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2F" w:rsidRPr="007127C1" w:rsidRDefault="00DB2E2F"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noProof/>
          <w:sz w:val="24"/>
          <w:szCs w:val="24"/>
        </w:rPr>
        <w:drawing>
          <wp:inline distT="0" distB="0" distL="0" distR="0" wp14:anchorId="79E5C838" wp14:editId="7F3F0054">
            <wp:extent cx="1232452" cy="803565"/>
            <wp:effectExtent l="0" t="0" r="6350" b="0"/>
            <wp:docPr id="1" name="Picture 1" descr="C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307" cy="803471"/>
                    </a:xfrm>
                    <a:prstGeom prst="rect">
                      <a:avLst/>
                    </a:prstGeom>
                    <a:noFill/>
                    <a:ln>
                      <a:noFill/>
                    </a:ln>
                  </pic:spPr>
                </pic:pic>
              </a:graphicData>
            </a:graphic>
          </wp:inline>
        </w:drawing>
      </w:r>
      <w:r w:rsidRPr="007127C1">
        <w:rPr>
          <w:rFonts w:ascii="Times New Roman" w:hAnsi="Times New Roman" w:cs="Times New Roman"/>
          <w:sz w:val="24"/>
          <w:szCs w:val="24"/>
        </w:rPr>
        <w:tab/>
      </w:r>
      <w:r w:rsidRPr="007127C1">
        <w:rPr>
          <w:rFonts w:ascii="Times New Roman" w:hAnsi="Times New Roman" w:cs="Times New Roman"/>
          <w:sz w:val="24"/>
          <w:szCs w:val="24"/>
        </w:rPr>
        <w:tab/>
      </w:r>
      <w:r w:rsidRPr="007127C1">
        <w:rPr>
          <w:rFonts w:ascii="Times New Roman" w:hAnsi="Times New Roman" w:cs="Times New Roman"/>
          <w:sz w:val="24"/>
          <w:szCs w:val="24"/>
        </w:rPr>
        <w:tab/>
      </w:r>
      <w:r w:rsidR="00C079E1" w:rsidRPr="007127C1">
        <w:rPr>
          <w:rFonts w:ascii="Times New Roman" w:hAnsi="Times New Roman" w:cs="Times New Roman"/>
          <w:sz w:val="24"/>
          <w:szCs w:val="24"/>
        </w:rPr>
        <w:tab/>
      </w:r>
      <w:r w:rsidRPr="007127C1">
        <w:rPr>
          <w:rFonts w:ascii="Times New Roman" w:hAnsi="Times New Roman" w:cs="Times New Roman"/>
          <w:color w:val="FF0000"/>
          <w:sz w:val="24"/>
          <w:szCs w:val="24"/>
        </w:rPr>
        <w:tab/>
      </w:r>
      <w:r w:rsidR="00D46BF9" w:rsidRPr="007127C1">
        <w:rPr>
          <w:rFonts w:ascii="Times New Roman" w:hAnsi="Times New Roman" w:cs="Times New Roman"/>
          <w:color w:val="FF0000"/>
          <w:sz w:val="24"/>
          <w:szCs w:val="24"/>
        </w:rPr>
        <w:tab/>
      </w:r>
      <w:r w:rsidR="00D46BF9" w:rsidRPr="007127C1">
        <w:rPr>
          <w:rFonts w:ascii="Times New Roman" w:hAnsi="Times New Roman" w:cs="Times New Roman"/>
          <w:color w:val="FF0000"/>
          <w:sz w:val="24"/>
          <w:szCs w:val="24"/>
        </w:rPr>
        <w:tab/>
      </w:r>
      <w:r w:rsidRPr="007127C1">
        <w:rPr>
          <w:rFonts w:ascii="Times New Roman" w:hAnsi="Times New Roman" w:cs="Times New Roman"/>
          <w:noProof/>
          <w:sz w:val="24"/>
          <w:szCs w:val="24"/>
        </w:rPr>
        <w:drawing>
          <wp:inline distT="0" distB="0" distL="0" distR="0" wp14:anchorId="2EFC9D9D" wp14:editId="2C3756B2">
            <wp:extent cx="1023730" cy="818984"/>
            <wp:effectExtent l="0" t="0" r="5080" b="635"/>
            <wp:docPr id="1026" name="Picture 2" descr="C:\Users\maria.figueroa\AppData\Local\Microsoft\Windows\Temporary Internet Files\Content.Outlook\60LBWCCW\F2F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aria.figueroa\AppData\Local\Microsoft\Windows\Temporary Internet Files\Content.Outlook\60LBWCCW\F2F Logo (2).PNG"/>
                    <pic:cNvPicPr>
                      <a:picLocks noChangeAspect="1" noChangeArrowheads="1"/>
                    </pic:cNvPicPr>
                  </pic:nvPicPr>
                  <pic:blipFill>
                    <a:blip r:embed="rId9" cstate="print"/>
                    <a:srcRect l="13082" t="17554" r="11324" b="29631"/>
                    <a:stretch>
                      <a:fillRect/>
                    </a:stretch>
                  </pic:blipFill>
                  <pic:spPr bwMode="auto">
                    <a:xfrm>
                      <a:off x="0" y="0"/>
                      <a:ext cx="1026450" cy="821160"/>
                    </a:xfrm>
                    <a:prstGeom prst="rect">
                      <a:avLst/>
                    </a:prstGeom>
                    <a:noFill/>
                  </pic:spPr>
                </pic:pic>
              </a:graphicData>
            </a:graphic>
          </wp:inline>
        </w:drawing>
      </w:r>
    </w:p>
    <w:p w:rsidR="00E85DAB" w:rsidRPr="007127C1" w:rsidRDefault="00E85DAB" w:rsidP="007127C1">
      <w:pPr>
        <w:spacing w:after="0" w:line="240" w:lineRule="auto"/>
        <w:jc w:val="center"/>
        <w:rPr>
          <w:rFonts w:ascii="Times New Roman" w:hAnsi="Times New Roman" w:cs="Times New Roman"/>
          <w:b/>
          <w:sz w:val="24"/>
          <w:szCs w:val="24"/>
        </w:rPr>
      </w:pPr>
      <w:r w:rsidRPr="007127C1">
        <w:rPr>
          <w:rFonts w:ascii="Times New Roman" w:hAnsi="Times New Roman" w:cs="Times New Roman"/>
          <w:b/>
          <w:sz w:val="24"/>
          <w:szCs w:val="24"/>
        </w:rPr>
        <w:t>Farmer to Farmer East Africa</w:t>
      </w:r>
    </w:p>
    <w:p w:rsidR="00E85DAB" w:rsidRDefault="00E85DAB" w:rsidP="007127C1">
      <w:pPr>
        <w:spacing w:after="0" w:line="240" w:lineRule="auto"/>
        <w:jc w:val="center"/>
        <w:rPr>
          <w:rFonts w:ascii="Times New Roman" w:hAnsi="Times New Roman" w:cs="Times New Roman"/>
          <w:b/>
          <w:sz w:val="24"/>
          <w:szCs w:val="24"/>
        </w:rPr>
      </w:pPr>
      <w:r w:rsidRPr="007127C1">
        <w:rPr>
          <w:rFonts w:ascii="Times New Roman" w:hAnsi="Times New Roman" w:cs="Times New Roman"/>
          <w:b/>
          <w:sz w:val="24"/>
          <w:szCs w:val="24"/>
        </w:rPr>
        <w:t>Volunteer Assignment Scope of Work</w:t>
      </w:r>
    </w:p>
    <w:p w:rsidR="00CF7405" w:rsidRPr="00CF7405" w:rsidRDefault="00CF7405" w:rsidP="007127C1">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NOTE:  THIS SCOPE OF WORK IS A DRAFT AWAITING EDITS</w:t>
      </w:r>
    </w:p>
    <w:tbl>
      <w:tblPr>
        <w:tblStyle w:val="TableGrid"/>
        <w:tblW w:w="4840" w:type="pct"/>
        <w:tblInd w:w="198" w:type="dxa"/>
        <w:tblLook w:val="04A0" w:firstRow="1" w:lastRow="0" w:firstColumn="1" w:lastColumn="0" w:noHBand="0" w:noVBand="1"/>
      </w:tblPr>
      <w:tblGrid>
        <w:gridCol w:w="2373"/>
        <w:gridCol w:w="6678"/>
      </w:tblGrid>
      <w:tr w:rsidR="00E85DAB" w:rsidRPr="007127C1" w:rsidTr="007B31B3">
        <w:trPr>
          <w:trHeight w:val="287"/>
        </w:trPr>
        <w:tc>
          <w:tcPr>
            <w:tcW w:w="5000" w:type="pct"/>
            <w:gridSpan w:val="2"/>
            <w:shd w:val="clear" w:color="auto" w:fill="F2F2F2" w:themeFill="background1" w:themeFillShade="F2"/>
          </w:tcPr>
          <w:p w:rsidR="003740EE" w:rsidRPr="007127C1" w:rsidRDefault="00E85DAB" w:rsidP="007127C1">
            <w:pPr>
              <w:jc w:val="center"/>
              <w:rPr>
                <w:rStyle w:val="A14"/>
                <w:rFonts w:ascii="Times New Roman" w:eastAsiaTheme="minorHAnsi" w:hAnsi="Times New Roman" w:cs="Times New Roman"/>
                <w:b/>
                <w:color w:val="auto"/>
                <w:sz w:val="24"/>
                <w:szCs w:val="24"/>
              </w:rPr>
            </w:pPr>
            <w:r w:rsidRPr="007127C1">
              <w:rPr>
                <w:rFonts w:ascii="Times New Roman" w:eastAsia="Zapf Dingbats IT Cby BT" w:hAnsi="Times New Roman" w:cs="Times New Roman"/>
                <w:b/>
                <w:color w:val="000000"/>
                <w:sz w:val="24"/>
                <w:szCs w:val="24"/>
              </w:rPr>
              <w:t>Summary Information</w:t>
            </w:r>
          </w:p>
        </w:tc>
      </w:tr>
      <w:tr w:rsidR="009074C6" w:rsidRPr="007127C1" w:rsidTr="006F13C5">
        <w:trPr>
          <w:trHeight w:val="53"/>
        </w:trPr>
        <w:tc>
          <w:tcPr>
            <w:tcW w:w="1311" w:type="pct"/>
            <w:shd w:val="clear" w:color="auto" w:fill="F2F2F2" w:themeFill="background1" w:themeFillShade="F2"/>
          </w:tcPr>
          <w:p w:rsidR="009074C6" w:rsidRPr="007127C1" w:rsidRDefault="009074C6" w:rsidP="007127C1">
            <w:pPr>
              <w:jc w:val="both"/>
              <w:rPr>
                <w:rFonts w:ascii="Times New Roman" w:hAnsi="Times New Roman" w:cs="Times New Roman"/>
                <w:sz w:val="24"/>
                <w:szCs w:val="24"/>
              </w:rPr>
            </w:pPr>
            <w:r w:rsidRPr="007127C1">
              <w:rPr>
                <w:rFonts w:ascii="Times New Roman" w:hAnsi="Times New Roman" w:cs="Times New Roman"/>
                <w:sz w:val="24"/>
                <w:szCs w:val="24"/>
              </w:rPr>
              <w:t>Assignment code</w:t>
            </w:r>
          </w:p>
        </w:tc>
        <w:tc>
          <w:tcPr>
            <w:tcW w:w="3689" w:type="pct"/>
          </w:tcPr>
          <w:p w:rsidR="009074C6" w:rsidRPr="007127C1" w:rsidRDefault="009074C6" w:rsidP="007127C1">
            <w:pPr>
              <w:jc w:val="both"/>
              <w:rPr>
                <w:rStyle w:val="A14"/>
                <w:rFonts w:ascii="Times New Roman" w:eastAsiaTheme="minorHAnsi" w:hAnsi="Times New Roman" w:cs="Times New Roman"/>
                <w:color w:val="auto"/>
                <w:sz w:val="24"/>
                <w:szCs w:val="24"/>
              </w:rPr>
            </w:pPr>
            <w:r w:rsidRPr="007127C1">
              <w:rPr>
                <w:rStyle w:val="A14"/>
                <w:rFonts w:ascii="Times New Roman" w:eastAsiaTheme="minorHAnsi" w:hAnsi="Times New Roman" w:cs="Times New Roman"/>
                <w:color w:val="auto"/>
                <w:sz w:val="24"/>
                <w:szCs w:val="24"/>
              </w:rPr>
              <w:t xml:space="preserve">ET </w:t>
            </w:r>
            <w:r w:rsidR="00DD54D0" w:rsidRPr="007127C1">
              <w:rPr>
                <w:rStyle w:val="A14"/>
                <w:rFonts w:ascii="Times New Roman" w:eastAsiaTheme="minorHAnsi" w:hAnsi="Times New Roman" w:cs="Times New Roman"/>
                <w:color w:val="auto"/>
                <w:sz w:val="24"/>
                <w:szCs w:val="24"/>
              </w:rPr>
              <w:t>64</w:t>
            </w:r>
          </w:p>
        </w:tc>
      </w:tr>
      <w:tr w:rsidR="00E85DAB" w:rsidRPr="007127C1" w:rsidTr="006F13C5">
        <w:trPr>
          <w:trHeight w:val="53"/>
        </w:trPr>
        <w:tc>
          <w:tcPr>
            <w:tcW w:w="1311" w:type="pct"/>
            <w:shd w:val="clear" w:color="auto" w:fill="F2F2F2" w:themeFill="background1" w:themeFillShade="F2"/>
          </w:tcPr>
          <w:p w:rsidR="00E85DAB" w:rsidRPr="007127C1" w:rsidRDefault="00E85DAB" w:rsidP="007127C1">
            <w:pPr>
              <w:jc w:val="both"/>
              <w:rPr>
                <w:rFonts w:ascii="Times New Roman" w:hAnsi="Times New Roman" w:cs="Times New Roman"/>
                <w:sz w:val="24"/>
                <w:szCs w:val="24"/>
              </w:rPr>
            </w:pPr>
            <w:r w:rsidRPr="007127C1">
              <w:rPr>
                <w:rFonts w:ascii="Times New Roman" w:hAnsi="Times New Roman" w:cs="Times New Roman"/>
                <w:sz w:val="24"/>
                <w:szCs w:val="24"/>
              </w:rPr>
              <w:t>Country</w:t>
            </w:r>
          </w:p>
        </w:tc>
        <w:tc>
          <w:tcPr>
            <w:tcW w:w="3689" w:type="pct"/>
          </w:tcPr>
          <w:p w:rsidR="00E85DAB" w:rsidRPr="007127C1" w:rsidRDefault="00E85DAB" w:rsidP="007127C1">
            <w:pPr>
              <w:jc w:val="both"/>
              <w:rPr>
                <w:rStyle w:val="A14"/>
                <w:rFonts w:ascii="Times New Roman" w:eastAsiaTheme="minorHAnsi" w:hAnsi="Times New Roman" w:cs="Times New Roman"/>
                <w:color w:val="auto"/>
                <w:sz w:val="24"/>
                <w:szCs w:val="24"/>
              </w:rPr>
            </w:pPr>
            <w:r w:rsidRPr="007127C1">
              <w:rPr>
                <w:rStyle w:val="A14"/>
                <w:rFonts w:ascii="Times New Roman" w:eastAsiaTheme="minorHAnsi" w:hAnsi="Times New Roman" w:cs="Times New Roman"/>
                <w:color w:val="auto"/>
                <w:sz w:val="24"/>
                <w:szCs w:val="24"/>
              </w:rPr>
              <w:t>Ethiopia</w:t>
            </w:r>
          </w:p>
        </w:tc>
      </w:tr>
      <w:tr w:rsidR="00E85DAB" w:rsidRPr="007127C1" w:rsidTr="006F13C5">
        <w:trPr>
          <w:trHeight w:val="287"/>
        </w:trPr>
        <w:tc>
          <w:tcPr>
            <w:tcW w:w="1311" w:type="pct"/>
            <w:shd w:val="clear" w:color="auto" w:fill="F2F2F2" w:themeFill="background1" w:themeFillShade="F2"/>
          </w:tcPr>
          <w:p w:rsidR="00E85DAB" w:rsidRPr="007127C1" w:rsidRDefault="00E85DAB" w:rsidP="007127C1">
            <w:pPr>
              <w:jc w:val="both"/>
              <w:rPr>
                <w:rFonts w:ascii="Times New Roman" w:hAnsi="Times New Roman" w:cs="Times New Roman"/>
                <w:sz w:val="24"/>
                <w:szCs w:val="24"/>
              </w:rPr>
            </w:pPr>
            <w:r w:rsidRPr="007127C1">
              <w:rPr>
                <w:rFonts w:ascii="Times New Roman" w:hAnsi="Times New Roman" w:cs="Times New Roman"/>
                <w:sz w:val="24"/>
                <w:szCs w:val="24"/>
              </w:rPr>
              <w:t>Country Project</w:t>
            </w:r>
          </w:p>
        </w:tc>
        <w:tc>
          <w:tcPr>
            <w:tcW w:w="3689" w:type="pct"/>
            <w:shd w:val="clear" w:color="auto" w:fill="auto"/>
          </w:tcPr>
          <w:p w:rsidR="00E85DAB" w:rsidRPr="007127C1" w:rsidRDefault="00DD54D0" w:rsidP="007127C1">
            <w:pPr>
              <w:jc w:val="both"/>
              <w:rPr>
                <w:rFonts w:ascii="Times New Roman" w:hAnsi="Times New Roman" w:cs="Times New Roman"/>
                <w:sz w:val="24"/>
                <w:szCs w:val="24"/>
              </w:rPr>
            </w:pPr>
            <w:r w:rsidRPr="007127C1">
              <w:rPr>
                <w:rStyle w:val="A14"/>
                <w:rFonts w:ascii="Times New Roman" w:eastAsia="Calibri" w:hAnsi="Times New Roman" w:cs="Times New Roman"/>
                <w:sz w:val="24"/>
                <w:szCs w:val="24"/>
              </w:rPr>
              <w:t>Grain</w:t>
            </w:r>
            <w:r w:rsidR="005F63B4" w:rsidRPr="007127C1">
              <w:rPr>
                <w:rStyle w:val="A14"/>
                <w:rFonts w:ascii="Times New Roman" w:eastAsia="Calibri" w:hAnsi="Times New Roman" w:cs="Times New Roman"/>
                <w:sz w:val="24"/>
                <w:szCs w:val="24"/>
              </w:rPr>
              <w:t xml:space="preserve"> </w:t>
            </w:r>
            <w:r w:rsidRPr="007127C1">
              <w:rPr>
                <w:rStyle w:val="A14"/>
                <w:rFonts w:ascii="Times New Roman" w:eastAsia="Calibri" w:hAnsi="Times New Roman" w:cs="Times New Roman"/>
                <w:sz w:val="24"/>
                <w:szCs w:val="24"/>
              </w:rPr>
              <w:t>P</w:t>
            </w:r>
            <w:r w:rsidR="005F63B4" w:rsidRPr="007127C1">
              <w:rPr>
                <w:rStyle w:val="A14"/>
                <w:rFonts w:ascii="Times New Roman" w:eastAsia="Calibri" w:hAnsi="Times New Roman" w:cs="Times New Roman"/>
                <w:sz w:val="24"/>
                <w:szCs w:val="24"/>
              </w:rPr>
              <w:t>roduction and Sector Support</w:t>
            </w:r>
          </w:p>
        </w:tc>
      </w:tr>
      <w:tr w:rsidR="00230C1E" w:rsidRPr="007127C1" w:rsidTr="006F13C5">
        <w:tc>
          <w:tcPr>
            <w:tcW w:w="1311" w:type="pct"/>
            <w:shd w:val="clear" w:color="auto" w:fill="F2F2F2" w:themeFill="background1" w:themeFillShade="F2"/>
          </w:tcPr>
          <w:p w:rsidR="00230C1E" w:rsidRPr="007127C1" w:rsidRDefault="00230C1E" w:rsidP="007127C1">
            <w:pPr>
              <w:jc w:val="both"/>
              <w:rPr>
                <w:rFonts w:ascii="Times New Roman" w:hAnsi="Times New Roman" w:cs="Times New Roman"/>
                <w:sz w:val="24"/>
                <w:szCs w:val="24"/>
              </w:rPr>
            </w:pPr>
            <w:r w:rsidRPr="007127C1">
              <w:rPr>
                <w:rFonts w:ascii="Times New Roman" w:hAnsi="Times New Roman" w:cs="Times New Roman"/>
                <w:sz w:val="24"/>
                <w:szCs w:val="24"/>
              </w:rPr>
              <w:t xml:space="preserve">Host Organization </w:t>
            </w:r>
          </w:p>
        </w:tc>
        <w:tc>
          <w:tcPr>
            <w:tcW w:w="3689" w:type="pct"/>
          </w:tcPr>
          <w:p w:rsidR="00230C1E" w:rsidRPr="007127C1" w:rsidRDefault="00230C1E" w:rsidP="007127C1">
            <w:pPr>
              <w:jc w:val="both"/>
              <w:rPr>
                <w:rFonts w:ascii="Times New Roman" w:hAnsi="Times New Roman" w:cs="Times New Roman"/>
                <w:sz w:val="24"/>
                <w:szCs w:val="24"/>
              </w:rPr>
            </w:pPr>
            <w:r w:rsidRPr="007127C1">
              <w:rPr>
                <w:rStyle w:val="A14"/>
                <w:rFonts w:ascii="Times New Roman" w:eastAsia="Calibri" w:hAnsi="Times New Roman" w:cs="Times New Roman"/>
                <w:sz w:val="24"/>
                <w:szCs w:val="24"/>
              </w:rPr>
              <w:t>ECC-Social and Development Coordination Office of Hararghie (SDCOH)</w:t>
            </w:r>
          </w:p>
        </w:tc>
      </w:tr>
      <w:tr w:rsidR="00230C1E" w:rsidRPr="007127C1" w:rsidTr="006F13C5">
        <w:tc>
          <w:tcPr>
            <w:tcW w:w="1311" w:type="pct"/>
            <w:shd w:val="clear" w:color="auto" w:fill="F2F2F2" w:themeFill="background1" w:themeFillShade="F2"/>
          </w:tcPr>
          <w:p w:rsidR="00230C1E" w:rsidRPr="007127C1" w:rsidRDefault="00230C1E" w:rsidP="007127C1">
            <w:pPr>
              <w:jc w:val="both"/>
              <w:rPr>
                <w:rFonts w:ascii="Times New Roman" w:hAnsi="Times New Roman" w:cs="Times New Roman"/>
                <w:sz w:val="24"/>
                <w:szCs w:val="24"/>
              </w:rPr>
            </w:pPr>
            <w:r w:rsidRPr="007127C1">
              <w:rPr>
                <w:rFonts w:ascii="Times New Roman" w:hAnsi="Times New Roman" w:cs="Times New Roman"/>
                <w:sz w:val="24"/>
                <w:szCs w:val="24"/>
              </w:rPr>
              <w:t>Host partner</w:t>
            </w:r>
          </w:p>
        </w:tc>
        <w:tc>
          <w:tcPr>
            <w:tcW w:w="3689" w:type="pct"/>
          </w:tcPr>
          <w:p w:rsidR="00230C1E" w:rsidRPr="007127C1" w:rsidRDefault="00230C1E" w:rsidP="007127C1">
            <w:pPr>
              <w:jc w:val="both"/>
              <w:rPr>
                <w:rStyle w:val="A14"/>
                <w:rFonts w:ascii="Times New Roman" w:eastAsia="Calibri" w:hAnsi="Times New Roman" w:cs="Times New Roman"/>
                <w:color w:val="auto"/>
                <w:sz w:val="24"/>
                <w:szCs w:val="24"/>
              </w:rPr>
            </w:pPr>
            <w:r w:rsidRPr="007127C1">
              <w:rPr>
                <w:rStyle w:val="A14"/>
                <w:rFonts w:ascii="Times New Roman" w:eastAsia="Calibri" w:hAnsi="Times New Roman" w:cs="Times New Roman"/>
                <w:color w:val="auto"/>
                <w:sz w:val="24"/>
                <w:szCs w:val="24"/>
              </w:rPr>
              <w:t xml:space="preserve">Resilience through Enhanced Adoption Action Learning and Partnership (REAAP) Project </w:t>
            </w:r>
          </w:p>
        </w:tc>
      </w:tr>
      <w:tr w:rsidR="00E85DAB" w:rsidRPr="007127C1" w:rsidTr="006F13C5">
        <w:tc>
          <w:tcPr>
            <w:tcW w:w="1311" w:type="pct"/>
            <w:shd w:val="clear" w:color="auto" w:fill="F2F2F2" w:themeFill="background1" w:themeFillShade="F2"/>
          </w:tcPr>
          <w:p w:rsidR="00E85DAB" w:rsidRPr="007127C1" w:rsidRDefault="00E85DAB" w:rsidP="007127C1">
            <w:pPr>
              <w:jc w:val="both"/>
              <w:rPr>
                <w:rFonts w:ascii="Times New Roman" w:hAnsi="Times New Roman" w:cs="Times New Roman"/>
                <w:sz w:val="24"/>
                <w:szCs w:val="24"/>
              </w:rPr>
            </w:pPr>
            <w:r w:rsidRPr="007127C1">
              <w:rPr>
                <w:rFonts w:ascii="Times New Roman" w:hAnsi="Times New Roman" w:cs="Times New Roman"/>
                <w:sz w:val="24"/>
                <w:szCs w:val="24"/>
              </w:rPr>
              <w:t>Assignment Title</w:t>
            </w:r>
          </w:p>
        </w:tc>
        <w:tc>
          <w:tcPr>
            <w:tcW w:w="3689" w:type="pct"/>
          </w:tcPr>
          <w:p w:rsidR="001028B6" w:rsidRPr="007127C1" w:rsidRDefault="00230C1E" w:rsidP="007127C1">
            <w:pPr>
              <w:jc w:val="both"/>
              <w:rPr>
                <w:rFonts w:ascii="Times New Roman" w:eastAsia="Calibri" w:hAnsi="Times New Roman" w:cs="Times New Roman"/>
                <w:color w:val="000000"/>
                <w:sz w:val="24"/>
                <w:szCs w:val="24"/>
              </w:rPr>
            </w:pPr>
            <w:r w:rsidRPr="007127C1">
              <w:rPr>
                <w:rFonts w:ascii="Times New Roman" w:hAnsi="Times New Roman" w:cs="Times New Roman"/>
                <w:sz w:val="24"/>
                <w:szCs w:val="24"/>
              </w:rPr>
              <w:t>Microfinance Management and I</w:t>
            </w:r>
            <w:r w:rsidR="00241C1A" w:rsidRPr="007127C1">
              <w:rPr>
                <w:rFonts w:ascii="Times New Roman" w:hAnsi="Times New Roman" w:cs="Times New Roman"/>
                <w:sz w:val="24"/>
                <w:szCs w:val="24"/>
              </w:rPr>
              <w:t>ncome Diversification</w:t>
            </w:r>
            <w:r w:rsidR="00C704ED" w:rsidRPr="007127C1">
              <w:rPr>
                <w:rFonts w:ascii="Times New Roman" w:hAnsi="Times New Roman" w:cs="Times New Roman"/>
                <w:sz w:val="24"/>
                <w:szCs w:val="24"/>
              </w:rPr>
              <w:t xml:space="preserve"> </w:t>
            </w:r>
            <w:r w:rsidR="00251C95" w:rsidRPr="007127C1">
              <w:rPr>
                <w:rFonts w:ascii="Times New Roman" w:hAnsi="Times New Roman" w:cs="Times New Roman"/>
                <w:sz w:val="24"/>
                <w:szCs w:val="24"/>
              </w:rPr>
              <w:t xml:space="preserve">to members of </w:t>
            </w:r>
            <w:r w:rsidRPr="007127C1">
              <w:rPr>
                <w:rFonts w:ascii="Times New Roman" w:hAnsi="Times New Roman" w:cs="Times New Roman"/>
                <w:sz w:val="24"/>
                <w:szCs w:val="24"/>
              </w:rPr>
              <w:t>SILC</w:t>
            </w:r>
            <w:r w:rsidRPr="007127C1">
              <w:rPr>
                <w:rStyle w:val="FootnoteReference"/>
                <w:rFonts w:ascii="Times New Roman" w:hAnsi="Times New Roman" w:cs="Times New Roman"/>
                <w:sz w:val="24"/>
                <w:szCs w:val="24"/>
              </w:rPr>
              <w:footnoteReference w:id="1"/>
            </w:r>
            <w:r w:rsidR="00251C95" w:rsidRPr="007127C1">
              <w:rPr>
                <w:rFonts w:ascii="Times New Roman" w:hAnsi="Times New Roman" w:cs="Times New Roman"/>
                <w:sz w:val="24"/>
                <w:szCs w:val="24"/>
              </w:rPr>
              <w:t xml:space="preserve"> groups</w:t>
            </w:r>
          </w:p>
        </w:tc>
      </w:tr>
      <w:tr w:rsidR="00650119" w:rsidRPr="007127C1" w:rsidTr="006F13C5">
        <w:tc>
          <w:tcPr>
            <w:tcW w:w="1311" w:type="pct"/>
            <w:shd w:val="clear" w:color="auto" w:fill="F2F2F2" w:themeFill="background1" w:themeFillShade="F2"/>
          </w:tcPr>
          <w:p w:rsidR="00650119" w:rsidRPr="007127C1" w:rsidRDefault="00650119" w:rsidP="007127C1">
            <w:pPr>
              <w:jc w:val="both"/>
              <w:rPr>
                <w:rFonts w:ascii="Times New Roman" w:hAnsi="Times New Roman" w:cs="Times New Roman"/>
                <w:sz w:val="24"/>
                <w:szCs w:val="24"/>
              </w:rPr>
            </w:pPr>
            <w:r w:rsidRPr="007127C1">
              <w:rPr>
                <w:rFonts w:ascii="Times New Roman" w:hAnsi="Times New Roman" w:cs="Times New Roman"/>
                <w:sz w:val="24"/>
                <w:szCs w:val="24"/>
              </w:rPr>
              <w:t>Assignment dates</w:t>
            </w:r>
          </w:p>
        </w:tc>
        <w:tc>
          <w:tcPr>
            <w:tcW w:w="3689" w:type="pct"/>
          </w:tcPr>
          <w:p w:rsidR="00650119" w:rsidRPr="007127C1" w:rsidRDefault="00195B71" w:rsidP="007127C1">
            <w:pPr>
              <w:jc w:val="both"/>
              <w:rPr>
                <w:rFonts w:ascii="Times New Roman" w:hAnsi="Times New Roman" w:cs="Times New Roman"/>
                <w:sz w:val="24"/>
                <w:szCs w:val="24"/>
                <w:lang w:val="en-GB"/>
              </w:rPr>
            </w:pPr>
            <w:r w:rsidRPr="007127C1">
              <w:rPr>
                <w:rFonts w:ascii="Times New Roman" w:hAnsi="Times New Roman" w:cs="Times New Roman"/>
                <w:sz w:val="24"/>
                <w:szCs w:val="24"/>
                <w:lang w:val="en-GB"/>
              </w:rPr>
              <w:t>Flexible (</w:t>
            </w:r>
            <w:r w:rsidR="002A2437">
              <w:rPr>
                <w:rFonts w:ascii="Times New Roman" w:hAnsi="Times New Roman" w:cs="Times New Roman"/>
                <w:sz w:val="24"/>
                <w:szCs w:val="24"/>
                <w:lang w:val="en-GB"/>
              </w:rPr>
              <w:t xml:space="preserve">but </w:t>
            </w:r>
            <w:r w:rsidR="00DA14C4" w:rsidRPr="007127C1">
              <w:rPr>
                <w:rFonts w:ascii="Times New Roman" w:hAnsi="Times New Roman" w:cs="Times New Roman"/>
                <w:sz w:val="24"/>
                <w:szCs w:val="24"/>
                <w:lang w:val="en-GB"/>
              </w:rPr>
              <w:t xml:space="preserve">during </w:t>
            </w:r>
            <w:r w:rsidRPr="007127C1">
              <w:rPr>
                <w:rFonts w:ascii="Times New Roman" w:hAnsi="Times New Roman" w:cs="Times New Roman"/>
                <w:sz w:val="24"/>
                <w:szCs w:val="24"/>
                <w:lang w:val="en-GB"/>
              </w:rPr>
              <w:t>Dec 2015-</w:t>
            </w:r>
            <w:r w:rsidR="002754A8" w:rsidRPr="007127C1">
              <w:rPr>
                <w:rFonts w:ascii="Times New Roman" w:hAnsi="Times New Roman" w:cs="Times New Roman"/>
                <w:sz w:val="24"/>
                <w:szCs w:val="24"/>
                <w:lang w:val="en-GB"/>
              </w:rPr>
              <w:t>February</w:t>
            </w:r>
            <w:r w:rsidRPr="007127C1">
              <w:rPr>
                <w:rFonts w:ascii="Times New Roman" w:hAnsi="Times New Roman" w:cs="Times New Roman"/>
                <w:sz w:val="24"/>
                <w:szCs w:val="24"/>
                <w:lang w:val="en-GB"/>
              </w:rPr>
              <w:t xml:space="preserve"> 2016 preferred)</w:t>
            </w:r>
          </w:p>
        </w:tc>
      </w:tr>
      <w:tr w:rsidR="00245E23" w:rsidRPr="007127C1" w:rsidTr="006F13C5">
        <w:tc>
          <w:tcPr>
            <w:tcW w:w="1311" w:type="pct"/>
            <w:shd w:val="clear" w:color="auto" w:fill="F2F2F2" w:themeFill="background1" w:themeFillShade="F2"/>
          </w:tcPr>
          <w:p w:rsidR="00245E23" w:rsidRPr="007127C1" w:rsidRDefault="00245E23" w:rsidP="007127C1">
            <w:pPr>
              <w:jc w:val="both"/>
              <w:rPr>
                <w:rFonts w:ascii="Times New Roman" w:hAnsi="Times New Roman" w:cs="Times New Roman"/>
                <w:sz w:val="24"/>
                <w:szCs w:val="24"/>
              </w:rPr>
            </w:pPr>
            <w:r w:rsidRPr="007127C1">
              <w:rPr>
                <w:rFonts w:ascii="Times New Roman" w:hAnsi="Times New Roman" w:cs="Times New Roman"/>
                <w:sz w:val="24"/>
                <w:szCs w:val="24"/>
              </w:rPr>
              <w:t>Objective assignment</w:t>
            </w:r>
          </w:p>
        </w:tc>
        <w:tc>
          <w:tcPr>
            <w:tcW w:w="3689" w:type="pct"/>
          </w:tcPr>
          <w:p w:rsidR="00195B71" w:rsidRPr="007127C1" w:rsidRDefault="00131403" w:rsidP="007127C1">
            <w:pPr>
              <w:pStyle w:val="ListParagraph"/>
              <w:numPr>
                <w:ilvl w:val="0"/>
                <w:numId w:val="36"/>
              </w:numPr>
              <w:jc w:val="both"/>
            </w:pPr>
            <w:r w:rsidRPr="007127C1">
              <w:t>T</w:t>
            </w:r>
            <w:r w:rsidR="00402AE3" w:rsidRPr="007127C1">
              <w:t>o t</w:t>
            </w:r>
            <w:r w:rsidRPr="007127C1">
              <w:t>rain</w:t>
            </w:r>
            <w:r w:rsidR="00402AE3" w:rsidRPr="007127C1">
              <w:t xml:space="preserve"> and </w:t>
            </w:r>
            <w:r w:rsidR="004D5DCB" w:rsidRPr="007127C1">
              <w:t>technical</w:t>
            </w:r>
            <w:r w:rsidR="00402AE3" w:rsidRPr="007127C1">
              <w:t xml:space="preserve">ly assist </w:t>
            </w:r>
            <w:r w:rsidR="008B2D78" w:rsidRPr="007127C1">
              <w:t xml:space="preserve">the SILC groups </w:t>
            </w:r>
            <w:r w:rsidR="00195B71" w:rsidRPr="007127C1">
              <w:t xml:space="preserve">on </w:t>
            </w:r>
            <w:r w:rsidR="008B2D78" w:rsidRPr="007127C1">
              <w:t>m</w:t>
            </w:r>
            <w:r w:rsidR="00195B71" w:rsidRPr="007127C1">
              <w:t xml:space="preserve">icrofinance </w:t>
            </w:r>
            <w:r w:rsidR="008B2D78" w:rsidRPr="007127C1">
              <w:t>m</w:t>
            </w:r>
            <w:r w:rsidR="00195B71" w:rsidRPr="007127C1">
              <w:t xml:space="preserve">anagement </w:t>
            </w:r>
            <w:r w:rsidR="007D59AF" w:rsidRPr="007127C1">
              <w:t>(their saving and credit schemes)</w:t>
            </w:r>
            <w:r w:rsidR="002A2437">
              <w:t>,</w:t>
            </w:r>
            <w:r w:rsidR="007D59AF" w:rsidRPr="007127C1">
              <w:t xml:space="preserve"> </w:t>
            </w:r>
            <w:r w:rsidR="008B2D78" w:rsidRPr="007127C1">
              <w:t>i</w:t>
            </w:r>
            <w:r w:rsidR="00195B71" w:rsidRPr="007127C1">
              <w:t xml:space="preserve">ncome </w:t>
            </w:r>
            <w:r w:rsidR="008B2D78" w:rsidRPr="007127C1">
              <w:t>d</w:t>
            </w:r>
            <w:r w:rsidR="00195B71" w:rsidRPr="007127C1">
              <w:t>iversification</w:t>
            </w:r>
            <w:r w:rsidR="008B2D78" w:rsidRPr="007127C1">
              <w:t xml:space="preserve"> </w:t>
            </w:r>
            <w:r w:rsidR="002A2437">
              <w:t xml:space="preserve">and </w:t>
            </w:r>
            <w:r w:rsidR="008B2D78" w:rsidRPr="007127C1">
              <w:t>income generating activities (IGA)</w:t>
            </w:r>
          </w:p>
          <w:p w:rsidR="00245E23" w:rsidRPr="007127C1" w:rsidRDefault="008B2D78" w:rsidP="007127C1">
            <w:pPr>
              <w:pStyle w:val="ListParagraph"/>
              <w:numPr>
                <w:ilvl w:val="0"/>
                <w:numId w:val="36"/>
              </w:numPr>
              <w:jc w:val="both"/>
            </w:pPr>
            <w:r w:rsidRPr="007127C1">
              <w:t>T</w:t>
            </w:r>
            <w:r w:rsidR="002A2437">
              <w:t>o t</w:t>
            </w:r>
            <w:r w:rsidRPr="007127C1">
              <w:t xml:space="preserve">arget a total of </w:t>
            </w:r>
            <w:r w:rsidR="00974EC1" w:rsidRPr="007127C1">
              <w:t xml:space="preserve">100 </w:t>
            </w:r>
            <w:r w:rsidR="00402AE3" w:rsidRPr="007127C1">
              <w:t>beneficiaries (</w:t>
            </w:r>
            <w:r w:rsidR="00974EC1" w:rsidRPr="007127C1">
              <w:t xml:space="preserve">10 </w:t>
            </w:r>
            <w:r w:rsidR="00EB01AA" w:rsidRPr="007127C1">
              <w:t xml:space="preserve">staff of the </w:t>
            </w:r>
            <w:r w:rsidR="00F0703C" w:rsidRPr="007127C1">
              <w:t xml:space="preserve">host </w:t>
            </w:r>
            <w:r w:rsidR="00241C1A" w:rsidRPr="007127C1">
              <w:t>and</w:t>
            </w:r>
            <w:r w:rsidR="00402AE3" w:rsidRPr="007127C1">
              <w:t xml:space="preserve"> </w:t>
            </w:r>
            <w:r w:rsidR="00F0703C" w:rsidRPr="007127C1">
              <w:t>stakeholders</w:t>
            </w:r>
            <w:r w:rsidR="008B7863" w:rsidRPr="007127C1">
              <w:t xml:space="preserve">, </w:t>
            </w:r>
            <w:r w:rsidR="00F0703C" w:rsidRPr="007127C1">
              <w:t xml:space="preserve">and </w:t>
            </w:r>
            <w:r w:rsidR="008B7863" w:rsidRPr="007127C1">
              <w:t xml:space="preserve">90 </w:t>
            </w:r>
            <w:r w:rsidR="00F0703C" w:rsidRPr="007127C1">
              <w:t xml:space="preserve">members of six </w:t>
            </w:r>
            <w:r w:rsidR="00241C1A" w:rsidRPr="007127C1">
              <w:t>SILC groups</w:t>
            </w:r>
            <w:r w:rsidR="00F14D34" w:rsidRPr="007127C1">
              <w:t>)</w:t>
            </w:r>
            <w:r w:rsidR="00706BC5" w:rsidRPr="007127C1">
              <w:t xml:space="preserve"> </w:t>
            </w:r>
          </w:p>
        </w:tc>
      </w:tr>
      <w:tr w:rsidR="00245E23" w:rsidRPr="007127C1" w:rsidTr="006F13C5">
        <w:tc>
          <w:tcPr>
            <w:tcW w:w="1311" w:type="pct"/>
            <w:shd w:val="clear" w:color="auto" w:fill="F2F2F2" w:themeFill="background1" w:themeFillShade="F2"/>
          </w:tcPr>
          <w:p w:rsidR="00245E23" w:rsidRPr="007127C1" w:rsidRDefault="00245E23" w:rsidP="007127C1">
            <w:pPr>
              <w:jc w:val="both"/>
              <w:rPr>
                <w:rFonts w:ascii="Times New Roman" w:hAnsi="Times New Roman" w:cs="Times New Roman"/>
                <w:sz w:val="24"/>
                <w:szCs w:val="24"/>
              </w:rPr>
            </w:pPr>
            <w:r w:rsidRPr="007127C1">
              <w:rPr>
                <w:rFonts w:ascii="Times New Roman" w:hAnsi="Times New Roman" w:cs="Times New Roman"/>
                <w:sz w:val="24"/>
                <w:szCs w:val="24"/>
              </w:rPr>
              <w:t>Desired volunteer skill/expertise</w:t>
            </w:r>
          </w:p>
        </w:tc>
        <w:tc>
          <w:tcPr>
            <w:tcW w:w="3689" w:type="pct"/>
          </w:tcPr>
          <w:p w:rsidR="00EC6DE4" w:rsidRPr="007127C1" w:rsidRDefault="00EB01AA" w:rsidP="007127C1">
            <w:pPr>
              <w:pStyle w:val="ListParagraph"/>
              <w:numPr>
                <w:ilvl w:val="0"/>
                <w:numId w:val="37"/>
              </w:numPr>
              <w:jc w:val="both"/>
            </w:pPr>
            <w:r w:rsidRPr="007127C1">
              <w:t xml:space="preserve">Proven knowledge and </w:t>
            </w:r>
            <w:r w:rsidR="00662D4E" w:rsidRPr="007127C1">
              <w:t xml:space="preserve">experience </w:t>
            </w:r>
            <w:r w:rsidRPr="007127C1">
              <w:t xml:space="preserve">in </w:t>
            </w:r>
            <w:r w:rsidR="00EC6DE4" w:rsidRPr="007127C1">
              <w:t>micro financing, IGAs, S</w:t>
            </w:r>
            <w:r w:rsidRPr="007127C1">
              <w:t xml:space="preserve">aving and </w:t>
            </w:r>
            <w:r w:rsidR="00EC6DE4" w:rsidRPr="007127C1">
              <w:t>C</w:t>
            </w:r>
            <w:r w:rsidRPr="007127C1">
              <w:t>redit</w:t>
            </w:r>
            <w:r w:rsidR="00EC6DE4" w:rsidRPr="007127C1">
              <w:t>, and related fields</w:t>
            </w:r>
          </w:p>
          <w:p w:rsidR="00245E23" w:rsidRPr="007127C1" w:rsidRDefault="00EB01AA" w:rsidP="007127C1">
            <w:pPr>
              <w:pStyle w:val="ListParagraph"/>
              <w:numPr>
                <w:ilvl w:val="0"/>
                <w:numId w:val="37"/>
              </w:numPr>
              <w:jc w:val="both"/>
            </w:pPr>
            <w:r w:rsidRPr="007127C1">
              <w:t xml:space="preserve">Preferably a </w:t>
            </w:r>
            <w:r w:rsidR="0092504A" w:rsidRPr="007127C1">
              <w:t xml:space="preserve">graduate </w:t>
            </w:r>
            <w:r w:rsidR="00241C1A" w:rsidRPr="007127C1">
              <w:t xml:space="preserve">in </w:t>
            </w:r>
            <w:r w:rsidR="00FA3695" w:rsidRPr="007127C1">
              <w:t xml:space="preserve">rural economics, agricultural economics, </w:t>
            </w:r>
            <w:r w:rsidR="00F91E09" w:rsidRPr="007127C1">
              <w:t xml:space="preserve">business administration, </w:t>
            </w:r>
            <w:r w:rsidR="00FA3695" w:rsidRPr="007127C1">
              <w:t xml:space="preserve">development studies, </w:t>
            </w:r>
            <w:r w:rsidRPr="007127C1">
              <w:t>or related fields</w:t>
            </w:r>
            <w:r w:rsidR="00FA3695" w:rsidRPr="007127C1">
              <w:t>.</w:t>
            </w:r>
          </w:p>
        </w:tc>
      </w:tr>
    </w:tbl>
    <w:p w:rsidR="00514099" w:rsidRPr="007127C1" w:rsidRDefault="00514099" w:rsidP="007127C1">
      <w:pPr>
        <w:spacing w:after="0" w:line="240" w:lineRule="auto"/>
        <w:jc w:val="both"/>
        <w:rPr>
          <w:rFonts w:ascii="Times New Roman" w:hAnsi="Times New Roman" w:cs="Times New Roman"/>
          <w:sz w:val="24"/>
          <w:szCs w:val="24"/>
        </w:rPr>
      </w:pPr>
    </w:p>
    <w:p w:rsidR="00514099" w:rsidRPr="007127C1" w:rsidRDefault="00514099" w:rsidP="007127C1">
      <w:pPr>
        <w:pStyle w:val="ListParagraph"/>
        <w:numPr>
          <w:ilvl w:val="0"/>
          <w:numId w:val="4"/>
        </w:numPr>
        <w:jc w:val="both"/>
        <w:rPr>
          <w:b/>
          <w:u w:val="single"/>
        </w:rPr>
      </w:pPr>
      <w:r w:rsidRPr="007127C1">
        <w:rPr>
          <w:b/>
          <w:u w:val="single"/>
        </w:rPr>
        <w:t>BACKGROUND</w:t>
      </w:r>
    </w:p>
    <w:p w:rsidR="00514099" w:rsidRPr="007127C1" w:rsidRDefault="00EB01AA" w:rsidP="007127C1">
      <w:pPr>
        <w:tabs>
          <w:tab w:val="left" w:pos="1194"/>
        </w:tabs>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ab/>
      </w:r>
    </w:p>
    <w:p w:rsidR="00DD54D0" w:rsidRPr="007127C1" w:rsidRDefault="00DD54D0" w:rsidP="007127C1">
      <w:pPr>
        <w:spacing w:after="0" w:line="240" w:lineRule="auto"/>
        <w:jc w:val="both"/>
        <w:rPr>
          <w:rFonts w:ascii="Times New Roman" w:eastAsia="Times New Roman" w:hAnsi="Times New Roman" w:cs="Times New Roman"/>
          <w:noProof/>
          <w:color w:val="000000"/>
          <w:sz w:val="24"/>
          <w:szCs w:val="24"/>
        </w:rPr>
      </w:pPr>
      <w:r w:rsidRPr="007127C1">
        <w:rPr>
          <w:rFonts w:ascii="Times New Roman" w:eastAsia="Times New Roman" w:hAnsi="Times New Roman" w:cs="Times New Roman"/>
          <w:noProof/>
          <w:color w:val="000000"/>
          <w:sz w:val="24"/>
          <w:szCs w:val="24"/>
        </w:rPr>
        <w:t>Limited access to credit and other microfinance services in Ethiopia are factors aggraveting poverty and food inseccurity in the country</w:t>
      </w:r>
      <w:r w:rsidRPr="007127C1">
        <w:rPr>
          <w:rFonts w:ascii="Times New Roman" w:eastAsia="Times New Roman" w:hAnsi="Times New Roman" w:cs="Times New Roman"/>
          <w:noProof/>
          <w:color w:val="000000"/>
          <w:sz w:val="24"/>
          <w:szCs w:val="24"/>
          <w:vertAlign w:val="superscript"/>
        </w:rPr>
        <w:footnoteReference w:id="2"/>
      </w:r>
      <w:r w:rsidRPr="007127C1">
        <w:rPr>
          <w:rFonts w:ascii="Times New Roman" w:eastAsia="Times New Roman" w:hAnsi="Times New Roman" w:cs="Times New Roman"/>
          <w:noProof/>
          <w:color w:val="000000"/>
          <w:sz w:val="24"/>
          <w:szCs w:val="24"/>
        </w:rPr>
        <w:t xml:space="preserve">. </w:t>
      </w:r>
      <w:r w:rsidR="0095079E" w:rsidRPr="007127C1">
        <w:rPr>
          <w:rFonts w:ascii="Times New Roman" w:eastAsia="Times New Roman" w:hAnsi="Times New Roman" w:cs="Times New Roman"/>
          <w:noProof/>
          <w:color w:val="000000"/>
          <w:sz w:val="24"/>
          <w:szCs w:val="24"/>
        </w:rPr>
        <w:t xml:space="preserve">Household income, which is typically low and mostly mismanaged, is </w:t>
      </w:r>
      <w:r w:rsidR="008F3182" w:rsidRPr="007127C1">
        <w:rPr>
          <w:rFonts w:ascii="Times New Roman" w:eastAsia="Times New Roman" w:hAnsi="Times New Roman" w:cs="Times New Roman"/>
          <w:noProof/>
          <w:color w:val="000000"/>
          <w:sz w:val="24"/>
          <w:szCs w:val="24"/>
        </w:rPr>
        <w:t xml:space="preserve">also </w:t>
      </w:r>
      <w:r w:rsidR="0095079E" w:rsidRPr="007127C1">
        <w:rPr>
          <w:rFonts w:ascii="Times New Roman" w:eastAsia="Times New Roman" w:hAnsi="Times New Roman" w:cs="Times New Roman"/>
          <w:noProof/>
          <w:color w:val="000000"/>
          <w:sz w:val="24"/>
          <w:szCs w:val="24"/>
        </w:rPr>
        <w:t xml:space="preserve">a challenge for rural households. </w:t>
      </w:r>
      <w:r w:rsidRPr="007127C1">
        <w:rPr>
          <w:rFonts w:ascii="Times New Roman" w:eastAsia="Times New Roman" w:hAnsi="Times New Roman" w:cs="Times New Roman"/>
          <w:noProof/>
          <w:color w:val="000000"/>
          <w:sz w:val="24"/>
          <w:szCs w:val="24"/>
        </w:rPr>
        <w:t xml:space="preserve">Nowadays, savings by the community and credit provision by financial institutions in Ethiopia are pillars to </w:t>
      </w:r>
      <w:r w:rsidR="00B7585A">
        <w:rPr>
          <w:rFonts w:ascii="Times New Roman" w:eastAsia="Times New Roman" w:hAnsi="Times New Roman" w:cs="Times New Roman"/>
          <w:noProof/>
          <w:color w:val="000000"/>
          <w:sz w:val="24"/>
          <w:szCs w:val="24"/>
        </w:rPr>
        <w:t xml:space="preserve">financial sectored </w:t>
      </w:r>
      <w:r w:rsidRPr="007127C1">
        <w:rPr>
          <w:rFonts w:ascii="Times New Roman" w:eastAsia="Times New Roman" w:hAnsi="Times New Roman" w:cs="Times New Roman"/>
          <w:noProof/>
          <w:color w:val="000000"/>
          <w:sz w:val="24"/>
          <w:szCs w:val="24"/>
        </w:rPr>
        <w:t xml:space="preserve">development. They are also considered as proxies for economic growth. The Ethiopian government, therefore, </w:t>
      </w:r>
      <w:r w:rsidR="006355F1" w:rsidRPr="007127C1">
        <w:rPr>
          <w:rFonts w:ascii="Times New Roman" w:eastAsia="Times New Roman" w:hAnsi="Times New Roman" w:cs="Times New Roman"/>
          <w:noProof/>
          <w:color w:val="000000"/>
          <w:sz w:val="24"/>
          <w:szCs w:val="24"/>
        </w:rPr>
        <w:t xml:space="preserve">encourges both puplic and private </w:t>
      </w:r>
      <w:r w:rsidRPr="007127C1">
        <w:rPr>
          <w:rFonts w:ascii="Times New Roman" w:eastAsia="Times New Roman" w:hAnsi="Times New Roman" w:cs="Times New Roman"/>
          <w:noProof/>
          <w:color w:val="000000"/>
          <w:sz w:val="24"/>
          <w:szCs w:val="24"/>
        </w:rPr>
        <w:t xml:space="preserve">microfinance institutions (MFIs) as priority instititions </w:t>
      </w:r>
      <w:r w:rsidR="003B7D17">
        <w:rPr>
          <w:rFonts w:ascii="Times New Roman" w:eastAsia="Times New Roman" w:hAnsi="Times New Roman" w:cs="Times New Roman"/>
          <w:noProof/>
          <w:color w:val="000000"/>
          <w:sz w:val="24"/>
          <w:szCs w:val="24"/>
        </w:rPr>
        <w:t xml:space="preserve">as one components of its </w:t>
      </w:r>
      <w:r w:rsidRPr="007127C1">
        <w:rPr>
          <w:rFonts w:ascii="Times New Roman" w:eastAsia="Times New Roman" w:hAnsi="Times New Roman" w:cs="Times New Roman"/>
          <w:noProof/>
          <w:color w:val="000000"/>
          <w:sz w:val="24"/>
          <w:szCs w:val="24"/>
        </w:rPr>
        <w:t xml:space="preserve">strategies for poverty reduction and </w:t>
      </w:r>
      <w:r w:rsidR="003B7D17">
        <w:rPr>
          <w:rFonts w:ascii="Times New Roman" w:eastAsia="Times New Roman" w:hAnsi="Times New Roman" w:cs="Times New Roman"/>
          <w:noProof/>
          <w:color w:val="000000"/>
          <w:sz w:val="24"/>
          <w:szCs w:val="24"/>
        </w:rPr>
        <w:t xml:space="preserve">economic </w:t>
      </w:r>
      <w:r w:rsidRPr="007127C1">
        <w:rPr>
          <w:rFonts w:ascii="Times New Roman" w:eastAsia="Times New Roman" w:hAnsi="Times New Roman" w:cs="Times New Roman"/>
          <w:noProof/>
          <w:color w:val="000000"/>
          <w:sz w:val="24"/>
          <w:szCs w:val="24"/>
        </w:rPr>
        <w:t>development programs</w:t>
      </w:r>
      <w:r w:rsidRPr="007127C1">
        <w:rPr>
          <w:rFonts w:ascii="Times New Roman" w:eastAsia="Times New Roman" w:hAnsi="Times New Roman" w:cs="Times New Roman"/>
          <w:noProof/>
          <w:color w:val="000000"/>
          <w:sz w:val="24"/>
          <w:szCs w:val="24"/>
          <w:vertAlign w:val="superscript"/>
        </w:rPr>
        <w:footnoteReference w:id="3"/>
      </w:r>
      <w:r w:rsidRPr="007127C1">
        <w:rPr>
          <w:rFonts w:ascii="Times New Roman" w:eastAsia="Times New Roman" w:hAnsi="Times New Roman" w:cs="Times New Roman"/>
          <w:noProof/>
          <w:color w:val="000000"/>
          <w:sz w:val="24"/>
          <w:szCs w:val="24"/>
        </w:rPr>
        <w:t xml:space="preserve">. </w:t>
      </w:r>
      <w:r w:rsidR="006355F1" w:rsidRPr="007127C1">
        <w:rPr>
          <w:rFonts w:ascii="Times New Roman" w:eastAsia="Times New Roman" w:hAnsi="Times New Roman" w:cs="Times New Roman"/>
          <w:noProof/>
          <w:color w:val="000000"/>
          <w:sz w:val="24"/>
          <w:szCs w:val="24"/>
        </w:rPr>
        <w:lastRenderedPageBreak/>
        <w:t xml:space="preserve">However, there are still marginalized groups of communities who can’t be fully beneifited </w:t>
      </w:r>
      <w:r w:rsidR="008F3182" w:rsidRPr="007127C1">
        <w:rPr>
          <w:rFonts w:ascii="Times New Roman" w:eastAsia="Times New Roman" w:hAnsi="Times New Roman" w:cs="Times New Roman"/>
          <w:noProof/>
          <w:color w:val="000000"/>
          <w:sz w:val="24"/>
          <w:szCs w:val="24"/>
        </w:rPr>
        <w:t xml:space="preserve">from </w:t>
      </w:r>
      <w:r w:rsidR="006355F1" w:rsidRPr="007127C1">
        <w:rPr>
          <w:rFonts w:ascii="Times New Roman" w:eastAsia="Times New Roman" w:hAnsi="Times New Roman" w:cs="Times New Roman"/>
          <w:noProof/>
          <w:color w:val="000000"/>
          <w:sz w:val="24"/>
          <w:szCs w:val="24"/>
        </w:rPr>
        <w:t xml:space="preserve">such public and private MFIs. The SILC groups are very good exapmles.    </w:t>
      </w:r>
    </w:p>
    <w:p w:rsidR="00FA32DB" w:rsidRPr="007127C1" w:rsidRDefault="00FA32DB" w:rsidP="007127C1">
      <w:pPr>
        <w:spacing w:after="0" w:line="240" w:lineRule="auto"/>
        <w:jc w:val="both"/>
        <w:rPr>
          <w:rFonts w:ascii="Times New Roman" w:hAnsi="Times New Roman" w:cs="Times New Roman"/>
          <w:sz w:val="24"/>
          <w:szCs w:val="24"/>
        </w:rPr>
      </w:pPr>
    </w:p>
    <w:p w:rsidR="00D91F3B" w:rsidRPr="007127C1" w:rsidRDefault="004244E9"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Access to financial services couples with poor income management skills are the main challenges facing smallholder farmers, impairing their ability to diversify their income sources and be resilient to shocks. </w:t>
      </w:r>
      <w:r w:rsidR="00021D57">
        <w:rPr>
          <w:rFonts w:ascii="Times New Roman" w:hAnsi="Times New Roman" w:cs="Times New Roman"/>
          <w:sz w:val="24"/>
          <w:szCs w:val="24"/>
        </w:rPr>
        <w:t>Jointly implemented with several CRS’s partner organizations, t</w:t>
      </w:r>
      <w:r w:rsidR="00054339" w:rsidRPr="007127C1">
        <w:rPr>
          <w:rFonts w:ascii="Times New Roman" w:hAnsi="Times New Roman" w:cs="Times New Roman"/>
          <w:sz w:val="24"/>
          <w:szCs w:val="24"/>
        </w:rPr>
        <w:t xml:space="preserve">he Savings and Internal </w:t>
      </w:r>
      <w:r w:rsidR="00695AB8" w:rsidRPr="007127C1">
        <w:rPr>
          <w:rFonts w:ascii="Times New Roman" w:hAnsi="Times New Roman" w:cs="Times New Roman"/>
          <w:sz w:val="24"/>
          <w:szCs w:val="24"/>
        </w:rPr>
        <w:t>L</w:t>
      </w:r>
      <w:r w:rsidR="00054339" w:rsidRPr="007127C1">
        <w:rPr>
          <w:rFonts w:ascii="Times New Roman" w:hAnsi="Times New Roman" w:cs="Times New Roman"/>
          <w:sz w:val="24"/>
          <w:szCs w:val="24"/>
        </w:rPr>
        <w:t>ending</w:t>
      </w:r>
      <w:r w:rsidR="0019172F" w:rsidRPr="007127C1">
        <w:rPr>
          <w:rFonts w:ascii="Times New Roman" w:hAnsi="Times New Roman" w:cs="Times New Roman"/>
          <w:sz w:val="24"/>
          <w:szCs w:val="24"/>
        </w:rPr>
        <w:t xml:space="preserve"> Communities</w:t>
      </w:r>
      <w:r w:rsidR="00021D57">
        <w:rPr>
          <w:rFonts w:ascii="Times New Roman" w:hAnsi="Times New Roman" w:cs="Times New Roman"/>
          <w:sz w:val="24"/>
          <w:szCs w:val="24"/>
        </w:rPr>
        <w:t>’</w:t>
      </w:r>
      <w:r w:rsidR="00054339" w:rsidRPr="007127C1">
        <w:rPr>
          <w:rFonts w:ascii="Times New Roman" w:hAnsi="Times New Roman" w:cs="Times New Roman"/>
          <w:sz w:val="24"/>
          <w:szCs w:val="24"/>
        </w:rPr>
        <w:t xml:space="preserve"> (SILC) methodology is one of the strategies that CRS </w:t>
      </w:r>
      <w:r w:rsidR="00695AB8" w:rsidRPr="007127C1">
        <w:rPr>
          <w:rFonts w:ascii="Times New Roman" w:hAnsi="Times New Roman" w:cs="Times New Roman"/>
          <w:sz w:val="24"/>
          <w:szCs w:val="24"/>
        </w:rPr>
        <w:t>implements</w:t>
      </w:r>
      <w:r w:rsidR="00054339" w:rsidRPr="007127C1">
        <w:rPr>
          <w:rFonts w:ascii="Times New Roman" w:hAnsi="Times New Roman" w:cs="Times New Roman"/>
          <w:sz w:val="24"/>
          <w:szCs w:val="24"/>
        </w:rPr>
        <w:t xml:space="preserve"> to improve </w:t>
      </w:r>
      <w:r w:rsidR="0019172F" w:rsidRPr="007127C1">
        <w:rPr>
          <w:rFonts w:ascii="Times New Roman" w:hAnsi="Times New Roman" w:cs="Times New Roman"/>
          <w:sz w:val="24"/>
          <w:szCs w:val="24"/>
        </w:rPr>
        <w:t>livelihood</w:t>
      </w:r>
      <w:r w:rsidR="00695AB8" w:rsidRPr="007127C1">
        <w:rPr>
          <w:rFonts w:ascii="Times New Roman" w:hAnsi="Times New Roman" w:cs="Times New Roman"/>
          <w:sz w:val="24"/>
          <w:szCs w:val="24"/>
        </w:rPr>
        <w:t>s</w:t>
      </w:r>
      <w:r w:rsidR="0019172F" w:rsidRPr="007127C1">
        <w:rPr>
          <w:rFonts w:ascii="Times New Roman" w:hAnsi="Times New Roman" w:cs="Times New Roman"/>
          <w:sz w:val="24"/>
          <w:szCs w:val="24"/>
        </w:rPr>
        <w:t xml:space="preserve"> </w:t>
      </w:r>
      <w:r w:rsidR="00054339" w:rsidRPr="007127C1">
        <w:rPr>
          <w:rFonts w:ascii="Times New Roman" w:hAnsi="Times New Roman" w:cs="Times New Roman"/>
          <w:sz w:val="24"/>
          <w:szCs w:val="24"/>
        </w:rPr>
        <w:t xml:space="preserve">through </w:t>
      </w:r>
      <w:r w:rsidR="0019172F" w:rsidRPr="007127C1">
        <w:rPr>
          <w:rFonts w:ascii="Times New Roman" w:hAnsi="Times New Roman" w:cs="Times New Roman"/>
          <w:sz w:val="24"/>
          <w:szCs w:val="24"/>
        </w:rPr>
        <w:t>affordable and appropriately targeted financial solutions to enable households to meet their basic needs, engage</w:t>
      </w:r>
      <w:r w:rsidR="008F3182" w:rsidRPr="007127C1">
        <w:rPr>
          <w:rFonts w:ascii="Times New Roman" w:hAnsi="Times New Roman" w:cs="Times New Roman"/>
          <w:sz w:val="24"/>
          <w:szCs w:val="24"/>
        </w:rPr>
        <w:t xml:space="preserve"> </w:t>
      </w:r>
      <w:r w:rsidR="0019172F" w:rsidRPr="007127C1">
        <w:rPr>
          <w:rFonts w:ascii="Times New Roman" w:hAnsi="Times New Roman" w:cs="Times New Roman"/>
          <w:sz w:val="24"/>
          <w:szCs w:val="24"/>
        </w:rPr>
        <w:t xml:space="preserve">in economic opportunities, and strengthen their livelihoods. </w:t>
      </w:r>
      <w:r w:rsidR="00C40DC5" w:rsidRPr="007127C1">
        <w:rPr>
          <w:rFonts w:ascii="Times New Roman" w:hAnsi="Times New Roman" w:cs="Times New Roman"/>
          <w:sz w:val="24"/>
          <w:szCs w:val="24"/>
        </w:rPr>
        <w:t>SILC provide</w:t>
      </w:r>
      <w:r w:rsidR="00695AB8" w:rsidRPr="007127C1">
        <w:rPr>
          <w:rFonts w:ascii="Times New Roman" w:hAnsi="Times New Roman" w:cs="Times New Roman"/>
          <w:sz w:val="24"/>
          <w:szCs w:val="24"/>
        </w:rPr>
        <w:t>s</w:t>
      </w:r>
      <w:r w:rsidR="00C40DC5" w:rsidRPr="007127C1">
        <w:rPr>
          <w:rFonts w:ascii="Times New Roman" w:hAnsi="Times New Roman" w:cs="Times New Roman"/>
          <w:sz w:val="24"/>
          <w:szCs w:val="24"/>
        </w:rPr>
        <w:t xml:space="preserve"> a mechanism that helps households better manage their finances, allow</w:t>
      </w:r>
      <w:r w:rsidR="00695AB8" w:rsidRPr="007127C1">
        <w:rPr>
          <w:rFonts w:ascii="Times New Roman" w:hAnsi="Times New Roman" w:cs="Times New Roman"/>
          <w:sz w:val="24"/>
          <w:szCs w:val="24"/>
        </w:rPr>
        <w:t>ing</w:t>
      </w:r>
      <w:r w:rsidR="00C40DC5" w:rsidRPr="007127C1">
        <w:rPr>
          <w:rFonts w:ascii="Times New Roman" w:hAnsi="Times New Roman" w:cs="Times New Roman"/>
          <w:sz w:val="24"/>
          <w:szCs w:val="24"/>
        </w:rPr>
        <w:t xml:space="preserve"> them to protect their productive assets </w:t>
      </w:r>
      <w:r w:rsidR="00DA041A" w:rsidRPr="007127C1">
        <w:rPr>
          <w:rFonts w:ascii="Times New Roman" w:hAnsi="Times New Roman" w:cs="Times New Roman"/>
          <w:sz w:val="24"/>
          <w:szCs w:val="24"/>
        </w:rPr>
        <w:t xml:space="preserve">by diversifying </w:t>
      </w:r>
      <w:r w:rsidR="008C2712" w:rsidRPr="007127C1">
        <w:rPr>
          <w:rFonts w:ascii="Times New Roman" w:hAnsi="Times New Roman" w:cs="Times New Roman"/>
          <w:sz w:val="24"/>
          <w:szCs w:val="24"/>
        </w:rPr>
        <w:t>livelihood options</w:t>
      </w:r>
      <w:r w:rsidR="00DA041A" w:rsidRPr="007127C1">
        <w:rPr>
          <w:rFonts w:ascii="Times New Roman" w:hAnsi="Times New Roman" w:cs="Times New Roman"/>
          <w:sz w:val="24"/>
          <w:szCs w:val="24"/>
        </w:rPr>
        <w:t xml:space="preserve"> </w:t>
      </w:r>
      <w:r w:rsidR="00C40DC5" w:rsidRPr="007127C1">
        <w:rPr>
          <w:rFonts w:ascii="Times New Roman" w:hAnsi="Times New Roman" w:cs="Times New Roman"/>
          <w:sz w:val="24"/>
          <w:szCs w:val="24"/>
        </w:rPr>
        <w:t>and grow</w:t>
      </w:r>
      <w:r w:rsidR="00695AB8" w:rsidRPr="007127C1">
        <w:rPr>
          <w:rFonts w:ascii="Times New Roman" w:hAnsi="Times New Roman" w:cs="Times New Roman"/>
          <w:sz w:val="24"/>
          <w:szCs w:val="24"/>
        </w:rPr>
        <w:t>ing</w:t>
      </w:r>
      <w:r w:rsidR="00C40DC5" w:rsidRPr="007127C1">
        <w:rPr>
          <w:rFonts w:ascii="Times New Roman" w:hAnsi="Times New Roman" w:cs="Times New Roman"/>
          <w:sz w:val="24"/>
          <w:szCs w:val="24"/>
        </w:rPr>
        <w:t xml:space="preserve"> their income</w:t>
      </w:r>
      <w:r w:rsidR="00695AB8" w:rsidRPr="007127C1">
        <w:rPr>
          <w:rFonts w:ascii="Times New Roman" w:hAnsi="Times New Roman" w:cs="Times New Roman"/>
          <w:sz w:val="24"/>
          <w:szCs w:val="24"/>
        </w:rPr>
        <w:t>s</w:t>
      </w:r>
      <w:r w:rsidR="00C40DC5" w:rsidRPr="007127C1">
        <w:rPr>
          <w:rFonts w:ascii="Times New Roman" w:hAnsi="Times New Roman" w:cs="Times New Roman"/>
          <w:sz w:val="24"/>
          <w:szCs w:val="24"/>
        </w:rPr>
        <w:t xml:space="preserve"> by engag</w:t>
      </w:r>
      <w:r w:rsidR="00695AB8" w:rsidRPr="007127C1">
        <w:rPr>
          <w:rFonts w:ascii="Times New Roman" w:hAnsi="Times New Roman" w:cs="Times New Roman"/>
          <w:sz w:val="24"/>
          <w:szCs w:val="24"/>
        </w:rPr>
        <w:t>ing members</w:t>
      </w:r>
      <w:r w:rsidR="00C40DC5" w:rsidRPr="007127C1">
        <w:rPr>
          <w:rFonts w:ascii="Times New Roman" w:hAnsi="Times New Roman" w:cs="Times New Roman"/>
          <w:sz w:val="24"/>
          <w:szCs w:val="24"/>
        </w:rPr>
        <w:t xml:space="preserve"> in </w:t>
      </w:r>
      <w:r w:rsidR="002E24B2" w:rsidRPr="007127C1">
        <w:rPr>
          <w:rFonts w:ascii="Times New Roman" w:hAnsi="Times New Roman" w:cs="Times New Roman"/>
          <w:sz w:val="24"/>
          <w:szCs w:val="24"/>
        </w:rPr>
        <w:t>various income</w:t>
      </w:r>
      <w:r w:rsidR="00C40DC5" w:rsidRPr="007127C1">
        <w:rPr>
          <w:rFonts w:ascii="Times New Roman" w:hAnsi="Times New Roman" w:cs="Times New Roman"/>
          <w:sz w:val="24"/>
          <w:szCs w:val="24"/>
        </w:rPr>
        <w:t xml:space="preserve"> </w:t>
      </w:r>
      <w:r w:rsidR="00C81BA7" w:rsidRPr="007127C1">
        <w:rPr>
          <w:rFonts w:ascii="Times New Roman" w:hAnsi="Times New Roman" w:cs="Times New Roman"/>
          <w:sz w:val="24"/>
          <w:szCs w:val="24"/>
        </w:rPr>
        <w:t>g</w:t>
      </w:r>
      <w:r w:rsidR="00C40DC5" w:rsidRPr="007127C1">
        <w:rPr>
          <w:rFonts w:ascii="Times New Roman" w:hAnsi="Times New Roman" w:cs="Times New Roman"/>
          <w:sz w:val="24"/>
          <w:szCs w:val="24"/>
        </w:rPr>
        <w:t xml:space="preserve">enerating </w:t>
      </w:r>
      <w:r w:rsidR="00C81BA7" w:rsidRPr="007127C1">
        <w:rPr>
          <w:rFonts w:ascii="Times New Roman" w:hAnsi="Times New Roman" w:cs="Times New Roman"/>
          <w:sz w:val="24"/>
          <w:szCs w:val="24"/>
        </w:rPr>
        <w:t>a</w:t>
      </w:r>
      <w:r w:rsidR="00C40DC5" w:rsidRPr="007127C1">
        <w:rPr>
          <w:rFonts w:ascii="Times New Roman" w:hAnsi="Times New Roman" w:cs="Times New Roman"/>
          <w:sz w:val="24"/>
          <w:szCs w:val="24"/>
        </w:rPr>
        <w:t>ctivities</w:t>
      </w:r>
      <w:r w:rsidR="00695AB8" w:rsidRPr="007127C1">
        <w:rPr>
          <w:rFonts w:ascii="Times New Roman" w:hAnsi="Times New Roman" w:cs="Times New Roman"/>
          <w:sz w:val="24"/>
          <w:szCs w:val="24"/>
        </w:rPr>
        <w:t xml:space="preserve"> (IGAs)</w:t>
      </w:r>
      <w:r w:rsidR="00C40DC5" w:rsidRPr="007127C1">
        <w:rPr>
          <w:rFonts w:ascii="Times New Roman" w:hAnsi="Times New Roman" w:cs="Times New Roman"/>
          <w:sz w:val="24"/>
          <w:szCs w:val="24"/>
        </w:rPr>
        <w:t xml:space="preserve"> through the internal lending system. </w:t>
      </w:r>
    </w:p>
    <w:p w:rsidR="002E24B2" w:rsidRPr="007127C1" w:rsidRDefault="002E24B2" w:rsidP="007127C1">
      <w:pPr>
        <w:spacing w:after="0" w:line="240" w:lineRule="auto"/>
        <w:jc w:val="both"/>
        <w:rPr>
          <w:rFonts w:ascii="Times New Roman" w:hAnsi="Times New Roman" w:cs="Times New Roman"/>
          <w:sz w:val="24"/>
          <w:szCs w:val="24"/>
        </w:rPr>
      </w:pPr>
    </w:p>
    <w:p w:rsidR="0019172F" w:rsidRPr="007127C1" w:rsidRDefault="004866BE" w:rsidP="007127C1">
      <w:pPr>
        <w:spacing w:after="0" w:line="240" w:lineRule="auto"/>
        <w:jc w:val="both"/>
        <w:rPr>
          <w:rFonts w:ascii="Times New Roman" w:eastAsia="Times New Roman" w:hAnsi="Times New Roman" w:cs="Times New Roman"/>
          <w:color w:val="FF0000"/>
          <w:sz w:val="24"/>
          <w:szCs w:val="24"/>
        </w:rPr>
      </w:pPr>
      <w:r w:rsidRPr="007127C1">
        <w:rPr>
          <w:rFonts w:ascii="Times New Roman" w:hAnsi="Times New Roman" w:cs="Times New Roman"/>
          <w:sz w:val="24"/>
          <w:szCs w:val="24"/>
        </w:rPr>
        <w:t>In East Hararghie zone and Dire Dawa City Administration, t</w:t>
      </w:r>
      <w:r w:rsidR="0013736C" w:rsidRPr="007127C1">
        <w:rPr>
          <w:rFonts w:ascii="Times New Roman" w:hAnsi="Times New Roman" w:cs="Times New Roman"/>
          <w:sz w:val="24"/>
          <w:szCs w:val="24"/>
        </w:rPr>
        <w:t xml:space="preserve">he </w:t>
      </w:r>
      <w:r w:rsidR="00906205" w:rsidRPr="007127C1">
        <w:rPr>
          <w:rFonts w:ascii="Times New Roman" w:hAnsi="Times New Roman" w:cs="Times New Roman"/>
          <w:sz w:val="24"/>
          <w:szCs w:val="24"/>
        </w:rPr>
        <w:t xml:space="preserve">ECC-SDCOH </w:t>
      </w:r>
      <w:r w:rsidR="002045AC">
        <w:rPr>
          <w:rFonts w:ascii="Times New Roman" w:hAnsi="Times New Roman" w:cs="Times New Roman"/>
          <w:sz w:val="24"/>
          <w:szCs w:val="24"/>
        </w:rPr>
        <w:t>(</w:t>
      </w:r>
      <w:r w:rsidRPr="007127C1">
        <w:rPr>
          <w:rFonts w:ascii="Times New Roman" w:hAnsi="Times New Roman" w:cs="Times New Roman"/>
          <w:sz w:val="24"/>
          <w:szCs w:val="24"/>
        </w:rPr>
        <w:t xml:space="preserve">jointly with </w:t>
      </w:r>
      <w:r w:rsidR="002045AC">
        <w:rPr>
          <w:rFonts w:ascii="Times New Roman" w:hAnsi="Times New Roman" w:cs="Times New Roman"/>
          <w:sz w:val="24"/>
          <w:szCs w:val="24"/>
        </w:rPr>
        <w:t xml:space="preserve">REAAP, </w:t>
      </w:r>
      <w:r w:rsidRPr="007127C1">
        <w:rPr>
          <w:rFonts w:ascii="Times New Roman" w:hAnsi="Times New Roman" w:cs="Times New Roman"/>
          <w:sz w:val="24"/>
          <w:szCs w:val="24"/>
        </w:rPr>
        <w:t xml:space="preserve">DFAP and </w:t>
      </w:r>
      <w:r w:rsidR="002045AC">
        <w:rPr>
          <w:rFonts w:ascii="Times New Roman" w:hAnsi="Times New Roman" w:cs="Times New Roman"/>
          <w:sz w:val="24"/>
          <w:szCs w:val="24"/>
        </w:rPr>
        <w:t>JEOP</w:t>
      </w:r>
      <w:r w:rsidRPr="007127C1">
        <w:rPr>
          <w:rFonts w:ascii="Times New Roman" w:hAnsi="Times New Roman" w:cs="Times New Roman"/>
          <w:sz w:val="24"/>
          <w:szCs w:val="24"/>
        </w:rPr>
        <w:t xml:space="preserve"> projects </w:t>
      </w:r>
      <w:r w:rsidR="002045AC">
        <w:rPr>
          <w:rFonts w:ascii="Times New Roman" w:hAnsi="Times New Roman" w:cs="Times New Roman"/>
          <w:sz w:val="24"/>
          <w:szCs w:val="24"/>
        </w:rPr>
        <w:t xml:space="preserve">of CRS) </w:t>
      </w:r>
      <w:r w:rsidR="00D91F3B" w:rsidRPr="007127C1">
        <w:rPr>
          <w:rFonts w:ascii="Times New Roman" w:hAnsi="Times New Roman" w:cs="Times New Roman"/>
          <w:sz w:val="24"/>
          <w:szCs w:val="24"/>
        </w:rPr>
        <w:t xml:space="preserve">is implementing </w:t>
      </w:r>
      <w:r w:rsidR="002C1D10" w:rsidRPr="007127C1">
        <w:rPr>
          <w:rFonts w:ascii="Times New Roman" w:hAnsi="Times New Roman" w:cs="Times New Roman"/>
          <w:sz w:val="24"/>
          <w:szCs w:val="24"/>
        </w:rPr>
        <w:t xml:space="preserve">the </w:t>
      </w:r>
      <w:r w:rsidR="008B7863" w:rsidRPr="007127C1">
        <w:rPr>
          <w:rFonts w:ascii="Times New Roman" w:hAnsi="Times New Roman" w:cs="Times New Roman"/>
          <w:sz w:val="24"/>
          <w:szCs w:val="24"/>
        </w:rPr>
        <w:t xml:space="preserve">SILC methodology </w:t>
      </w:r>
      <w:r w:rsidR="00D91F3B" w:rsidRPr="007127C1">
        <w:rPr>
          <w:rFonts w:ascii="Times New Roman" w:hAnsi="Times New Roman" w:cs="Times New Roman"/>
          <w:sz w:val="24"/>
          <w:szCs w:val="24"/>
        </w:rPr>
        <w:t xml:space="preserve">in </w:t>
      </w:r>
      <w:r w:rsidRPr="007127C1">
        <w:rPr>
          <w:rFonts w:ascii="Times New Roman" w:hAnsi="Times New Roman" w:cs="Times New Roman"/>
          <w:sz w:val="24"/>
          <w:szCs w:val="24"/>
        </w:rPr>
        <w:t xml:space="preserve">seven </w:t>
      </w:r>
      <w:r w:rsidR="00D91F3B" w:rsidRPr="007127C1">
        <w:rPr>
          <w:rFonts w:ascii="Times New Roman" w:hAnsi="Times New Roman" w:cs="Times New Roman"/>
          <w:sz w:val="24"/>
          <w:szCs w:val="24"/>
        </w:rPr>
        <w:t>districts (</w:t>
      </w:r>
      <w:r w:rsidRPr="007127C1">
        <w:rPr>
          <w:rFonts w:ascii="Times New Roman" w:hAnsi="Times New Roman" w:cs="Times New Roman"/>
          <w:sz w:val="24"/>
          <w:szCs w:val="24"/>
        </w:rPr>
        <w:t xml:space="preserve">Kersa, Meta, </w:t>
      </w:r>
      <w:r w:rsidR="00FE394B" w:rsidRPr="007127C1">
        <w:rPr>
          <w:rFonts w:ascii="Times New Roman" w:hAnsi="Times New Roman" w:cs="Times New Roman"/>
          <w:sz w:val="24"/>
          <w:szCs w:val="24"/>
        </w:rPr>
        <w:t xml:space="preserve">Dire Dawa, </w:t>
      </w:r>
      <w:r w:rsidRPr="007127C1">
        <w:rPr>
          <w:rFonts w:ascii="Times New Roman" w:hAnsi="Times New Roman" w:cs="Times New Roman"/>
          <w:sz w:val="24"/>
          <w:szCs w:val="24"/>
        </w:rPr>
        <w:t>Goro-Gutu, Melka-Bello, Fadiss</w:t>
      </w:r>
      <w:r w:rsidR="00FE394B" w:rsidRPr="007127C1">
        <w:rPr>
          <w:rFonts w:ascii="Times New Roman" w:hAnsi="Times New Roman" w:cs="Times New Roman"/>
          <w:sz w:val="24"/>
          <w:szCs w:val="24"/>
        </w:rPr>
        <w:t>,</w:t>
      </w:r>
      <w:r w:rsidRPr="007127C1">
        <w:rPr>
          <w:rFonts w:ascii="Times New Roman" w:hAnsi="Times New Roman" w:cs="Times New Roman"/>
          <w:sz w:val="24"/>
          <w:szCs w:val="24"/>
        </w:rPr>
        <w:t xml:space="preserve"> </w:t>
      </w:r>
      <w:r w:rsidR="00FE394B" w:rsidRPr="007127C1">
        <w:rPr>
          <w:rFonts w:ascii="Times New Roman" w:hAnsi="Times New Roman" w:cs="Times New Roman"/>
          <w:sz w:val="24"/>
          <w:szCs w:val="24"/>
        </w:rPr>
        <w:t xml:space="preserve">and </w:t>
      </w:r>
      <w:r w:rsidRPr="007127C1">
        <w:rPr>
          <w:rFonts w:ascii="Times New Roman" w:hAnsi="Times New Roman" w:cs="Times New Roman"/>
          <w:sz w:val="24"/>
          <w:szCs w:val="24"/>
        </w:rPr>
        <w:t>Midhega-To</w:t>
      </w:r>
      <w:r w:rsidR="002045AC">
        <w:rPr>
          <w:rFonts w:ascii="Times New Roman" w:hAnsi="Times New Roman" w:cs="Times New Roman"/>
          <w:sz w:val="24"/>
          <w:szCs w:val="24"/>
        </w:rPr>
        <w:t>la</w:t>
      </w:r>
      <w:r w:rsidRPr="007127C1">
        <w:rPr>
          <w:rFonts w:ascii="Times New Roman" w:hAnsi="Times New Roman" w:cs="Times New Roman"/>
          <w:sz w:val="24"/>
          <w:szCs w:val="24"/>
        </w:rPr>
        <w:t>)</w:t>
      </w:r>
      <w:r w:rsidR="00FE394B" w:rsidRPr="007127C1">
        <w:rPr>
          <w:rFonts w:ascii="Times New Roman" w:hAnsi="Times New Roman" w:cs="Times New Roman"/>
          <w:sz w:val="24"/>
          <w:szCs w:val="24"/>
        </w:rPr>
        <w:t>. Among which, it also selected t</w:t>
      </w:r>
      <w:r w:rsidR="00906205" w:rsidRPr="007127C1">
        <w:rPr>
          <w:rFonts w:ascii="Times New Roman" w:eastAsia="Times New Roman" w:hAnsi="Times New Roman" w:cs="Times New Roman"/>
          <w:sz w:val="24"/>
          <w:szCs w:val="24"/>
        </w:rPr>
        <w:t xml:space="preserve">he </w:t>
      </w:r>
      <w:r w:rsidR="00FE394B" w:rsidRPr="007127C1">
        <w:rPr>
          <w:rFonts w:ascii="Times New Roman" w:eastAsia="Times New Roman" w:hAnsi="Times New Roman" w:cs="Times New Roman"/>
          <w:sz w:val="24"/>
          <w:szCs w:val="24"/>
        </w:rPr>
        <w:t>first three districts (</w:t>
      </w:r>
      <w:r w:rsidR="00FE394B" w:rsidRPr="007127C1">
        <w:rPr>
          <w:rFonts w:ascii="Times New Roman" w:hAnsi="Times New Roman" w:cs="Times New Roman"/>
          <w:sz w:val="24"/>
          <w:szCs w:val="24"/>
        </w:rPr>
        <w:t>Kersa, Meta and Dire Dawa)</w:t>
      </w:r>
      <w:r w:rsidR="00FE394B" w:rsidRPr="007127C1">
        <w:rPr>
          <w:rFonts w:ascii="Times New Roman" w:eastAsia="Times New Roman" w:hAnsi="Times New Roman" w:cs="Times New Roman"/>
          <w:sz w:val="24"/>
          <w:szCs w:val="24"/>
        </w:rPr>
        <w:t xml:space="preserve"> for this first round F2F training and technical assistances. </w:t>
      </w:r>
      <w:r w:rsidR="00DD0478" w:rsidRPr="009511F4">
        <w:rPr>
          <w:rFonts w:ascii="Times New Roman" w:eastAsia="Times New Roman" w:hAnsi="Times New Roman" w:cs="Times New Roman"/>
          <w:sz w:val="24"/>
          <w:szCs w:val="24"/>
        </w:rPr>
        <w:t xml:space="preserve">Under </w:t>
      </w:r>
      <w:r w:rsidR="002045AC">
        <w:rPr>
          <w:rFonts w:ascii="Times New Roman" w:eastAsia="Times New Roman" w:hAnsi="Times New Roman" w:cs="Times New Roman"/>
          <w:sz w:val="24"/>
          <w:szCs w:val="24"/>
        </w:rPr>
        <w:t xml:space="preserve">the </w:t>
      </w:r>
      <w:r w:rsidR="00DD0478" w:rsidRPr="009511F4">
        <w:rPr>
          <w:rFonts w:ascii="Times New Roman" w:eastAsia="Times New Roman" w:hAnsi="Times New Roman" w:cs="Times New Roman"/>
          <w:sz w:val="24"/>
          <w:szCs w:val="24"/>
        </w:rPr>
        <w:t>three CRS’s projects (</w:t>
      </w:r>
      <w:r w:rsidR="002045AC" w:rsidRPr="009511F4">
        <w:rPr>
          <w:rFonts w:ascii="Times New Roman" w:eastAsia="Times New Roman" w:hAnsi="Times New Roman" w:cs="Times New Roman"/>
          <w:sz w:val="24"/>
          <w:szCs w:val="24"/>
        </w:rPr>
        <w:t>REAAP</w:t>
      </w:r>
      <w:r w:rsidR="002045AC">
        <w:rPr>
          <w:rFonts w:ascii="Times New Roman" w:eastAsia="Times New Roman" w:hAnsi="Times New Roman" w:cs="Times New Roman"/>
          <w:sz w:val="24"/>
          <w:szCs w:val="24"/>
        </w:rPr>
        <w:t>,</w:t>
      </w:r>
      <w:r w:rsidR="002045AC" w:rsidRPr="009511F4">
        <w:rPr>
          <w:rFonts w:ascii="Times New Roman" w:eastAsia="Times New Roman" w:hAnsi="Times New Roman" w:cs="Times New Roman"/>
          <w:sz w:val="24"/>
          <w:szCs w:val="24"/>
        </w:rPr>
        <w:t xml:space="preserve"> </w:t>
      </w:r>
      <w:r w:rsidR="00DD0478" w:rsidRPr="009511F4">
        <w:rPr>
          <w:rFonts w:ascii="Times New Roman" w:eastAsia="Times New Roman" w:hAnsi="Times New Roman" w:cs="Times New Roman"/>
          <w:sz w:val="24"/>
          <w:szCs w:val="24"/>
        </w:rPr>
        <w:t>DFAP</w:t>
      </w:r>
      <w:r w:rsidR="002045AC">
        <w:rPr>
          <w:rFonts w:ascii="Times New Roman" w:eastAsia="Times New Roman" w:hAnsi="Times New Roman" w:cs="Times New Roman"/>
          <w:sz w:val="24"/>
          <w:szCs w:val="24"/>
        </w:rPr>
        <w:t xml:space="preserve"> and</w:t>
      </w:r>
      <w:r w:rsidR="00DD0478" w:rsidRPr="009511F4">
        <w:rPr>
          <w:rFonts w:ascii="Times New Roman" w:eastAsia="Times New Roman" w:hAnsi="Times New Roman" w:cs="Times New Roman"/>
          <w:sz w:val="24"/>
          <w:szCs w:val="24"/>
        </w:rPr>
        <w:t xml:space="preserve"> JEOP)</w:t>
      </w:r>
      <w:r w:rsidR="006527D7" w:rsidRPr="009511F4">
        <w:rPr>
          <w:rFonts w:ascii="Times New Roman" w:eastAsia="Times New Roman" w:hAnsi="Times New Roman" w:cs="Times New Roman"/>
          <w:sz w:val="24"/>
          <w:szCs w:val="24"/>
        </w:rPr>
        <w:t>;</w:t>
      </w:r>
      <w:r w:rsidR="00DD0478" w:rsidRPr="009511F4">
        <w:rPr>
          <w:rFonts w:ascii="Times New Roman" w:eastAsia="Times New Roman" w:hAnsi="Times New Roman" w:cs="Times New Roman"/>
          <w:sz w:val="24"/>
          <w:szCs w:val="24"/>
        </w:rPr>
        <w:t xml:space="preserve"> t</w:t>
      </w:r>
      <w:r w:rsidR="00FE394B" w:rsidRPr="009511F4">
        <w:rPr>
          <w:rFonts w:ascii="Times New Roman" w:eastAsia="Times New Roman" w:hAnsi="Times New Roman" w:cs="Times New Roman"/>
          <w:sz w:val="24"/>
          <w:szCs w:val="24"/>
        </w:rPr>
        <w:t xml:space="preserve">hese </w:t>
      </w:r>
      <w:r w:rsidR="00FE394B" w:rsidRPr="009511F4">
        <w:rPr>
          <w:rFonts w:ascii="Times New Roman" w:eastAsia="Times New Roman" w:hAnsi="Times New Roman" w:cs="Times New Roman"/>
          <w:sz w:val="24"/>
          <w:szCs w:val="24"/>
          <w:shd w:val="clear" w:color="auto" w:fill="FFFFFF" w:themeFill="background1"/>
        </w:rPr>
        <w:t xml:space="preserve">three </w:t>
      </w:r>
      <w:r w:rsidR="00906205" w:rsidRPr="009511F4">
        <w:rPr>
          <w:rFonts w:ascii="Times New Roman" w:eastAsia="Times New Roman" w:hAnsi="Times New Roman" w:cs="Times New Roman"/>
          <w:sz w:val="24"/>
          <w:szCs w:val="24"/>
          <w:shd w:val="clear" w:color="auto" w:fill="FFFFFF" w:themeFill="background1"/>
        </w:rPr>
        <w:t>districts have</w:t>
      </w:r>
      <w:r w:rsidR="00906205" w:rsidRPr="009511F4">
        <w:rPr>
          <w:rFonts w:ascii="Times New Roman" w:eastAsia="Times New Roman" w:hAnsi="Times New Roman" w:cs="Times New Roman"/>
          <w:sz w:val="24"/>
          <w:szCs w:val="24"/>
        </w:rPr>
        <w:t xml:space="preserve"> </w:t>
      </w:r>
      <w:r w:rsidR="00E245DD" w:rsidRPr="009511F4">
        <w:rPr>
          <w:rFonts w:ascii="Times New Roman" w:eastAsia="Times New Roman" w:hAnsi="Times New Roman" w:cs="Times New Roman"/>
          <w:sz w:val="24"/>
          <w:szCs w:val="24"/>
        </w:rPr>
        <w:t xml:space="preserve">a total of </w:t>
      </w:r>
      <w:r w:rsidR="00DD0478" w:rsidRPr="009511F4">
        <w:rPr>
          <w:rFonts w:ascii="Times New Roman" w:eastAsia="Times New Roman" w:hAnsi="Times New Roman" w:cs="Times New Roman"/>
          <w:sz w:val="24"/>
          <w:szCs w:val="24"/>
        </w:rPr>
        <w:t>310</w:t>
      </w:r>
      <w:r w:rsidR="00906205" w:rsidRPr="009511F4">
        <w:rPr>
          <w:rFonts w:ascii="Times New Roman" w:eastAsia="Times New Roman" w:hAnsi="Times New Roman" w:cs="Times New Roman"/>
          <w:sz w:val="24"/>
          <w:szCs w:val="24"/>
        </w:rPr>
        <w:t xml:space="preserve"> SILC groups </w:t>
      </w:r>
      <w:r w:rsidR="00E245DD" w:rsidRPr="009511F4">
        <w:rPr>
          <w:rFonts w:ascii="Times New Roman" w:eastAsia="Times New Roman" w:hAnsi="Times New Roman" w:cs="Times New Roman"/>
          <w:sz w:val="24"/>
          <w:szCs w:val="24"/>
        </w:rPr>
        <w:t xml:space="preserve">and </w:t>
      </w:r>
      <w:r w:rsidR="00DD0478" w:rsidRPr="009511F4">
        <w:rPr>
          <w:rFonts w:ascii="Times New Roman" w:eastAsia="Times New Roman" w:hAnsi="Times New Roman" w:cs="Times New Roman"/>
          <w:sz w:val="24"/>
          <w:szCs w:val="24"/>
        </w:rPr>
        <w:t xml:space="preserve">5353 </w:t>
      </w:r>
      <w:r w:rsidR="00FF731B" w:rsidRPr="009511F4">
        <w:rPr>
          <w:rFonts w:ascii="Times New Roman" w:eastAsia="Times New Roman" w:hAnsi="Times New Roman" w:cs="Times New Roman"/>
          <w:sz w:val="24"/>
          <w:szCs w:val="24"/>
        </w:rPr>
        <w:t>members (</w:t>
      </w:r>
      <w:r w:rsidR="00455A44" w:rsidRPr="00455A44">
        <w:rPr>
          <w:rFonts w:ascii="Times New Roman" w:eastAsia="Times New Roman" w:hAnsi="Times New Roman" w:cs="Times New Roman"/>
          <w:sz w:val="24"/>
          <w:szCs w:val="24"/>
        </w:rPr>
        <w:t>93</w:t>
      </w:r>
      <w:r w:rsidR="00906205" w:rsidRPr="009511F4">
        <w:rPr>
          <w:rFonts w:ascii="Times New Roman" w:eastAsia="Times New Roman" w:hAnsi="Times New Roman" w:cs="Times New Roman"/>
          <w:sz w:val="24"/>
          <w:szCs w:val="24"/>
        </w:rPr>
        <w:t>% women). As a cornerstone of the SILC methodology, each group was voluntarily established by the members.</w:t>
      </w:r>
    </w:p>
    <w:p w:rsidR="00FE394B" w:rsidRPr="007127C1" w:rsidRDefault="00FE394B" w:rsidP="007127C1">
      <w:pPr>
        <w:spacing w:after="0" w:line="240" w:lineRule="auto"/>
        <w:jc w:val="both"/>
        <w:rPr>
          <w:rFonts w:ascii="Times New Roman" w:eastAsia="Times New Roman" w:hAnsi="Times New Roman" w:cs="Times New Roman"/>
          <w:sz w:val="24"/>
          <w:szCs w:val="24"/>
        </w:rPr>
      </w:pPr>
    </w:p>
    <w:p w:rsidR="00FE394B" w:rsidRPr="007127C1" w:rsidRDefault="00FE394B"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Kersa and Meta districts are located in the East Haraghie zonal Administration of the Oromia region while rural occupants living in the surrounding of the Dire Dawa city is administratively accountable to the Dire Dawa City Administration. Oromia region is one</w:t>
      </w:r>
      <w:r w:rsidRPr="007127C1">
        <w:rPr>
          <w:rFonts w:ascii="Times New Roman" w:eastAsia="Calibri" w:hAnsi="Times New Roman" w:cs="Times New Roman"/>
          <w:sz w:val="24"/>
          <w:szCs w:val="24"/>
        </w:rPr>
        <w:t xml:space="preserve"> of the four USAID-Feed the Future (FtF) and Agricultural Growth Program (AGP) regions of the country</w:t>
      </w:r>
      <w:r w:rsidR="00F75AC3" w:rsidRPr="007127C1">
        <w:rPr>
          <w:rFonts w:ascii="Times New Roman" w:eastAsia="Calibri" w:hAnsi="Times New Roman" w:cs="Times New Roman"/>
          <w:sz w:val="24"/>
          <w:szCs w:val="24"/>
        </w:rPr>
        <w:t>. The agro-pastoral rural occupants of the Dire Dawa City Administration are also one of the priority focused communities of the Ethiopian government.</w:t>
      </w:r>
      <w:r w:rsidRPr="007127C1">
        <w:rPr>
          <w:rFonts w:ascii="Times New Roman" w:eastAsia="Calibri" w:hAnsi="Times New Roman" w:cs="Times New Roman"/>
          <w:sz w:val="24"/>
          <w:szCs w:val="24"/>
        </w:rPr>
        <w:t xml:space="preserve"> </w:t>
      </w:r>
      <w:r w:rsidRPr="007127C1">
        <w:rPr>
          <w:rFonts w:ascii="Times New Roman" w:hAnsi="Times New Roman" w:cs="Times New Roman"/>
          <w:sz w:val="24"/>
          <w:szCs w:val="24"/>
        </w:rPr>
        <w:t xml:space="preserve"> </w:t>
      </w:r>
    </w:p>
    <w:p w:rsidR="000E112F" w:rsidRPr="007127C1" w:rsidRDefault="000E112F" w:rsidP="007127C1">
      <w:pPr>
        <w:spacing w:after="0" w:line="240" w:lineRule="auto"/>
        <w:jc w:val="both"/>
        <w:rPr>
          <w:rFonts w:ascii="Times New Roman" w:eastAsia="Times New Roman" w:hAnsi="Times New Roman" w:cs="Times New Roman"/>
          <w:sz w:val="24"/>
          <w:szCs w:val="24"/>
        </w:rPr>
      </w:pPr>
    </w:p>
    <w:p w:rsidR="006970BF" w:rsidRPr="007127C1" w:rsidRDefault="005604A6" w:rsidP="007127C1">
      <w:pPr>
        <w:pStyle w:val="ListParagraph"/>
        <w:numPr>
          <w:ilvl w:val="0"/>
          <w:numId w:val="4"/>
        </w:numPr>
        <w:jc w:val="both"/>
        <w:rPr>
          <w:b/>
          <w:u w:val="single"/>
        </w:rPr>
      </w:pPr>
      <w:r w:rsidRPr="007127C1">
        <w:t xml:space="preserve"> </w:t>
      </w:r>
      <w:r w:rsidR="00514099" w:rsidRPr="007127C1">
        <w:rPr>
          <w:b/>
          <w:u w:val="single"/>
        </w:rPr>
        <w:t>ISSUE DESCRIPTION</w:t>
      </w:r>
    </w:p>
    <w:p w:rsidR="00C704ED" w:rsidRPr="007127C1" w:rsidRDefault="009A5160" w:rsidP="007127C1">
      <w:pPr>
        <w:tabs>
          <w:tab w:val="left" w:pos="2387"/>
        </w:tabs>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ab/>
      </w:r>
    </w:p>
    <w:p w:rsidR="003A7BF8" w:rsidRPr="007127C1" w:rsidRDefault="00BE6A37" w:rsidP="007127C1">
      <w:pPr>
        <w:spacing w:after="0" w:line="240" w:lineRule="auto"/>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 xml:space="preserve">The </w:t>
      </w:r>
      <w:r w:rsidR="00F75D6D" w:rsidRPr="007127C1">
        <w:rPr>
          <w:rFonts w:ascii="Times New Roman" w:eastAsia="Times New Roman" w:hAnsi="Times New Roman" w:cs="Times New Roman"/>
          <w:sz w:val="24"/>
          <w:szCs w:val="24"/>
        </w:rPr>
        <w:t xml:space="preserve">SILC methodology helps </w:t>
      </w:r>
      <w:r w:rsidR="0063659B" w:rsidRPr="007127C1">
        <w:rPr>
          <w:rFonts w:ascii="Times New Roman" w:eastAsia="Times New Roman" w:hAnsi="Times New Roman" w:cs="Times New Roman"/>
          <w:sz w:val="24"/>
          <w:szCs w:val="24"/>
        </w:rPr>
        <w:t xml:space="preserve">the </w:t>
      </w:r>
      <w:r w:rsidRPr="007127C1">
        <w:rPr>
          <w:rFonts w:ascii="Times New Roman" w:eastAsia="Times New Roman" w:hAnsi="Times New Roman" w:cs="Times New Roman"/>
          <w:sz w:val="24"/>
          <w:szCs w:val="24"/>
        </w:rPr>
        <w:t>beneficiary farmers</w:t>
      </w:r>
      <w:r w:rsidR="00F75D6D" w:rsidRPr="007127C1">
        <w:rPr>
          <w:rFonts w:ascii="Times New Roman" w:eastAsia="Times New Roman" w:hAnsi="Times New Roman" w:cs="Times New Roman"/>
          <w:sz w:val="24"/>
          <w:szCs w:val="24"/>
        </w:rPr>
        <w:t xml:space="preserve"> to develop</w:t>
      </w:r>
      <w:r w:rsidR="002C1D10" w:rsidRPr="007127C1">
        <w:rPr>
          <w:rFonts w:ascii="Times New Roman" w:eastAsia="Times New Roman" w:hAnsi="Times New Roman" w:cs="Times New Roman"/>
          <w:sz w:val="24"/>
          <w:szCs w:val="24"/>
        </w:rPr>
        <w:t xml:space="preserve"> a</w:t>
      </w:r>
      <w:r w:rsidRPr="007127C1">
        <w:rPr>
          <w:rFonts w:ascii="Times New Roman" w:eastAsia="Times New Roman" w:hAnsi="Times New Roman" w:cs="Times New Roman"/>
          <w:sz w:val="24"/>
          <w:szCs w:val="24"/>
        </w:rPr>
        <w:t xml:space="preserve"> culture </w:t>
      </w:r>
      <w:r w:rsidR="00F75D6D" w:rsidRPr="007127C1">
        <w:rPr>
          <w:rFonts w:ascii="Times New Roman" w:eastAsia="Times New Roman" w:hAnsi="Times New Roman" w:cs="Times New Roman"/>
          <w:sz w:val="24"/>
          <w:szCs w:val="24"/>
        </w:rPr>
        <w:t xml:space="preserve">of </w:t>
      </w:r>
      <w:r w:rsidRPr="007127C1">
        <w:rPr>
          <w:rFonts w:ascii="Times New Roman" w:eastAsia="Times New Roman" w:hAnsi="Times New Roman" w:cs="Times New Roman"/>
          <w:sz w:val="24"/>
          <w:szCs w:val="24"/>
        </w:rPr>
        <w:t>savings for investment</w:t>
      </w:r>
      <w:r w:rsidR="00402B7D" w:rsidRPr="007127C1">
        <w:rPr>
          <w:rFonts w:ascii="Times New Roman" w:eastAsia="Times New Roman" w:hAnsi="Times New Roman" w:cs="Times New Roman"/>
          <w:sz w:val="24"/>
          <w:szCs w:val="24"/>
        </w:rPr>
        <w:t>. T</w:t>
      </w:r>
      <w:r w:rsidR="00F75D6D" w:rsidRPr="007127C1">
        <w:rPr>
          <w:rFonts w:ascii="Times New Roman" w:eastAsia="Times New Roman" w:hAnsi="Times New Roman" w:cs="Times New Roman"/>
          <w:sz w:val="24"/>
          <w:szCs w:val="24"/>
        </w:rPr>
        <w:t>he SILC groups have a pool of money contributed by members through regular savings</w:t>
      </w:r>
      <w:r w:rsidR="00B73B12" w:rsidRPr="007127C1">
        <w:rPr>
          <w:rFonts w:ascii="Times New Roman" w:eastAsia="Times New Roman" w:hAnsi="Times New Roman" w:cs="Times New Roman"/>
          <w:sz w:val="24"/>
          <w:szCs w:val="24"/>
        </w:rPr>
        <w:t>. This savings is then disbursed as loans for members to create small businesses in their locality</w:t>
      </w:r>
      <w:r w:rsidR="00402B7D" w:rsidRPr="007127C1">
        <w:rPr>
          <w:rFonts w:ascii="Times New Roman" w:eastAsia="Times New Roman" w:hAnsi="Times New Roman" w:cs="Times New Roman"/>
          <w:sz w:val="24"/>
          <w:szCs w:val="24"/>
        </w:rPr>
        <w:t>.</w:t>
      </w:r>
      <w:r w:rsidR="003A7BF8" w:rsidRPr="007127C1">
        <w:rPr>
          <w:rFonts w:ascii="Times New Roman" w:eastAsia="Times New Roman" w:hAnsi="Times New Roman" w:cs="Times New Roman"/>
          <w:sz w:val="24"/>
          <w:szCs w:val="24"/>
        </w:rPr>
        <w:t xml:space="preserve"> </w:t>
      </w:r>
      <w:r w:rsidR="00B73B12" w:rsidRPr="007127C1">
        <w:rPr>
          <w:rFonts w:ascii="Times New Roman" w:eastAsia="Times New Roman" w:hAnsi="Times New Roman" w:cs="Times New Roman"/>
          <w:sz w:val="24"/>
          <w:szCs w:val="24"/>
        </w:rPr>
        <w:t>However,</w:t>
      </w:r>
      <w:r w:rsidR="00F75D6D" w:rsidRPr="007127C1">
        <w:rPr>
          <w:rFonts w:ascii="Times New Roman" w:eastAsia="Times New Roman" w:hAnsi="Times New Roman" w:cs="Times New Roman"/>
          <w:sz w:val="24"/>
          <w:szCs w:val="24"/>
        </w:rPr>
        <w:t xml:space="preserve"> due to lack of knowledge and experience on how </w:t>
      </w:r>
      <w:r w:rsidR="00B73B12" w:rsidRPr="007127C1">
        <w:rPr>
          <w:rFonts w:ascii="Times New Roman" w:eastAsia="Times New Roman" w:hAnsi="Times New Roman" w:cs="Times New Roman"/>
          <w:sz w:val="24"/>
          <w:szCs w:val="24"/>
        </w:rPr>
        <w:t>to</w:t>
      </w:r>
      <w:r w:rsidR="00F75D6D" w:rsidRPr="007127C1">
        <w:rPr>
          <w:rFonts w:ascii="Times New Roman" w:eastAsia="Times New Roman" w:hAnsi="Times New Roman" w:cs="Times New Roman"/>
          <w:sz w:val="24"/>
          <w:szCs w:val="24"/>
        </w:rPr>
        <w:t xml:space="preserve"> select the best </w:t>
      </w:r>
      <w:r w:rsidR="004B76E4" w:rsidRPr="007127C1">
        <w:rPr>
          <w:rFonts w:ascii="Times New Roman" w:eastAsia="Times New Roman" w:hAnsi="Times New Roman" w:cs="Times New Roman"/>
          <w:sz w:val="24"/>
          <w:szCs w:val="24"/>
        </w:rPr>
        <w:t>micro</w:t>
      </w:r>
      <w:r w:rsidR="00F75D6D" w:rsidRPr="007127C1">
        <w:rPr>
          <w:rFonts w:ascii="Times New Roman" w:eastAsia="Times New Roman" w:hAnsi="Times New Roman" w:cs="Times New Roman"/>
          <w:sz w:val="24"/>
          <w:szCs w:val="24"/>
        </w:rPr>
        <w:t xml:space="preserve"> business within their local villages, </w:t>
      </w:r>
      <w:r w:rsidR="00B73B12" w:rsidRPr="007127C1">
        <w:rPr>
          <w:rFonts w:ascii="Times New Roman" w:eastAsia="Times New Roman" w:hAnsi="Times New Roman" w:cs="Times New Roman"/>
          <w:sz w:val="24"/>
          <w:szCs w:val="24"/>
        </w:rPr>
        <w:t xml:space="preserve">the </w:t>
      </w:r>
      <w:r w:rsidR="00F75D6D" w:rsidRPr="007127C1">
        <w:rPr>
          <w:rFonts w:ascii="Times New Roman" w:eastAsia="Times New Roman" w:hAnsi="Times New Roman" w:cs="Times New Roman"/>
          <w:sz w:val="24"/>
          <w:szCs w:val="24"/>
        </w:rPr>
        <w:t xml:space="preserve">majority of the money </w:t>
      </w:r>
      <w:r w:rsidR="00402B7D" w:rsidRPr="007127C1">
        <w:rPr>
          <w:rFonts w:ascii="Times New Roman" w:eastAsia="Times New Roman" w:hAnsi="Times New Roman" w:cs="Times New Roman"/>
          <w:sz w:val="24"/>
          <w:szCs w:val="24"/>
        </w:rPr>
        <w:t>is usually</w:t>
      </w:r>
      <w:r w:rsidR="009648C1" w:rsidRPr="007127C1">
        <w:rPr>
          <w:rFonts w:ascii="Times New Roman" w:eastAsia="Times New Roman" w:hAnsi="Times New Roman" w:cs="Times New Roman"/>
          <w:sz w:val="24"/>
          <w:szCs w:val="24"/>
        </w:rPr>
        <w:t xml:space="preserve"> </w:t>
      </w:r>
      <w:r w:rsidR="00B73B12" w:rsidRPr="007127C1">
        <w:rPr>
          <w:rFonts w:ascii="Times New Roman" w:eastAsia="Times New Roman" w:hAnsi="Times New Roman" w:cs="Times New Roman"/>
          <w:sz w:val="24"/>
          <w:szCs w:val="24"/>
        </w:rPr>
        <w:t>unused</w:t>
      </w:r>
      <w:r w:rsidR="00F75D6D" w:rsidRPr="007127C1">
        <w:rPr>
          <w:rFonts w:ascii="Times New Roman" w:eastAsia="Times New Roman" w:hAnsi="Times New Roman" w:cs="Times New Roman"/>
          <w:sz w:val="24"/>
          <w:szCs w:val="24"/>
        </w:rPr>
        <w:t>.</w:t>
      </w:r>
      <w:r w:rsidR="000B58B2" w:rsidRPr="007127C1">
        <w:rPr>
          <w:rFonts w:ascii="Times New Roman" w:eastAsia="Times New Roman" w:hAnsi="Times New Roman" w:cs="Times New Roman"/>
          <w:sz w:val="24"/>
          <w:szCs w:val="24"/>
        </w:rPr>
        <w:t xml:space="preserve"> </w:t>
      </w:r>
      <w:r w:rsidR="00B73B12" w:rsidRPr="007127C1">
        <w:rPr>
          <w:rFonts w:ascii="Times New Roman" w:eastAsia="Times New Roman" w:hAnsi="Times New Roman" w:cs="Times New Roman"/>
          <w:sz w:val="24"/>
          <w:szCs w:val="24"/>
        </w:rPr>
        <w:t>T</w:t>
      </w:r>
      <w:r w:rsidR="00D60E87" w:rsidRPr="007127C1">
        <w:rPr>
          <w:rFonts w:ascii="Times New Roman" w:eastAsia="Times New Roman" w:hAnsi="Times New Roman" w:cs="Times New Roman"/>
          <w:sz w:val="24"/>
          <w:szCs w:val="24"/>
        </w:rPr>
        <w:t>he beneficiaries</w:t>
      </w:r>
      <w:r w:rsidR="00B73B12" w:rsidRPr="007127C1">
        <w:rPr>
          <w:rFonts w:ascii="Times New Roman" w:eastAsia="Times New Roman" w:hAnsi="Times New Roman" w:cs="Times New Roman"/>
          <w:sz w:val="24"/>
          <w:szCs w:val="24"/>
        </w:rPr>
        <w:t xml:space="preserve"> also</w:t>
      </w:r>
      <w:r w:rsidR="00D60E87" w:rsidRPr="007127C1">
        <w:rPr>
          <w:rFonts w:ascii="Times New Roman" w:eastAsia="Times New Roman" w:hAnsi="Times New Roman" w:cs="Times New Roman"/>
          <w:sz w:val="24"/>
          <w:szCs w:val="24"/>
        </w:rPr>
        <w:t xml:space="preserve"> </w:t>
      </w:r>
      <w:r w:rsidR="00B46D23" w:rsidRPr="007127C1">
        <w:rPr>
          <w:rFonts w:ascii="Times New Roman" w:hAnsi="Times New Roman" w:cs="Times New Roman"/>
          <w:sz w:val="24"/>
          <w:szCs w:val="24"/>
        </w:rPr>
        <w:t>lack appropriate business planning and management</w:t>
      </w:r>
      <w:r w:rsidR="00B73B12" w:rsidRPr="007127C1">
        <w:rPr>
          <w:rFonts w:ascii="Times New Roman" w:hAnsi="Times New Roman" w:cs="Times New Roman"/>
          <w:sz w:val="24"/>
          <w:szCs w:val="24"/>
        </w:rPr>
        <w:t xml:space="preserve"> skills</w:t>
      </w:r>
      <w:r w:rsidR="00B46D23" w:rsidRPr="007127C1">
        <w:rPr>
          <w:rFonts w:ascii="Times New Roman" w:hAnsi="Times New Roman" w:cs="Times New Roman"/>
          <w:sz w:val="24"/>
          <w:szCs w:val="24"/>
        </w:rPr>
        <w:t xml:space="preserve">, </w:t>
      </w:r>
      <w:r w:rsidR="00B73B12" w:rsidRPr="007127C1">
        <w:rPr>
          <w:rFonts w:ascii="Times New Roman" w:hAnsi="Times New Roman" w:cs="Times New Roman"/>
          <w:sz w:val="24"/>
          <w:szCs w:val="24"/>
        </w:rPr>
        <w:t>and</w:t>
      </w:r>
      <w:r w:rsidR="000B58B2" w:rsidRPr="007127C1">
        <w:rPr>
          <w:rFonts w:ascii="Times New Roman" w:hAnsi="Times New Roman" w:cs="Times New Roman"/>
          <w:sz w:val="24"/>
          <w:szCs w:val="24"/>
        </w:rPr>
        <w:t xml:space="preserve"> </w:t>
      </w:r>
      <w:r w:rsidR="00D60E87" w:rsidRPr="007127C1">
        <w:rPr>
          <w:rFonts w:ascii="Times New Roman" w:eastAsia="Times New Roman" w:hAnsi="Times New Roman" w:cs="Times New Roman"/>
          <w:sz w:val="24"/>
          <w:szCs w:val="24"/>
        </w:rPr>
        <w:t xml:space="preserve">rarely </w:t>
      </w:r>
      <w:r w:rsidR="007100EC" w:rsidRPr="007127C1">
        <w:rPr>
          <w:rFonts w:ascii="Times New Roman" w:eastAsia="Times New Roman" w:hAnsi="Times New Roman" w:cs="Times New Roman"/>
          <w:sz w:val="24"/>
          <w:szCs w:val="24"/>
        </w:rPr>
        <w:t xml:space="preserve">invest </w:t>
      </w:r>
      <w:r w:rsidR="00D60E87" w:rsidRPr="007127C1">
        <w:rPr>
          <w:rFonts w:ascii="Times New Roman" w:eastAsia="Times New Roman" w:hAnsi="Times New Roman" w:cs="Times New Roman"/>
          <w:sz w:val="24"/>
          <w:szCs w:val="24"/>
        </w:rPr>
        <w:t xml:space="preserve">their small amount of </w:t>
      </w:r>
      <w:r w:rsidR="00706BC5" w:rsidRPr="007127C1">
        <w:rPr>
          <w:rFonts w:ascii="Times New Roman" w:eastAsia="Times New Roman" w:hAnsi="Times New Roman" w:cs="Times New Roman"/>
          <w:sz w:val="24"/>
          <w:szCs w:val="24"/>
        </w:rPr>
        <w:t>money into</w:t>
      </w:r>
      <w:r w:rsidR="00DD759C" w:rsidRPr="007127C1">
        <w:rPr>
          <w:rFonts w:ascii="Times New Roman" w:eastAsia="Times New Roman" w:hAnsi="Times New Roman" w:cs="Times New Roman"/>
          <w:sz w:val="24"/>
          <w:szCs w:val="24"/>
        </w:rPr>
        <w:t xml:space="preserve"> successful </w:t>
      </w:r>
      <w:r w:rsidR="004B76E4" w:rsidRPr="007127C1">
        <w:rPr>
          <w:rFonts w:ascii="Times New Roman" w:eastAsia="Times New Roman" w:hAnsi="Times New Roman" w:cs="Times New Roman"/>
          <w:sz w:val="24"/>
          <w:szCs w:val="24"/>
        </w:rPr>
        <w:t>micro</w:t>
      </w:r>
      <w:r w:rsidR="00DD759C" w:rsidRPr="007127C1">
        <w:rPr>
          <w:rFonts w:ascii="Times New Roman" w:eastAsia="Times New Roman" w:hAnsi="Times New Roman" w:cs="Times New Roman"/>
          <w:sz w:val="24"/>
          <w:szCs w:val="24"/>
        </w:rPr>
        <w:t xml:space="preserve"> businesses</w:t>
      </w:r>
      <w:r w:rsidR="00C85DC7" w:rsidRPr="007127C1">
        <w:rPr>
          <w:rFonts w:ascii="Times New Roman" w:eastAsia="Times New Roman" w:hAnsi="Times New Roman" w:cs="Times New Roman"/>
          <w:sz w:val="24"/>
          <w:szCs w:val="24"/>
        </w:rPr>
        <w:t>.</w:t>
      </w:r>
      <w:r w:rsidR="008B7863" w:rsidRPr="007127C1">
        <w:rPr>
          <w:rFonts w:ascii="Times New Roman" w:eastAsia="Times New Roman" w:hAnsi="Times New Roman" w:cs="Times New Roman"/>
          <w:sz w:val="24"/>
          <w:szCs w:val="24"/>
        </w:rPr>
        <w:t xml:space="preserve"> </w:t>
      </w:r>
    </w:p>
    <w:p w:rsidR="003A7BF8" w:rsidRPr="007127C1" w:rsidRDefault="003A7BF8" w:rsidP="007127C1">
      <w:pPr>
        <w:spacing w:after="0" w:line="240" w:lineRule="auto"/>
        <w:jc w:val="both"/>
        <w:rPr>
          <w:rFonts w:ascii="Times New Roman" w:eastAsia="Times New Roman" w:hAnsi="Times New Roman" w:cs="Times New Roman"/>
          <w:sz w:val="24"/>
          <w:szCs w:val="24"/>
        </w:rPr>
      </w:pPr>
    </w:p>
    <w:p w:rsidR="0045249A" w:rsidRPr="007127C1" w:rsidRDefault="00DD759C" w:rsidP="007127C1">
      <w:pPr>
        <w:spacing w:after="0" w:line="240" w:lineRule="auto"/>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 xml:space="preserve">The </w:t>
      </w:r>
      <w:r w:rsidR="008B7863" w:rsidRPr="007127C1">
        <w:rPr>
          <w:rFonts w:ascii="Times New Roman" w:eastAsia="Times New Roman" w:hAnsi="Times New Roman" w:cs="Times New Roman"/>
          <w:sz w:val="24"/>
          <w:szCs w:val="24"/>
        </w:rPr>
        <w:t>host</w:t>
      </w:r>
      <w:r w:rsidR="009648C1" w:rsidRPr="007127C1">
        <w:rPr>
          <w:rFonts w:ascii="Times New Roman" w:eastAsia="Times New Roman" w:hAnsi="Times New Roman" w:cs="Times New Roman"/>
          <w:sz w:val="24"/>
          <w:szCs w:val="24"/>
        </w:rPr>
        <w:t>, therefore,</w:t>
      </w:r>
      <w:r w:rsidR="008B7863" w:rsidRPr="007127C1">
        <w:rPr>
          <w:rFonts w:ascii="Times New Roman" w:eastAsia="Times New Roman" w:hAnsi="Times New Roman" w:cs="Times New Roman"/>
          <w:sz w:val="24"/>
          <w:szCs w:val="24"/>
        </w:rPr>
        <w:t xml:space="preserve"> requested</w:t>
      </w:r>
      <w:r w:rsidR="001F0F70" w:rsidRPr="007127C1">
        <w:rPr>
          <w:rFonts w:ascii="Times New Roman" w:eastAsia="Times New Roman" w:hAnsi="Times New Roman" w:cs="Times New Roman"/>
          <w:sz w:val="24"/>
          <w:szCs w:val="24"/>
        </w:rPr>
        <w:t xml:space="preserve"> </w:t>
      </w:r>
      <w:r w:rsidRPr="007127C1">
        <w:rPr>
          <w:rFonts w:ascii="Times New Roman" w:eastAsia="Times New Roman" w:hAnsi="Times New Roman" w:cs="Times New Roman"/>
          <w:sz w:val="24"/>
          <w:szCs w:val="24"/>
        </w:rPr>
        <w:t>F2F</w:t>
      </w:r>
      <w:r w:rsidR="001F0F70" w:rsidRPr="007127C1">
        <w:rPr>
          <w:rFonts w:ascii="Times New Roman" w:eastAsia="Times New Roman" w:hAnsi="Times New Roman" w:cs="Times New Roman"/>
          <w:sz w:val="24"/>
          <w:szCs w:val="24"/>
        </w:rPr>
        <w:t xml:space="preserve"> volunteer assistance to provide technical support on </w:t>
      </w:r>
      <w:r w:rsidR="004B76E4" w:rsidRPr="007127C1">
        <w:rPr>
          <w:rFonts w:ascii="Times New Roman" w:eastAsia="Times New Roman" w:hAnsi="Times New Roman" w:cs="Times New Roman"/>
          <w:sz w:val="24"/>
          <w:szCs w:val="24"/>
        </w:rPr>
        <w:t>micro financial management, deployment of new</w:t>
      </w:r>
      <w:r w:rsidR="00231CC7" w:rsidRPr="007127C1">
        <w:rPr>
          <w:rFonts w:ascii="Times New Roman" w:eastAsia="Times New Roman" w:hAnsi="Times New Roman" w:cs="Times New Roman"/>
          <w:sz w:val="24"/>
          <w:szCs w:val="24"/>
        </w:rPr>
        <w:t xml:space="preserve"> and profitable</w:t>
      </w:r>
      <w:r w:rsidR="004B76E4" w:rsidRPr="007127C1">
        <w:rPr>
          <w:rFonts w:ascii="Times New Roman" w:eastAsia="Times New Roman" w:hAnsi="Times New Roman" w:cs="Times New Roman"/>
          <w:sz w:val="24"/>
          <w:szCs w:val="24"/>
        </w:rPr>
        <w:t xml:space="preserve"> </w:t>
      </w:r>
      <w:r w:rsidR="009111FE" w:rsidRPr="007127C1">
        <w:rPr>
          <w:rFonts w:ascii="Times New Roman" w:eastAsia="Times New Roman" w:hAnsi="Times New Roman" w:cs="Times New Roman"/>
          <w:sz w:val="24"/>
          <w:szCs w:val="24"/>
        </w:rPr>
        <w:t>IGA</w:t>
      </w:r>
      <w:r w:rsidR="00231CC7" w:rsidRPr="007127C1">
        <w:rPr>
          <w:rFonts w:ascii="Times New Roman" w:eastAsia="Times New Roman" w:hAnsi="Times New Roman" w:cs="Times New Roman"/>
          <w:sz w:val="24"/>
          <w:szCs w:val="24"/>
        </w:rPr>
        <w:t>s, income diversification</w:t>
      </w:r>
      <w:r w:rsidR="009111FE" w:rsidRPr="007127C1">
        <w:rPr>
          <w:rFonts w:ascii="Times New Roman" w:eastAsia="Times New Roman" w:hAnsi="Times New Roman" w:cs="Times New Roman"/>
          <w:sz w:val="24"/>
          <w:szCs w:val="24"/>
        </w:rPr>
        <w:t xml:space="preserve"> </w:t>
      </w:r>
      <w:r w:rsidR="003A7BF8" w:rsidRPr="007127C1">
        <w:rPr>
          <w:rFonts w:ascii="Times New Roman" w:eastAsia="Times New Roman" w:hAnsi="Times New Roman" w:cs="Times New Roman"/>
          <w:sz w:val="24"/>
          <w:szCs w:val="24"/>
        </w:rPr>
        <w:t>and engagements in profitable small businesses for</w:t>
      </w:r>
      <w:r w:rsidR="001F0F70" w:rsidRPr="007127C1">
        <w:rPr>
          <w:rFonts w:ascii="Times New Roman" w:eastAsia="Times New Roman" w:hAnsi="Times New Roman" w:cs="Times New Roman"/>
          <w:sz w:val="24"/>
          <w:szCs w:val="24"/>
        </w:rPr>
        <w:t xml:space="preserve"> </w:t>
      </w:r>
      <w:r w:rsidR="00B73B12" w:rsidRPr="007127C1">
        <w:rPr>
          <w:rFonts w:ascii="Times New Roman" w:eastAsia="Times New Roman" w:hAnsi="Times New Roman" w:cs="Times New Roman"/>
          <w:sz w:val="24"/>
          <w:szCs w:val="24"/>
        </w:rPr>
        <w:t xml:space="preserve">the </w:t>
      </w:r>
      <w:r w:rsidR="001F0F70" w:rsidRPr="007127C1">
        <w:rPr>
          <w:rFonts w:ascii="Times New Roman" w:eastAsia="Times New Roman" w:hAnsi="Times New Roman" w:cs="Times New Roman"/>
          <w:sz w:val="24"/>
          <w:szCs w:val="24"/>
        </w:rPr>
        <w:t>SILC group</w:t>
      </w:r>
      <w:r w:rsidR="009648C1" w:rsidRPr="007127C1">
        <w:rPr>
          <w:rFonts w:ascii="Times New Roman" w:eastAsia="Times New Roman" w:hAnsi="Times New Roman" w:cs="Times New Roman"/>
          <w:sz w:val="24"/>
          <w:szCs w:val="24"/>
        </w:rPr>
        <w:t>s</w:t>
      </w:r>
      <w:r w:rsidR="003A7BF8" w:rsidRPr="007127C1">
        <w:rPr>
          <w:rFonts w:ascii="Times New Roman" w:eastAsia="Times New Roman" w:hAnsi="Times New Roman" w:cs="Times New Roman"/>
          <w:sz w:val="24"/>
          <w:szCs w:val="24"/>
        </w:rPr>
        <w:t xml:space="preserve">. Knowledge on improved </w:t>
      </w:r>
      <w:r w:rsidR="001F0F70" w:rsidRPr="007127C1">
        <w:rPr>
          <w:rFonts w:ascii="Times New Roman" w:eastAsia="Times New Roman" w:hAnsi="Times New Roman" w:cs="Times New Roman"/>
          <w:sz w:val="24"/>
          <w:szCs w:val="24"/>
        </w:rPr>
        <w:t>internal lending and share-out</w:t>
      </w:r>
      <w:r w:rsidR="00B73B12" w:rsidRPr="007127C1">
        <w:rPr>
          <w:rFonts w:ascii="Times New Roman" w:eastAsia="Times New Roman" w:hAnsi="Times New Roman" w:cs="Times New Roman"/>
          <w:sz w:val="24"/>
          <w:szCs w:val="24"/>
        </w:rPr>
        <w:t xml:space="preserve"> system</w:t>
      </w:r>
      <w:r w:rsidRPr="007127C1">
        <w:rPr>
          <w:rFonts w:ascii="Times New Roman" w:eastAsia="Times New Roman" w:hAnsi="Times New Roman" w:cs="Times New Roman"/>
          <w:sz w:val="24"/>
          <w:szCs w:val="24"/>
        </w:rPr>
        <w:t xml:space="preserve"> </w:t>
      </w:r>
      <w:r w:rsidR="003A7BF8" w:rsidRPr="007127C1">
        <w:rPr>
          <w:rFonts w:ascii="Times New Roman" w:eastAsia="Times New Roman" w:hAnsi="Times New Roman" w:cs="Times New Roman"/>
          <w:sz w:val="24"/>
          <w:szCs w:val="24"/>
        </w:rPr>
        <w:t xml:space="preserve">as well as </w:t>
      </w:r>
      <w:r w:rsidRPr="007127C1">
        <w:rPr>
          <w:rFonts w:ascii="Times New Roman" w:eastAsia="Times New Roman" w:hAnsi="Times New Roman" w:cs="Times New Roman"/>
          <w:sz w:val="24"/>
          <w:szCs w:val="24"/>
        </w:rPr>
        <w:t>product development</w:t>
      </w:r>
      <w:r w:rsidR="003A7BF8" w:rsidRPr="007127C1">
        <w:rPr>
          <w:rFonts w:ascii="Times New Roman" w:eastAsia="Times New Roman" w:hAnsi="Times New Roman" w:cs="Times New Roman"/>
          <w:sz w:val="24"/>
          <w:szCs w:val="24"/>
        </w:rPr>
        <w:t xml:space="preserve"> will also be very helpful</w:t>
      </w:r>
      <w:r w:rsidR="008B7863" w:rsidRPr="007127C1">
        <w:rPr>
          <w:rFonts w:ascii="Times New Roman" w:hAnsi="Times New Roman" w:cs="Times New Roman"/>
          <w:sz w:val="24"/>
          <w:szCs w:val="24"/>
        </w:rPr>
        <w:t>.</w:t>
      </w:r>
      <w:r w:rsidR="008B7863" w:rsidRPr="007127C1">
        <w:rPr>
          <w:rFonts w:ascii="Times New Roman" w:eastAsia="Times New Roman" w:hAnsi="Times New Roman" w:cs="Times New Roman"/>
          <w:sz w:val="24"/>
          <w:szCs w:val="24"/>
        </w:rPr>
        <w:t xml:space="preserve"> </w:t>
      </w:r>
      <w:r w:rsidR="003A7BF8" w:rsidRPr="007127C1">
        <w:rPr>
          <w:rFonts w:ascii="Times New Roman" w:eastAsia="Times New Roman" w:hAnsi="Times New Roman" w:cs="Times New Roman"/>
          <w:sz w:val="24"/>
          <w:szCs w:val="24"/>
        </w:rPr>
        <w:t xml:space="preserve">Low knowledge and skills on </w:t>
      </w:r>
      <w:r w:rsidR="004012F5" w:rsidRPr="007127C1">
        <w:rPr>
          <w:rFonts w:ascii="Times New Roman" w:hAnsi="Times New Roman" w:cs="Times New Roman"/>
          <w:sz w:val="24"/>
          <w:szCs w:val="24"/>
        </w:rPr>
        <w:t xml:space="preserve">business </w:t>
      </w:r>
      <w:r w:rsidR="003A7BF8" w:rsidRPr="007127C1">
        <w:rPr>
          <w:rFonts w:ascii="Times New Roman" w:hAnsi="Times New Roman" w:cs="Times New Roman"/>
          <w:sz w:val="24"/>
          <w:szCs w:val="24"/>
        </w:rPr>
        <w:t xml:space="preserve">planning and </w:t>
      </w:r>
      <w:r w:rsidR="004012F5" w:rsidRPr="007127C1">
        <w:rPr>
          <w:rFonts w:ascii="Times New Roman" w:hAnsi="Times New Roman" w:cs="Times New Roman"/>
          <w:sz w:val="24"/>
          <w:szCs w:val="24"/>
        </w:rPr>
        <w:t xml:space="preserve">management </w:t>
      </w:r>
      <w:r w:rsidR="0027671F">
        <w:rPr>
          <w:rFonts w:ascii="Times New Roman" w:hAnsi="Times New Roman" w:cs="Times New Roman"/>
          <w:sz w:val="24"/>
          <w:szCs w:val="24"/>
        </w:rPr>
        <w:t xml:space="preserve">and </w:t>
      </w:r>
      <w:r w:rsidR="009111FE" w:rsidRPr="007127C1">
        <w:rPr>
          <w:rFonts w:ascii="Times New Roman" w:hAnsi="Times New Roman" w:cs="Times New Roman"/>
          <w:sz w:val="24"/>
          <w:szCs w:val="24"/>
        </w:rPr>
        <w:t xml:space="preserve">the </w:t>
      </w:r>
      <w:r w:rsidR="004012F5" w:rsidRPr="007127C1">
        <w:rPr>
          <w:rFonts w:ascii="Times New Roman" w:hAnsi="Times New Roman" w:cs="Times New Roman"/>
          <w:sz w:val="24"/>
          <w:szCs w:val="24"/>
        </w:rPr>
        <w:t xml:space="preserve">common </w:t>
      </w:r>
      <w:r w:rsidR="009648C1" w:rsidRPr="007127C1">
        <w:rPr>
          <w:rFonts w:ascii="Times New Roman" w:hAnsi="Times New Roman" w:cs="Times New Roman"/>
          <w:sz w:val="24"/>
          <w:szCs w:val="24"/>
        </w:rPr>
        <w:t xml:space="preserve">problematic </w:t>
      </w:r>
      <w:r w:rsidR="004012F5" w:rsidRPr="007127C1">
        <w:rPr>
          <w:rFonts w:ascii="Times New Roman" w:hAnsi="Times New Roman" w:cs="Times New Roman"/>
          <w:sz w:val="24"/>
          <w:szCs w:val="24"/>
        </w:rPr>
        <w:t>practice</w:t>
      </w:r>
      <w:r w:rsidR="009111FE" w:rsidRPr="007127C1">
        <w:rPr>
          <w:rFonts w:ascii="Times New Roman" w:hAnsi="Times New Roman" w:cs="Times New Roman"/>
          <w:sz w:val="24"/>
          <w:szCs w:val="24"/>
        </w:rPr>
        <w:t>s</w:t>
      </w:r>
      <w:r w:rsidR="004012F5" w:rsidRPr="007127C1">
        <w:rPr>
          <w:rFonts w:ascii="Times New Roman" w:hAnsi="Times New Roman" w:cs="Times New Roman"/>
          <w:sz w:val="24"/>
          <w:szCs w:val="24"/>
        </w:rPr>
        <w:t xml:space="preserve"> of </w:t>
      </w:r>
      <w:r w:rsidR="003A7BF8" w:rsidRPr="007127C1">
        <w:rPr>
          <w:rFonts w:ascii="Times New Roman" w:hAnsi="Times New Roman" w:cs="Times New Roman"/>
          <w:sz w:val="24"/>
          <w:szCs w:val="24"/>
        </w:rPr>
        <w:t xml:space="preserve">using </w:t>
      </w:r>
      <w:r w:rsidR="004012F5" w:rsidRPr="007127C1">
        <w:rPr>
          <w:rFonts w:ascii="Times New Roman" w:hAnsi="Times New Roman" w:cs="Times New Roman"/>
          <w:sz w:val="24"/>
          <w:szCs w:val="24"/>
        </w:rPr>
        <w:t xml:space="preserve">business funds </w:t>
      </w:r>
      <w:r w:rsidR="003A7BF8" w:rsidRPr="007127C1">
        <w:rPr>
          <w:rFonts w:ascii="Times New Roman" w:hAnsi="Times New Roman" w:cs="Times New Roman"/>
          <w:sz w:val="24"/>
          <w:szCs w:val="24"/>
        </w:rPr>
        <w:t xml:space="preserve">for </w:t>
      </w:r>
      <w:r w:rsidR="004012F5" w:rsidRPr="007127C1">
        <w:rPr>
          <w:rFonts w:ascii="Times New Roman" w:hAnsi="Times New Roman" w:cs="Times New Roman"/>
          <w:sz w:val="24"/>
          <w:szCs w:val="24"/>
        </w:rPr>
        <w:t xml:space="preserve">household </w:t>
      </w:r>
      <w:r w:rsidR="009111FE" w:rsidRPr="007127C1">
        <w:rPr>
          <w:rFonts w:ascii="Times New Roman" w:hAnsi="Times New Roman" w:cs="Times New Roman"/>
          <w:sz w:val="24"/>
          <w:szCs w:val="24"/>
        </w:rPr>
        <w:t>expenses are</w:t>
      </w:r>
      <w:r w:rsidR="003A7BF8" w:rsidRPr="007127C1">
        <w:rPr>
          <w:rFonts w:ascii="Times New Roman" w:hAnsi="Times New Roman" w:cs="Times New Roman"/>
          <w:sz w:val="24"/>
          <w:szCs w:val="24"/>
        </w:rPr>
        <w:t xml:space="preserve"> also </w:t>
      </w:r>
      <w:r w:rsidR="009648C1" w:rsidRPr="007127C1">
        <w:rPr>
          <w:rFonts w:ascii="Times New Roman" w:hAnsi="Times New Roman" w:cs="Times New Roman"/>
          <w:sz w:val="24"/>
          <w:szCs w:val="24"/>
        </w:rPr>
        <w:t xml:space="preserve">observed to </w:t>
      </w:r>
      <w:r w:rsidR="004012F5" w:rsidRPr="007127C1">
        <w:rPr>
          <w:rFonts w:ascii="Times New Roman" w:hAnsi="Times New Roman" w:cs="Times New Roman"/>
          <w:sz w:val="24"/>
          <w:szCs w:val="24"/>
        </w:rPr>
        <w:t>caus</w:t>
      </w:r>
      <w:r w:rsidR="009648C1" w:rsidRPr="007127C1">
        <w:rPr>
          <w:rFonts w:ascii="Times New Roman" w:hAnsi="Times New Roman" w:cs="Times New Roman"/>
          <w:sz w:val="24"/>
          <w:szCs w:val="24"/>
        </w:rPr>
        <w:t>e</w:t>
      </w:r>
      <w:r w:rsidR="004012F5" w:rsidRPr="007127C1">
        <w:rPr>
          <w:rFonts w:ascii="Times New Roman" w:hAnsi="Times New Roman" w:cs="Times New Roman"/>
          <w:sz w:val="24"/>
          <w:szCs w:val="24"/>
        </w:rPr>
        <w:t xml:space="preserve"> </w:t>
      </w:r>
      <w:r w:rsidR="00C221E6" w:rsidRPr="007127C1">
        <w:rPr>
          <w:rFonts w:ascii="Times New Roman" w:hAnsi="Times New Roman" w:cs="Times New Roman"/>
          <w:sz w:val="24"/>
          <w:szCs w:val="24"/>
        </w:rPr>
        <w:t xml:space="preserve">poor </w:t>
      </w:r>
      <w:r w:rsidR="00C221E6" w:rsidRPr="007127C1">
        <w:rPr>
          <w:rFonts w:ascii="Times New Roman" w:hAnsi="Times New Roman" w:cs="Times New Roman"/>
          <w:sz w:val="24"/>
          <w:szCs w:val="24"/>
        </w:rPr>
        <w:lastRenderedPageBreak/>
        <w:t>performance</w:t>
      </w:r>
      <w:r w:rsidR="009111FE" w:rsidRPr="007127C1">
        <w:rPr>
          <w:rFonts w:ascii="Times New Roman" w:hAnsi="Times New Roman" w:cs="Times New Roman"/>
          <w:sz w:val="24"/>
          <w:szCs w:val="24"/>
        </w:rPr>
        <w:t>s</w:t>
      </w:r>
      <w:r w:rsidR="00C221E6" w:rsidRPr="007127C1">
        <w:rPr>
          <w:rFonts w:ascii="Times New Roman" w:hAnsi="Times New Roman" w:cs="Times New Roman"/>
          <w:sz w:val="24"/>
          <w:szCs w:val="24"/>
        </w:rPr>
        <w:t xml:space="preserve"> </w:t>
      </w:r>
      <w:r w:rsidR="003A7BF8" w:rsidRPr="007127C1">
        <w:rPr>
          <w:rFonts w:ascii="Times New Roman" w:hAnsi="Times New Roman" w:cs="Times New Roman"/>
          <w:sz w:val="24"/>
          <w:szCs w:val="24"/>
        </w:rPr>
        <w:t>of these SILC groups</w:t>
      </w:r>
      <w:r w:rsidR="009111FE" w:rsidRPr="007127C1">
        <w:rPr>
          <w:rFonts w:ascii="Times New Roman" w:hAnsi="Times New Roman" w:cs="Times New Roman"/>
          <w:sz w:val="24"/>
          <w:szCs w:val="24"/>
        </w:rPr>
        <w:t>.</w:t>
      </w:r>
      <w:r w:rsidR="004012F5" w:rsidRPr="007127C1">
        <w:rPr>
          <w:rFonts w:ascii="Times New Roman" w:hAnsi="Times New Roman" w:cs="Times New Roman"/>
          <w:sz w:val="24"/>
          <w:szCs w:val="24"/>
        </w:rPr>
        <w:t xml:space="preserve"> </w:t>
      </w:r>
      <w:r w:rsidR="009111FE" w:rsidRPr="007127C1">
        <w:rPr>
          <w:rFonts w:ascii="Times New Roman" w:eastAsia="Times New Roman" w:hAnsi="Times New Roman" w:cs="Times New Roman"/>
          <w:sz w:val="24"/>
          <w:szCs w:val="24"/>
        </w:rPr>
        <w:t xml:space="preserve">Generally, </w:t>
      </w:r>
      <w:r w:rsidR="00486AF2" w:rsidRPr="007127C1">
        <w:rPr>
          <w:rFonts w:ascii="Times New Roman" w:eastAsia="Times New Roman" w:hAnsi="Times New Roman" w:cs="Times New Roman"/>
          <w:sz w:val="24"/>
          <w:szCs w:val="24"/>
        </w:rPr>
        <w:t>t</w:t>
      </w:r>
      <w:r w:rsidR="00932240" w:rsidRPr="007127C1">
        <w:rPr>
          <w:rFonts w:ascii="Times New Roman" w:eastAsia="Times New Roman" w:hAnsi="Times New Roman" w:cs="Times New Roman"/>
          <w:sz w:val="24"/>
          <w:szCs w:val="24"/>
        </w:rPr>
        <w:t xml:space="preserve">he beneficiaries of </w:t>
      </w:r>
      <w:r w:rsidR="004012F5" w:rsidRPr="007127C1">
        <w:rPr>
          <w:rFonts w:ascii="Times New Roman" w:eastAsia="Times New Roman" w:hAnsi="Times New Roman" w:cs="Times New Roman"/>
          <w:sz w:val="24"/>
          <w:szCs w:val="24"/>
        </w:rPr>
        <w:t xml:space="preserve">the </w:t>
      </w:r>
      <w:r w:rsidR="00932240" w:rsidRPr="007127C1">
        <w:rPr>
          <w:rFonts w:ascii="Times New Roman" w:eastAsia="Times New Roman" w:hAnsi="Times New Roman" w:cs="Times New Roman"/>
          <w:sz w:val="24"/>
          <w:szCs w:val="24"/>
        </w:rPr>
        <w:t xml:space="preserve">SILC </w:t>
      </w:r>
      <w:r w:rsidR="00C221E6" w:rsidRPr="007127C1">
        <w:rPr>
          <w:rFonts w:ascii="Times New Roman" w:eastAsia="Times New Roman" w:hAnsi="Times New Roman" w:cs="Times New Roman"/>
          <w:sz w:val="24"/>
          <w:szCs w:val="24"/>
        </w:rPr>
        <w:t xml:space="preserve">groups </w:t>
      </w:r>
      <w:r w:rsidR="00932240" w:rsidRPr="007127C1">
        <w:rPr>
          <w:rFonts w:ascii="Times New Roman" w:eastAsia="Times New Roman" w:hAnsi="Times New Roman" w:cs="Times New Roman"/>
          <w:sz w:val="24"/>
          <w:szCs w:val="24"/>
        </w:rPr>
        <w:t xml:space="preserve">in </w:t>
      </w:r>
      <w:r w:rsidR="000C0DB3" w:rsidRPr="007127C1">
        <w:rPr>
          <w:rFonts w:ascii="Times New Roman" w:eastAsia="Times New Roman" w:hAnsi="Times New Roman" w:cs="Times New Roman"/>
          <w:sz w:val="24"/>
          <w:szCs w:val="24"/>
        </w:rPr>
        <w:t xml:space="preserve">these three </w:t>
      </w:r>
      <w:r w:rsidR="00767F7D" w:rsidRPr="007127C1">
        <w:rPr>
          <w:rFonts w:ascii="Times New Roman" w:eastAsia="Times New Roman" w:hAnsi="Times New Roman" w:cs="Times New Roman"/>
          <w:sz w:val="24"/>
          <w:szCs w:val="24"/>
        </w:rPr>
        <w:t>districts</w:t>
      </w:r>
      <w:r w:rsidR="00657989" w:rsidRPr="007127C1">
        <w:rPr>
          <w:rFonts w:ascii="Times New Roman" w:eastAsia="Times New Roman" w:hAnsi="Times New Roman" w:cs="Times New Roman"/>
          <w:sz w:val="24"/>
          <w:szCs w:val="24"/>
        </w:rPr>
        <w:t xml:space="preserve"> </w:t>
      </w:r>
      <w:r w:rsidR="000C0DB3" w:rsidRPr="007127C1">
        <w:rPr>
          <w:rFonts w:ascii="Times New Roman" w:eastAsia="Times New Roman" w:hAnsi="Times New Roman" w:cs="Times New Roman"/>
          <w:sz w:val="24"/>
          <w:szCs w:val="24"/>
        </w:rPr>
        <w:t>(</w:t>
      </w:r>
      <w:r w:rsidR="000C0DB3" w:rsidRPr="007127C1">
        <w:rPr>
          <w:rFonts w:ascii="Times New Roman" w:hAnsi="Times New Roman" w:cs="Times New Roman"/>
          <w:sz w:val="24"/>
          <w:szCs w:val="24"/>
        </w:rPr>
        <w:t>Kersa, Meta and Dire Dawa)</w:t>
      </w:r>
      <w:r w:rsidR="000C0DB3" w:rsidRPr="007127C1">
        <w:rPr>
          <w:rFonts w:ascii="Times New Roman" w:eastAsia="Times New Roman" w:hAnsi="Times New Roman" w:cs="Times New Roman"/>
          <w:sz w:val="24"/>
          <w:szCs w:val="24"/>
        </w:rPr>
        <w:t xml:space="preserve"> </w:t>
      </w:r>
      <w:r w:rsidR="00C221E6" w:rsidRPr="007127C1">
        <w:rPr>
          <w:rFonts w:ascii="Times New Roman" w:eastAsia="Times New Roman" w:hAnsi="Times New Roman" w:cs="Times New Roman"/>
          <w:sz w:val="24"/>
          <w:szCs w:val="24"/>
        </w:rPr>
        <w:t xml:space="preserve">have </w:t>
      </w:r>
      <w:r w:rsidR="00932240" w:rsidRPr="007127C1">
        <w:rPr>
          <w:rFonts w:ascii="Times New Roman" w:eastAsia="Times New Roman" w:hAnsi="Times New Roman" w:cs="Times New Roman"/>
          <w:sz w:val="24"/>
          <w:szCs w:val="24"/>
        </w:rPr>
        <w:t>knowledge</w:t>
      </w:r>
      <w:r w:rsidR="00C221E6" w:rsidRPr="007127C1">
        <w:rPr>
          <w:rFonts w:ascii="Times New Roman" w:eastAsia="Times New Roman" w:hAnsi="Times New Roman" w:cs="Times New Roman"/>
          <w:sz w:val="24"/>
          <w:szCs w:val="24"/>
        </w:rPr>
        <w:t xml:space="preserve"> gaps </w:t>
      </w:r>
      <w:r w:rsidR="009111FE" w:rsidRPr="007127C1">
        <w:rPr>
          <w:rFonts w:ascii="Times New Roman" w:eastAsia="Times New Roman" w:hAnsi="Times New Roman" w:cs="Times New Roman"/>
          <w:sz w:val="24"/>
          <w:szCs w:val="24"/>
        </w:rPr>
        <w:t>in</w:t>
      </w:r>
      <w:r w:rsidR="00932240" w:rsidRPr="007127C1">
        <w:rPr>
          <w:rFonts w:ascii="Times New Roman" w:eastAsia="Times New Roman" w:hAnsi="Times New Roman" w:cs="Times New Roman"/>
          <w:sz w:val="24"/>
          <w:szCs w:val="24"/>
        </w:rPr>
        <w:t xml:space="preserve"> </w:t>
      </w:r>
      <w:r w:rsidR="00231CC7" w:rsidRPr="007127C1">
        <w:rPr>
          <w:rFonts w:ascii="Times New Roman" w:eastAsia="Times New Roman" w:hAnsi="Times New Roman" w:cs="Times New Roman"/>
          <w:sz w:val="24"/>
          <w:szCs w:val="24"/>
        </w:rPr>
        <w:t xml:space="preserve">micro financial management, </w:t>
      </w:r>
      <w:r w:rsidR="008B7863" w:rsidRPr="007127C1">
        <w:rPr>
          <w:rFonts w:ascii="Times New Roman" w:hAnsi="Times New Roman" w:cs="Times New Roman"/>
          <w:sz w:val="24"/>
          <w:szCs w:val="24"/>
        </w:rPr>
        <w:t>selection</w:t>
      </w:r>
      <w:r w:rsidR="004012F5" w:rsidRPr="007127C1">
        <w:rPr>
          <w:rFonts w:ascii="Times New Roman" w:hAnsi="Times New Roman" w:cs="Times New Roman"/>
          <w:sz w:val="24"/>
          <w:szCs w:val="24"/>
        </w:rPr>
        <w:t xml:space="preserve"> </w:t>
      </w:r>
      <w:r w:rsidR="00C221E6" w:rsidRPr="007127C1">
        <w:rPr>
          <w:rFonts w:ascii="Times New Roman" w:hAnsi="Times New Roman" w:cs="Times New Roman"/>
          <w:sz w:val="24"/>
          <w:szCs w:val="24"/>
        </w:rPr>
        <w:t xml:space="preserve">and engagement </w:t>
      </w:r>
      <w:r w:rsidR="009111FE" w:rsidRPr="007127C1">
        <w:rPr>
          <w:rFonts w:ascii="Times New Roman" w:hAnsi="Times New Roman" w:cs="Times New Roman"/>
          <w:sz w:val="24"/>
          <w:szCs w:val="24"/>
        </w:rPr>
        <w:t>of viable</w:t>
      </w:r>
      <w:r w:rsidR="008B7863" w:rsidRPr="007127C1">
        <w:rPr>
          <w:rFonts w:ascii="Times New Roman" w:hAnsi="Times New Roman" w:cs="Times New Roman"/>
          <w:sz w:val="24"/>
          <w:szCs w:val="24"/>
        </w:rPr>
        <w:t xml:space="preserve"> </w:t>
      </w:r>
      <w:r w:rsidR="00C221E6" w:rsidRPr="007127C1">
        <w:rPr>
          <w:rFonts w:ascii="Times New Roman" w:hAnsi="Times New Roman" w:cs="Times New Roman"/>
          <w:sz w:val="24"/>
          <w:szCs w:val="24"/>
        </w:rPr>
        <w:t>IGAs (</w:t>
      </w:r>
      <w:r w:rsidR="008B7863" w:rsidRPr="007127C1">
        <w:rPr>
          <w:rFonts w:ascii="Times New Roman" w:hAnsi="Times New Roman" w:cs="Times New Roman"/>
          <w:sz w:val="24"/>
          <w:szCs w:val="24"/>
        </w:rPr>
        <w:t>on and off-farm</w:t>
      </w:r>
      <w:r w:rsidR="00C221E6" w:rsidRPr="007127C1">
        <w:rPr>
          <w:rFonts w:ascii="Times New Roman" w:hAnsi="Times New Roman" w:cs="Times New Roman"/>
          <w:sz w:val="24"/>
          <w:szCs w:val="24"/>
        </w:rPr>
        <w:t>s)</w:t>
      </w:r>
      <w:r w:rsidR="009111FE" w:rsidRPr="007127C1">
        <w:rPr>
          <w:rFonts w:ascii="Times New Roman" w:hAnsi="Times New Roman" w:cs="Times New Roman"/>
          <w:sz w:val="24"/>
          <w:szCs w:val="24"/>
        </w:rPr>
        <w:t xml:space="preserve">, appropriate </w:t>
      </w:r>
      <w:r w:rsidR="00C221E6" w:rsidRPr="007127C1">
        <w:rPr>
          <w:rFonts w:ascii="Times New Roman" w:hAnsi="Times New Roman" w:cs="Times New Roman"/>
          <w:sz w:val="24"/>
          <w:szCs w:val="24"/>
        </w:rPr>
        <w:t>businesses or entrepreneurships</w:t>
      </w:r>
      <w:r w:rsidR="009111FE" w:rsidRPr="007127C1">
        <w:rPr>
          <w:rFonts w:ascii="Times New Roman" w:hAnsi="Times New Roman" w:cs="Times New Roman"/>
          <w:sz w:val="24"/>
          <w:szCs w:val="24"/>
        </w:rPr>
        <w:t>, internal management skills, record keeping and other interrelate</w:t>
      </w:r>
      <w:r w:rsidR="00CD2BE7" w:rsidRPr="007127C1">
        <w:rPr>
          <w:rFonts w:ascii="Times New Roman" w:hAnsi="Times New Roman" w:cs="Times New Roman"/>
          <w:sz w:val="24"/>
          <w:szCs w:val="24"/>
        </w:rPr>
        <w:t>d</w:t>
      </w:r>
      <w:r w:rsidR="009111FE" w:rsidRPr="007127C1">
        <w:rPr>
          <w:rFonts w:ascii="Times New Roman" w:hAnsi="Times New Roman" w:cs="Times New Roman"/>
          <w:sz w:val="24"/>
          <w:szCs w:val="24"/>
        </w:rPr>
        <w:t xml:space="preserve"> activities.</w:t>
      </w:r>
      <w:r w:rsidR="00C221E6" w:rsidRPr="007127C1">
        <w:rPr>
          <w:rFonts w:ascii="Times New Roman" w:hAnsi="Times New Roman" w:cs="Times New Roman"/>
          <w:sz w:val="24"/>
          <w:szCs w:val="24"/>
        </w:rPr>
        <w:t xml:space="preserve"> </w:t>
      </w:r>
    </w:p>
    <w:p w:rsidR="00BE6A37" w:rsidRPr="007127C1" w:rsidRDefault="00BE6A37" w:rsidP="007127C1">
      <w:pPr>
        <w:spacing w:after="0" w:line="240" w:lineRule="auto"/>
        <w:jc w:val="both"/>
        <w:rPr>
          <w:rFonts w:ascii="Times New Roman" w:eastAsia="Times New Roman" w:hAnsi="Times New Roman" w:cs="Times New Roman"/>
          <w:sz w:val="24"/>
          <w:szCs w:val="24"/>
        </w:rPr>
      </w:pPr>
    </w:p>
    <w:p w:rsidR="006D5424" w:rsidRPr="007127C1" w:rsidRDefault="00E54D0D" w:rsidP="007127C1">
      <w:pPr>
        <w:pStyle w:val="ListParagraph"/>
        <w:numPr>
          <w:ilvl w:val="0"/>
          <w:numId w:val="4"/>
        </w:numPr>
        <w:jc w:val="both"/>
        <w:rPr>
          <w:b/>
          <w:u w:val="single"/>
        </w:rPr>
      </w:pPr>
      <w:r w:rsidRPr="007127C1">
        <w:rPr>
          <w:b/>
          <w:u w:val="single"/>
        </w:rPr>
        <w:t>OBJECTIVES OF THE ASSIGNMENT</w:t>
      </w:r>
    </w:p>
    <w:p w:rsidR="000B24B4" w:rsidRPr="007127C1" w:rsidRDefault="000B24B4" w:rsidP="007127C1">
      <w:pPr>
        <w:spacing w:after="0" w:line="240" w:lineRule="auto"/>
        <w:jc w:val="both"/>
        <w:rPr>
          <w:rFonts w:ascii="Times New Roman" w:hAnsi="Times New Roman" w:cs="Times New Roman"/>
          <w:b/>
          <w:sz w:val="24"/>
          <w:szCs w:val="24"/>
          <w:lang w:val="en-GB"/>
        </w:rPr>
      </w:pPr>
    </w:p>
    <w:p w:rsidR="00706BC5" w:rsidRPr="007127C1" w:rsidRDefault="00706BC5" w:rsidP="007127C1">
      <w:pPr>
        <w:spacing w:after="0" w:line="240" w:lineRule="auto"/>
        <w:jc w:val="both"/>
        <w:rPr>
          <w:rFonts w:ascii="Times New Roman" w:hAnsi="Times New Roman" w:cs="Times New Roman"/>
          <w:sz w:val="24"/>
          <w:szCs w:val="24"/>
          <w:lang w:val="en-GB"/>
        </w:rPr>
      </w:pPr>
      <w:r w:rsidRPr="007127C1">
        <w:rPr>
          <w:rFonts w:ascii="Times New Roman" w:hAnsi="Times New Roman" w:cs="Times New Roman"/>
          <w:sz w:val="24"/>
          <w:szCs w:val="24"/>
        </w:rPr>
        <w:t xml:space="preserve">The </w:t>
      </w:r>
      <w:r w:rsidR="00ED1EDC" w:rsidRPr="007127C1">
        <w:rPr>
          <w:rFonts w:ascii="Times New Roman" w:hAnsi="Times New Roman" w:cs="Times New Roman"/>
          <w:sz w:val="24"/>
          <w:szCs w:val="24"/>
        </w:rPr>
        <w:t>m</w:t>
      </w:r>
      <w:r w:rsidRPr="007127C1">
        <w:rPr>
          <w:rFonts w:ascii="Times New Roman" w:hAnsi="Times New Roman" w:cs="Times New Roman"/>
          <w:sz w:val="24"/>
          <w:szCs w:val="24"/>
        </w:rPr>
        <w:t xml:space="preserve">ain objective of this volunteer assignment is </w:t>
      </w:r>
      <w:r w:rsidR="00184D22" w:rsidRPr="007127C1">
        <w:rPr>
          <w:rFonts w:ascii="Times New Roman" w:hAnsi="Times New Roman" w:cs="Times New Roman"/>
          <w:sz w:val="24"/>
          <w:szCs w:val="24"/>
        </w:rPr>
        <w:t xml:space="preserve">to </w:t>
      </w:r>
      <w:r w:rsidR="00C9551D" w:rsidRPr="007127C1">
        <w:rPr>
          <w:rFonts w:ascii="Times New Roman" w:hAnsi="Times New Roman" w:cs="Times New Roman"/>
          <w:sz w:val="24"/>
          <w:szCs w:val="24"/>
        </w:rPr>
        <w:t xml:space="preserve">train and </w:t>
      </w:r>
      <w:r w:rsidR="00C9551D" w:rsidRPr="007127C1">
        <w:rPr>
          <w:rFonts w:ascii="Times New Roman" w:eastAsia="Times New Roman" w:hAnsi="Times New Roman" w:cs="Times New Roman"/>
          <w:sz w:val="24"/>
          <w:szCs w:val="24"/>
        </w:rPr>
        <w:t xml:space="preserve">technical assist </w:t>
      </w:r>
      <w:r w:rsidR="00184D22" w:rsidRPr="007127C1">
        <w:rPr>
          <w:rFonts w:ascii="Times New Roman" w:eastAsia="Times New Roman" w:hAnsi="Times New Roman" w:cs="Times New Roman"/>
          <w:sz w:val="24"/>
          <w:szCs w:val="24"/>
        </w:rPr>
        <w:t xml:space="preserve">the beneficiaries </w:t>
      </w:r>
      <w:r w:rsidR="00C9551D" w:rsidRPr="007127C1">
        <w:rPr>
          <w:rFonts w:ascii="Times New Roman" w:eastAsia="Times New Roman" w:hAnsi="Times New Roman" w:cs="Times New Roman"/>
          <w:sz w:val="24"/>
          <w:szCs w:val="24"/>
        </w:rPr>
        <w:t xml:space="preserve">on </w:t>
      </w:r>
      <w:r w:rsidR="0011092C" w:rsidRPr="007127C1">
        <w:rPr>
          <w:rFonts w:ascii="Times New Roman" w:eastAsia="Times New Roman" w:hAnsi="Times New Roman" w:cs="Times New Roman"/>
          <w:sz w:val="24"/>
          <w:szCs w:val="24"/>
        </w:rPr>
        <w:t xml:space="preserve">micro financial management, </w:t>
      </w:r>
      <w:r w:rsidR="00C9551D" w:rsidRPr="007127C1">
        <w:rPr>
          <w:rFonts w:ascii="Times New Roman" w:eastAsia="Times New Roman" w:hAnsi="Times New Roman" w:cs="Times New Roman"/>
          <w:sz w:val="24"/>
          <w:szCs w:val="24"/>
        </w:rPr>
        <w:t>diversification of income sources</w:t>
      </w:r>
      <w:r w:rsidR="0011092C" w:rsidRPr="007127C1">
        <w:rPr>
          <w:rFonts w:ascii="Times New Roman" w:eastAsia="Times New Roman" w:hAnsi="Times New Roman" w:cs="Times New Roman"/>
          <w:sz w:val="24"/>
          <w:szCs w:val="24"/>
        </w:rPr>
        <w:t>,</w:t>
      </w:r>
      <w:r w:rsidR="00C9551D" w:rsidRPr="007127C1">
        <w:rPr>
          <w:rFonts w:ascii="Times New Roman" w:hAnsi="Times New Roman" w:cs="Times New Roman"/>
          <w:sz w:val="24"/>
          <w:szCs w:val="24"/>
        </w:rPr>
        <w:t xml:space="preserve"> business management skills</w:t>
      </w:r>
      <w:r w:rsidR="0011092C" w:rsidRPr="007127C1">
        <w:rPr>
          <w:rFonts w:ascii="Times New Roman" w:hAnsi="Times New Roman" w:cs="Times New Roman"/>
          <w:sz w:val="24"/>
          <w:szCs w:val="24"/>
        </w:rPr>
        <w:t xml:space="preserve"> and micro level financial recording and archiving</w:t>
      </w:r>
      <w:r w:rsidR="00C9551D" w:rsidRPr="007127C1">
        <w:rPr>
          <w:rFonts w:ascii="Times New Roman" w:hAnsi="Times New Roman" w:cs="Times New Roman"/>
          <w:sz w:val="24"/>
          <w:szCs w:val="24"/>
        </w:rPr>
        <w:t xml:space="preserve">. </w:t>
      </w:r>
      <w:r w:rsidRPr="007127C1">
        <w:rPr>
          <w:rFonts w:ascii="Times New Roman" w:hAnsi="Times New Roman" w:cs="Times New Roman"/>
          <w:sz w:val="24"/>
          <w:szCs w:val="24"/>
        </w:rPr>
        <w:t>The</w:t>
      </w:r>
      <w:r w:rsidR="00C9551D" w:rsidRPr="007127C1">
        <w:rPr>
          <w:rFonts w:ascii="Times New Roman" w:hAnsi="Times New Roman" w:cs="Times New Roman"/>
          <w:sz w:val="24"/>
          <w:szCs w:val="24"/>
        </w:rPr>
        <w:t xml:space="preserve"> specific </w:t>
      </w:r>
      <w:r w:rsidR="00184D22" w:rsidRPr="007127C1">
        <w:rPr>
          <w:rFonts w:ascii="Times New Roman" w:hAnsi="Times New Roman" w:cs="Times New Roman"/>
          <w:sz w:val="24"/>
          <w:szCs w:val="24"/>
        </w:rPr>
        <w:t xml:space="preserve">areas of </w:t>
      </w:r>
      <w:r w:rsidR="0003776F" w:rsidRPr="007127C1">
        <w:rPr>
          <w:rFonts w:ascii="Times New Roman" w:hAnsi="Times New Roman" w:cs="Times New Roman"/>
          <w:sz w:val="24"/>
          <w:szCs w:val="24"/>
        </w:rPr>
        <w:t xml:space="preserve">the </w:t>
      </w:r>
      <w:r w:rsidR="005D3F35" w:rsidRPr="007127C1">
        <w:rPr>
          <w:rFonts w:ascii="Times New Roman" w:hAnsi="Times New Roman" w:cs="Times New Roman"/>
          <w:sz w:val="24"/>
          <w:szCs w:val="24"/>
        </w:rPr>
        <w:t xml:space="preserve">training and technical assistances </w:t>
      </w:r>
      <w:r w:rsidR="00C9551D" w:rsidRPr="007127C1">
        <w:rPr>
          <w:rFonts w:ascii="Times New Roman" w:hAnsi="Times New Roman" w:cs="Times New Roman"/>
          <w:sz w:val="24"/>
          <w:szCs w:val="24"/>
        </w:rPr>
        <w:t>include, but not limited to</w:t>
      </w:r>
      <w:r w:rsidRPr="007127C1">
        <w:rPr>
          <w:rFonts w:ascii="Times New Roman" w:hAnsi="Times New Roman" w:cs="Times New Roman"/>
          <w:sz w:val="24"/>
          <w:szCs w:val="24"/>
        </w:rPr>
        <w:t>:</w:t>
      </w:r>
    </w:p>
    <w:p w:rsidR="00874708" w:rsidRPr="007127C1" w:rsidRDefault="00874708" w:rsidP="007127C1">
      <w:pPr>
        <w:pStyle w:val="ListParagraph"/>
        <w:numPr>
          <w:ilvl w:val="0"/>
          <w:numId w:val="27"/>
        </w:numPr>
        <w:jc w:val="both"/>
        <w:rPr>
          <w:lang w:val="en-GB"/>
        </w:rPr>
      </w:pPr>
      <w:r w:rsidRPr="007127C1">
        <w:rPr>
          <w:lang w:val="en-GB"/>
        </w:rPr>
        <w:t>Financial management at micro level for smallholding farmers or rural occupants (SILC groups and maybe others),</w:t>
      </w:r>
    </w:p>
    <w:p w:rsidR="00834C1F" w:rsidRPr="007127C1" w:rsidRDefault="005D3F35" w:rsidP="007127C1">
      <w:pPr>
        <w:pStyle w:val="ListParagraph"/>
        <w:numPr>
          <w:ilvl w:val="0"/>
          <w:numId w:val="27"/>
        </w:numPr>
        <w:jc w:val="both"/>
        <w:rPr>
          <w:lang w:val="en-GB"/>
        </w:rPr>
      </w:pPr>
      <w:r w:rsidRPr="007127C1">
        <w:rPr>
          <w:lang w:val="en-GB"/>
        </w:rPr>
        <w:t>S</w:t>
      </w:r>
      <w:r w:rsidR="00137EE8" w:rsidRPr="007127C1">
        <w:rPr>
          <w:lang w:val="en-GB"/>
        </w:rPr>
        <w:t>election of appropriate</w:t>
      </w:r>
      <w:r w:rsidR="00ED1EDC" w:rsidRPr="007127C1">
        <w:rPr>
          <w:lang w:val="en-GB"/>
        </w:rPr>
        <w:t xml:space="preserve"> </w:t>
      </w:r>
      <w:r w:rsidR="00184D22" w:rsidRPr="007127C1">
        <w:rPr>
          <w:lang w:val="en-GB"/>
        </w:rPr>
        <w:t xml:space="preserve">IGAs and </w:t>
      </w:r>
      <w:r w:rsidRPr="007127C1">
        <w:rPr>
          <w:lang w:val="en-GB"/>
        </w:rPr>
        <w:t>small business</w:t>
      </w:r>
      <w:r w:rsidR="00184D22" w:rsidRPr="007127C1">
        <w:rPr>
          <w:lang w:val="en-GB"/>
        </w:rPr>
        <w:t>es</w:t>
      </w:r>
      <w:r w:rsidRPr="007127C1">
        <w:rPr>
          <w:lang w:val="en-GB"/>
        </w:rPr>
        <w:t xml:space="preserve"> </w:t>
      </w:r>
      <w:r w:rsidR="00184D22" w:rsidRPr="007127C1">
        <w:rPr>
          <w:lang w:val="en-GB"/>
        </w:rPr>
        <w:t xml:space="preserve">or </w:t>
      </w:r>
      <w:r w:rsidRPr="007127C1">
        <w:rPr>
          <w:lang w:val="en-GB"/>
        </w:rPr>
        <w:t>entrepreneurships</w:t>
      </w:r>
      <w:r w:rsidR="00184D22" w:rsidRPr="007127C1">
        <w:rPr>
          <w:lang w:val="en-GB"/>
        </w:rPr>
        <w:t>,</w:t>
      </w:r>
      <w:r w:rsidR="00137EE8" w:rsidRPr="007127C1">
        <w:rPr>
          <w:lang w:val="en-GB"/>
        </w:rPr>
        <w:t xml:space="preserve"> </w:t>
      </w:r>
    </w:p>
    <w:p w:rsidR="0058381D" w:rsidRPr="007127C1" w:rsidRDefault="005D3F35" w:rsidP="007127C1">
      <w:pPr>
        <w:pStyle w:val="ListParagraph"/>
        <w:numPr>
          <w:ilvl w:val="0"/>
          <w:numId w:val="27"/>
        </w:numPr>
        <w:jc w:val="both"/>
        <w:rPr>
          <w:lang w:val="en-GB"/>
        </w:rPr>
      </w:pPr>
      <w:r w:rsidRPr="007127C1">
        <w:rPr>
          <w:lang w:val="en-GB"/>
        </w:rPr>
        <w:t>P</w:t>
      </w:r>
      <w:r w:rsidR="00ED1EDC" w:rsidRPr="007127C1">
        <w:rPr>
          <w:lang w:val="en-GB"/>
        </w:rPr>
        <w:t xml:space="preserve">lanning, </w:t>
      </w:r>
      <w:r w:rsidR="00834C1F" w:rsidRPr="007127C1">
        <w:rPr>
          <w:lang w:val="en-GB"/>
        </w:rPr>
        <w:t xml:space="preserve">management </w:t>
      </w:r>
      <w:r w:rsidRPr="007127C1">
        <w:rPr>
          <w:lang w:val="en-GB"/>
        </w:rPr>
        <w:t xml:space="preserve">and recording </w:t>
      </w:r>
      <w:r w:rsidR="00834C1F" w:rsidRPr="007127C1">
        <w:rPr>
          <w:lang w:val="en-GB"/>
        </w:rPr>
        <w:t>of IGA</w:t>
      </w:r>
      <w:r w:rsidR="00ED1EDC" w:rsidRPr="007127C1">
        <w:rPr>
          <w:lang w:val="en-GB"/>
        </w:rPr>
        <w:t xml:space="preserve">s </w:t>
      </w:r>
      <w:r w:rsidRPr="007127C1">
        <w:rPr>
          <w:lang w:val="en-GB"/>
        </w:rPr>
        <w:t xml:space="preserve">and small businesses </w:t>
      </w:r>
      <w:r w:rsidR="00ED1EDC" w:rsidRPr="007127C1">
        <w:rPr>
          <w:lang w:val="en-GB"/>
        </w:rPr>
        <w:t>with the SILC groups</w:t>
      </w:r>
      <w:r w:rsidR="00184D22" w:rsidRPr="007127C1">
        <w:rPr>
          <w:lang w:val="en-GB"/>
        </w:rPr>
        <w:t>,</w:t>
      </w:r>
    </w:p>
    <w:p w:rsidR="00184D22" w:rsidRPr="007127C1" w:rsidRDefault="00184D22" w:rsidP="007127C1">
      <w:pPr>
        <w:pStyle w:val="ListParagraph"/>
        <w:numPr>
          <w:ilvl w:val="0"/>
          <w:numId w:val="27"/>
        </w:numPr>
        <w:jc w:val="both"/>
        <w:rPr>
          <w:lang w:val="en-GB"/>
        </w:rPr>
      </w:pPr>
      <w:r w:rsidRPr="007127C1">
        <w:rPr>
          <w:lang w:val="en-GB"/>
        </w:rPr>
        <w:t>Advise the beneficiaries on how to manage loan funds for business</w:t>
      </w:r>
      <w:r w:rsidR="0003776F" w:rsidRPr="007127C1">
        <w:rPr>
          <w:lang w:val="en-GB"/>
        </w:rPr>
        <w:t>,</w:t>
      </w:r>
      <w:r w:rsidRPr="007127C1">
        <w:rPr>
          <w:lang w:val="en-GB"/>
        </w:rPr>
        <w:t xml:space="preserve"> </w:t>
      </w:r>
    </w:p>
    <w:p w:rsidR="00874708" w:rsidRPr="007127C1" w:rsidRDefault="0003776F" w:rsidP="007127C1">
      <w:pPr>
        <w:pStyle w:val="ListParagraph"/>
        <w:numPr>
          <w:ilvl w:val="0"/>
          <w:numId w:val="27"/>
        </w:numPr>
        <w:jc w:val="both"/>
        <w:rPr>
          <w:lang w:val="en-GB"/>
        </w:rPr>
      </w:pPr>
      <w:r w:rsidRPr="007127C1">
        <w:rPr>
          <w:lang w:val="en-GB"/>
        </w:rPr>
        <w:t xml:space="preserve">Management of </w:t>
      </w:r>
      <w:r w:rsidR="00184D22" w:rsidRPr="007127C1">
        <w:rPr>
          <w:lang w:val="en-GB"/>
        </w:rPr>
        <w:t xml:space="preserve">income obtained from IGAs including managing household </w:t>
      </w:r>
      <w:r w:rsidRPr="007127C1">
        <w:rPr>
          <w:lang w:val="en-GB"/>
        </w:rPr>
        <w:t>expenses</w:t>
      </w:r>
      <w:r w:rsidR="00874708" w:rsidRPr="007127C1">
        <w:rPr>
          <w:lang w:val="en-GB"/>
        </w:rPr>
        <w:t>,</w:t>
      </w:r>
    </w:p>
    <w:p w:rsidR="00184D22" w:rsidRPr="007127C1" w:rsidRDefault="00874708" w:rsidP="007127C1">
      <w:pPr>
        <w:pStyle w:val="ListParagraph"/>
        <w:numPr>
          <w:ilvl w:val="0"/>
          <w:numId w:val="27"/>
        </w:numPr>
        <w:jc w:val="both"/>
        <w:rPr>
          <w:lang w:val="en-GB"/>
        </w:rPr>
      </w:pPr>
      <w:r w:rsidRPr="007127C1">
        <w:rPr>
          <w:lang w:val="en-GB"/>
        </w:rPr>
        <w:t>Micro financial record keeping and archiving</w:t>
      </w:r>
      <w:r w:rsidR="0003776F" w:rsidRPr="007127C1">
        <w:rPr>
          <w:lang w:val="en-GB"/>
        </w:rPr>
        <w:t>.</w:t>
      </w:r>
    </w:p>
    <w:p w:rsidR="00184D22" w:rsidRPr="007127C1" w:rsidRDefault="00184D22" w:rsidP="007127C1">
      <w:pPr>
        <w:spacing w:after="0" w:line="240" w:lineRule="auto"/>
        <w:jc w:val="both"/>
        <w:rPr>
          <w:rFonts w:ascii="Times New Roman" w:eastAsia="Times New Roman" w:hAnsi="Times New Roman" w:cs="Times New Roman"/>
          <w:sz w:val="24"/>
          <w:szCs w:val="24"/>
          <w:lang w:val="en-GB"/>
        </w:rPr>
      </w:pPr>
    </w:p>
    <w:p w:rsidR="008E7745" w:rsidRPr="007127C1" w:rsidRDefault="00C9551D"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The beneficiaries of this assignment </w:t>
      </w:r>
      <w:r w:rsidR="0003776F" w:rsidRPr="007127C1">
        <w:rPr>
          <w:rFonts w:ascii="Times New Roman" w:hAnsi="Times New Roman" w:cs="Times New Roman"/>
          <w:sz w:val="24"/>
          <w:szCs w:val="24"/>
        </w:rPr>
        <w:t xml:space="preserve">will be </w:t>
      </w:r>
      <w:r w:rsidRPr="007127C1">
        <w:rPr>
          <w:rFonts w:ascii="Times New Roman" w:hAnsi="Times New Roman" w:cs="Times New Roman"/>
          <w:sz w:val="24"/>
          <w:szCs w:val="24"/>
        </w:rPr>
        <w:t xml:space="preserve">90 </w:t>
      </w:r>
      <w:r w:rsidR="001C44A9" w:rsidRPr="007127C1">
        <w:rPr>
          <w:rFonts w:ascii="Times New Roman" w:hAnsi="Times New Roman" w:cs="Times New Roman"/>
          <w:sz w:val="24"/>
          <w:szCs w:val="24"/>
        </w:rPr>
        <w:t xml:space="preserve">women and men smallholder </w:t>
      </w:r>
      <w:r w:rsidRPr="007127C1">
        <w:rPr>
          <w:rFonts w:ascii="Times New Roman" w:hAnsi="Times New Roman" w:cs="Times New Roman"/>
          <w:sz w:val="24"/>
          <w:szCs w:val="24"/>
        </w:rPr>
        <w:t xml:space="preserve">farmers </w:t>
      </w:r>
      <w:r w:rsidR="001C44A9" w:rsidRPr="007127C1">
        <w:rPr>
          <w:rFonts w:ascii="Times New Roman" w:hAnsi="Times New Roman" w:cs="Times New Roman"/>
          <w:sz w:val="24"/>
          <w:szCs w:val="24"/>
        </w:rPr>
        <w:t xml:space="preserve">and rural occupants </w:t>
      </w:r>
      <w:r w:rsidR="0003776F" w:rsidRPr="007127C1">
        <w:rPr>
          <w:rFonts w:ascii="Times New Roman" w:hAnsi="Times New Roman" w:cs="Times New Roman"/>
          <w:sz w:val="24"/>
          <w:szCs w:val="24"/>
        </w:rPr>
        <w:t xml:space="preserve">selected from </w:t>
      </w:r>
      <w:r w:rsidR="00A51CC8" w:rsidRPr="007127C1">
        <w:rPr>
          <w:rFonts w:ascii="Times New Roman" w:hAnsi="Times New Roman" w:cs="Times New Roman"/>
          <w:sz w:val="24"/>
          <w:szCs w:val="24"/>
        </w:rPr>
        <w:t>primarily</w:t>
      </w:r>
      <w:r w:rsidR="0003776F" w:rsidRPr="007127C1">
        <w:rPr>
          <w:rFonts w:ascii="Times New Roman" w:hAnsi="Times New Roman" w:cs="Times New Roman"/>
          <w:sz w:val="24"/>
          <w:szCs w:val="24"/>
        </w:rPr>
        <w:t xml:space="preserve"> selected </w:t>
      </w:r>
      <w:r w:rsidRPr="007127C1">
        <w:rPr>
          <w:rFonts w:ascii="Times New Roman" w:hAnsi="Times New Roman" w:cs="Times New Roman"/>
          <w:sz w:val="24"/>
          <w:szCs w:val="24"/>
        </w:rPr>
        <w:t xml:space="preserve">six SILC groups </w:t>
      </w:r>
      <w:r w:rsidR="001C44A9" w:rsidRPr="007127C1">
        <w:rPr>
          <w:rFonts w:ascii="Times New Roman" w:hAnsi="Times New Roman" w:cs="Times New Roman"/>
          <w:sz w:val="24"/>
          <w:szCs w:val="24"/>
        </w:rPr>
        <w:t>of the three districts (two groups from each district)</w:t>
      </w:r>
      <w:r w:rsidR="0003776F" w:rsidRPr="007127C1">
        <w:rPr>
          <w:rFonts w:ascii="Times New Roman" w:hAnsi="Times New Roman" w:cs="Times New Roman"/>
          <w:sz w:val="24"/>
          <w:szCs w:val="24"/>
        </w:rPr>
        <w:t xml:space="preserve">. </w:t>
      </w:r>
      <w:r w:rsidR="008E7745" w:rsidRPr="007127C1">
        <w:rPr>
          <w:rFonts w:ascii="Times New Roman" w:hAnsi="Times New Roman" w:cs="Times New Roman"/>
          <w:sz w:val="24"/>
          <w:szCs w:val="24"/>
        </w:rPr>
        <w:t>Selection of SILC groups will be given priority for those who haven’t been made any investment in IGAs or poorly performing groups in IGAs</w:t>
      </w:r>
      <w:r w:rsidR="00D83898" w:rsidRPr="007127C1">
        <w:rPr>
          <w:rFonts w:ascii="Times New Roman" w:hAnsi="Times New Roman" w:cs="Times New Roman"/>
          <w:sz w:val="24"/>
          <w:szCs w:val="24"/>
        </w:rPr>
        <w:t>, if any</w:t>
      </w:r>
      <w:r w:rsidR="008E7745" w:rsidRPr="007127C1">
        <w:rPr>
          <w:rFonts w:ascii="Times New Roman" w:hAnsi="Times New Roman" w:cs="Times New Roman"/>
          <w:sz w:val="24"/>
          <w:szCs w:val="24"/>
        </w:rPr>
        <w:t xml:space="preserve">. </w:t>
      </w:r>
    </w:p>
    <w:p w:rsidR="008E7745" w:rsidRPr="007127C1" w:rsidRDefault="008E7745" w:rsidP="007127C1">
      <w:pPr>
        <w:spacing w:after="0" w:line="240" w:lineRule="auto"/>
        <w:jc w:val="both"/>
        <w:rPr>
          <w:rFonts w:ascii="Times New Roman" w:hAnsi="Times New Roman" w:cs="Times New Roman"/>
          <w:sz w:val="24"/>
          <w:szCs w:val="24"/>
        </w:rPr>
      </w:pPr>
    </w:p>
    <w:p w:rsidR="008E7745" w:rsidRPr="007127C1" w:rsidRDefault="0003776F" w:rsidP="007127C1">
      <w:pPr>
        <w:spacing w:after="0" w:line="240" w:lineRule="auto"/>
        <w:jc w:val="both"/>
        <w:rPr>
          <w:rFonts w:ascii="Times New Roman" w:hAnsi="Times New Roman" w:cs="Times New Roman"/>
          <w:sz w:val="24"/>
          <w:szCs w:val="24"/>
          <w:lang w:val="en-GB"/>
        </w:rPr>
      </w:pPr>
      <w:r w:rsidRPr="007127C1">
        <w:rPr>
          <w:rFonts w:ascii="Times New Roman" w:hAnsi="Times New Roman" w:cs="Times New Roman"/>
          <w:sz w:val="24"/>
          <w:szCs w:val="24"/>
        </w:rPr>
        <w:t>Ten (</w:t>
      </w:r>
      <w:r w:rsidR="00C9551D" w:rsidRPr="007127C1">
        <w:rPr>
          <w:rFonts w:ascii="Times New Roman" w:hAnsi="Times New Roman" w:cs="Times New Roman"/>
          <w:sz w:val="24"/>
          <w:szCs w:val="24"/>
        </w:rPr>
        <w:t>10</w:t>
      </w:r>
      <w:r w:rsidRPr="007127C1">
        <w:rPr>
          <w:rFonts w:ascii="Times New Roman" w:hAnsi="Times New Roman" w:cs="Times New Roman"/>
          <w:sz w:val="24"/>
          <w:szCs w:val="24"/>
        </w:rPr>
        <w:t>)</w:t>
      </w:r>
      <w:r w:rsidR="00C9551D" w:rsidRPr="007127C1">
        <w:rPr>
          <w:rFonts w:ascii="Times New Roman" w:hAnsi="Times New Roman" w:cs="Times New Roman"/>
          <w:sz w:val="24"/>
          <w:szCs w:val="24"/>
        </w:rPr>
        <w:t xml:space="preserve"> staff</w:t>
      </w:r>
      <w:r w:rsidRPr="007127C1">
        <w:rPr>
          <w:rFonts w:ascii="Times New Roman" w:hAnsi="Times New Roman" w:cs="Times New Roman"/>
          <w:sz w:val="24"/>
          <w:szCs w:val="24"/>
        </w:rPr>
        <w:t>s</w:t>
      </w:r>
      <w:r w:rsidR="00C9551D" w:rsidRPr="007127C1">
        <w:rPr>
          <w:rFonts w:ascii="Times New Roman" w:hAnsi="Times New Roman" w:cs="Times New Roman"/>
          <w:sz w:val="24"/>
          <w:szCs w:val="24"/>
        </w:rPr>
        <w:t xml:space="preserve"> of the host </w:t>
      </w:r>
      <w:r w:rsidR="001C44A9" w:rsidRPr="007127C1">
        <w:rPr>
          <w:rFonts w:ascii="Times New Roman" w:hAnsi="Times New Roman" w:cs="Times New Roman"/>
          <w:sz w:val="24"/>
          <w:szCs w:val="24"/>
        </w:rPr>
        <w:t>(</w:t>
      </w:r>
      <w:r w:rsidR="003537D4">
        <w:rPr>
          <w:rFonts w:ascii="Times New Roman" w:hAnsi="Times New Roman" w:cs="Times New Roman"/>
          <w:sz w:val="24"/>
          <w:szCs w:val="24"/>
        </w:rPr>
        <w:t xml:space="preserve">from </w:t>
      </w:r>
      <w:r w:rsidR="001C44A9" w:rsidRPr="007127C1">
        <w:rPr>
          <w:rFonts w:ascii="Times New Roman" w:hAnsi="Times New Roman" w:cs="Times New Roman"/>
          <w:sz w:val="24"/>
          <w:szCs w:val="24"/>
        </w:rPr>
        <w:t>REAAP and DFAP</w:t>
      </w:r>
      <w:r w:rsidR="003537D4">
        <w:rPr>
          <w:rFonts w:ascii="Times New Roman" w:hAnsi="Times New Roman" w:cs="Times New Roman"/>
          <w:sz w:val="24"/>
          <w:szCs w:val="24"/>
        </w:rPr>
        <w:t>/JEOP</w:t>
      </w:r>
      <w:r w:rsidR="001C44A9" w:rsidRPr="007127C1">
        <w:rPr>
          <w:rFonts w:ascii="Times New Roman" w:hAnsi="Times New Roman" w:cs="Times New Roman"/>
          <w:sz w:val="24"/>
          <w:szCs w:val="24"/>
        </w:rPr>
        <w:t xml:space="preserve"> projects) </w:t>
      </w:r>
      <w:r w:rsidR="00C9551D" w:rsidRPr="007127C1">
        <w:rPr>
          <w:rFonts w:ascii="Times New Roman" w:hAnsi="Times New Roman" w:cs="Times New Roman"/>
          <w:sz w:val="24"/>
          <w:szCs w:val="24"/>
        </w:rPr>
        <w:t xml:space="preserve">and </w:t>
      </w:r>
      <w:r w:rsidR="001C44A9" w:rsidRPr="007127C1">
        <w:rPr>
          <w:rFonts w:ascii="Times New Roman" w:hAnsi="Times New Roman" w:cs="Times New Roman"/>
          <w:sz w:val="24"/>
          <w:szCs w:val="24"/>
        </w:rPr>
        <w:t xml:space="preserve">government </w:t>
      </w:r>
      <w:r w:rsidR="00C9551D" w:rsidRPr="007127C1">
        <w:rPr>
          <w:rFonts w:ascii="Times New Roman" w:hAnsi="Times New Roman" w:cs="Times New Roman"/>
          <w:sz w:val="24"/>
          <w:szCs w:val="24"/>
        </w:rPr>
        <w:t>stakeholders</w:t>
      </w:r>
      <w:r w:rsidRPr="007127C1">
        <w:rPr>
          <w:rFonts w:ascii="Times New Roman" w:hAnsi="Times New Roman" w:cs="Times New Roman"/>
          <w:sz w:val="24"/>
          <w:szCs w:val="24"/>
        </w:rPr>
        <w:t xml:space="preserve"> will also be trained to serve as a training of the trainers (TOTs) after the volunteer left.</w:t>
      </w:r>
      <w:r w:rsidR="008E7745" w:rsidRPr="007127C1">
        <w:rPr>
          <w:rFonts w:ascii="Times New Roman" w:hAnsi="Times New Roman" w:cs="Times New Roman"/>
          <w:sz w:val="24"/>
          <w:szCs w:val="24"/>
        </w:rPr>
        <w:t xml:space="preserve"> </w:t>
      </w:r>
      <w:r w:rsidR="00C9551D" w:rsidRPr="007127C1">
        <w:rPr>
          <w:rFonts w:ascii="Times New Roman" w:hAnsi="Times New Roman" w:cs="Times New Roman"/>
          <w:sz w:val="24"/>
          <w:szCs w:val="24"/>
        </w:rPr>
        <w:t>The TOT</w:t>
      </w:r>
      <w:r w:rsidR="00184D22" w:rsidRPr="007127C1">
        <w:rPr>
          <w:rFonts w:ascii="Times New Roman" w:hAnsi="Times New Roman" w:cs="Times New Roman"/>
          <w:sz w:val="24"/>
          <w:szCs w:val="24"/>
        </w:rPr>
        <w:t>s</w:t>
      </w:r>
      <w:r w:rsidR="00C9551D" w:rsidRPr="007127C1">
        <w:rPr>
          <w:rFonts w:ascii="Times New Roman" w:hAnsi="Times New Roman" w:cs="Times New Roman"/>
          <w:sz w:val="24"/>
          <w:szCs w:val="24"/>
        </w:rPr>
        <w:t xml:space="preserve"> </w:t>
      </w:r>
      <w:r w:rsidR="001C44A9" w:rsidRPr="007127C1">
        <w:rPr>
          <w:rFonts w:ascii="Times New Roman" w:hAnsi="Times New Roman" w:cs="Times New Roman"/>
          <w:sz w:val="24"/>
          <w:szCs w:val="24"/>
        </w:rPr>
        <w:t xml:space="preserve">should include the SILC facilitators and </w:t>
      </w:r>
      <w:r w:rsidR="00C9551D" w:rsidRPr="007127C1">
        <w:rPr>
          <w:rFonts w:ascii="Times New Roman" w:hAnsi="Times New Roman" w:cs="Times New Roman"/>
          <w:sz w:val="24"/>
          <w:szCs w:val="24"/>
          <w:lang w:val="en-GB"/>
        </w:rPr>
        <w:t xml:space="preserve">Community Development Workers (CDWs) of the host and Development Agent (DAs) of the agricultural offices of the government. The </w:t>
      </w:r>
      <w:r w:rsidR="001C44A9" w:rsidRPr="007127C1">
        <w:rPr>
          <w:rFonts w:ascii="Times New Roman" w:hAnsi="Times New Roman" w:cs="Times New Roman"/>
          <w:sz w:val="24"/>
          <w:szCs w:val="24"/>
          <w:lang w:val="en-GB"/>
        </w:rPr>
        <w:t xml:space="preserve">SILC facilitators and </w:t>
      </w:r>
      <w:r w:rsidR="00C9551D" w:rsidRPr="007127C1">
        <w:rPr>
          <w:rFonts w:ascii="Times New Roman" w:hAnsi="Times New Roman" w:cs="Times New Roman"/>
          <w:sz w:val="24"/>
          <w:szCs w:val="24"/>
          <w:lang w:val="en-GB"/>
        </w:rPr>
        <w:t xml:space="preserve">CDWs are </w:t>
      </w:r>
      <w:r w:rsidR="001C44A9" w:rsidRPr="007127C1">
        <w:rPr>
          <w:rFonts w:ascii="Times New Roman" w:hAnsi="Times New Roman" w:cs="Times New Roman"/>
          <w:sz w:val="24"/>
          <w:szCs w:val="24"/>
          <w:lang w:val="en-GB"/>
        </w:rPr>
        <w:t xml:space="preserve">usually </w:t>
      </w:r>
      <w:r w:rsidR="00C9551D" w:rsidRPr="007127C1">
        <w:rPr>
          <w:rFonts w:ascii="Times New Roman" w:hAnsi="Times New Roman" w:cs="Times New Roman"/>
          <w:sz w:val="24"/>
          <w:szCs w:val="24"/>
          <w:lang w:val="en-GB"/>
        </w:rPr>
        <w:t xml:space="preserve">involved in </w:t>
      </w:r>
      <w:r w:rsidR="001C44A9" w:rsidRPr="007127C1">
        <w:rPr>
          <w:rFonts w:ascii="Times New Roman" w:hAnsi="Times New Roman" w:cs="Times New Roman"/>
          <w:sz w:val="24"/>
          <w:szCs w:val="24"/>
          <w:lang w:val="en-GB"/>
        </w:rPr>
        <w:t xml:space="preserve">the day-to-day activities, </w:t>
      </w:r>
      <w:r w:rsidR="00C9551D" w:rsidRPr="007127C1">
        <w:rPr>
          <w:rFonts w:ascii="Times New Roman" w:hAnsi="Times New Roman" w:cs="Times New Roman"/>
          <w:sz w:val="24"/>
          <w:szCs w:val="24"/>
          <w:lang w:val="en-GB"/>
        </w:rPr>
        <w:t xml:space="preserve">monitoring and supporting of the SILC groups. </w:t>
      </w:r>
    </w:p>
    <w:p w:rsidR="00C9551D" w:rsidRPr="007127C1" w:rsidRDefault="00C9551D" w:rsidP="007127C1">
      <w:pPr>
        <w:pStyle w:val="ListParagraph"/>
        <w:ind w:left="540"/>
        <w:jc w:val="both"/>
        <w:rPr>
          <w:lang w:val="en-GB"/>
        </w:rPr>
      </w:pPr>
    </w:p>
    <w:p w:rsidR="009C7B05" w:rsidRPr="007127C1" w:rsidRDefault="009C7B05" w:rsidP="007127C1">
      <w:pPr>
        <w:spacing w:after="0" w:line="240" w:lineRule="auto"/>
        <w:jc w:val="both"/>
        <w:rPr>
          <w:rFonts w:ascii="Times New Roman" w:hAnsi="Times New Roman" w:cs="Times New Roman"/>
          <w:snapToGrid w:val="0"/>
          <w:sz w:val="24"/>
          <w:szCs w:val="24"/>
        </w:rPr>
      </w:pPr>
      <w:r w:rsidRPr="007127C1">
        <w:rPr>
          <w:rFonts w:ascii="Times New Roman" w:hAnsi="Times New Roman" w:cs="Times New Roman"/>
          <w:b/>
          <w:sz w:val="24"/>
          <w:szCs w:val="24"/>
          <w:lang w:val="en-GB"/>
        </w:rPr>
        <w:t>Host contribution</w:t>
      </w:r>
      <w:r w:rsidRPr="007127C1">
        <w:rPr>
          <w:rFonts w:ascii="Times New Roman" w:hAnsi="Times New Roman" w:cs="Times New Roman"/>
          <w:sz w:val="24"/>
          <w:szCs w:val="24"/>
          <w:lang w:val="en-GB"/>
        </w:rPr>
        <w:t xml:space="preserve"> – </w:t>
      </w:r>
      <w:r w:rsidR="00B37FBD" w:rsidRPr="007127C1">
        <w:rPr>
          <w:rFonts w:ascii="Times New Roman" w:hAnsi="Times New Roman" w:cs="Times New Roman"/>
          <w:sz w:val="24"/>
          <w:szCs w:val="24"/>
          <w:lang w:val="en-GB"/>
        </w:rPr>
        <w:t>Among the total number of SILC groups</w:t>
      </w:r>
      <w:r w:rsidR="00F744B1" w:rsidRPr="007127C1">
        <w:rPr>
          <w:rFonts w:ascii="Times New Roman" w:hAnsi="Times New Roman" w:cs="Times New Roman"/>
          <w:sz w:val="24"/>
          <w:szCs w:val="24"/>
          <w:lang w:val="en-GB"/>
        </w:rPr>
        <w:t xml:space="preserve"> in</w:t>
      </w:r>
      <w:r w:rsidR="00787CF3" w:rsidRPr="007127C1">
        <w:rPr>
          <w:rFonts w:ascii="Times New Roman" w:hAnsi="Times New Roman" w:cs="Times New Roman"/>
          <w:sz w:val="24"/>
          <w:szCs w:val="24"/>
          <w:lang w:val="en-GB"/>
        </w:rPr>
        <w:t xml:space="preserve"> the three districts</w:t>
      </w:r>
      <w:r w:rsidR="00B37FBD" w:rsidRPr="007127C1">
        <w:rPr>
          <w:rFonts w:ascii="Times New Roman" w:hAnsi="Times New Roman" w:cs="Times New Roman"/>
          <w:sz w:val="24"/>
          <w:szCs w:val="24"/>
          <w:lang w:val="en-GB"/>
        </w:rPr>
        <w:t xml:space="preserve">, the host </w:t>
      </w:r>
      <w:r w:rsidR="00787CF3" w:rsidRPr="007127C1">
        <w:rPr>
          <w:rFonts w:ascii="Times New Roman" w:hAnsi="Times New Roman" w:cs="Times New Roman"/>
          <w:sz w:val="24"/>
          <w:szCs w:val="24"/>
          <w:lang w:val="en-GB"/>
        </w:rPr>
        <w:t xml:space="preserve">and REAAP </w:t>
      </w:r>
      <w:r w:rsidR="00F744B1" w:rsidRPr="007127C1">
        <w:rPr>
          <w:rFonts w:ascii="Times New Roman" w:hAnsi="Times New Roman" w:cs="Times New Roman"/>
          <w:sz w:val="24"/>
          <w:szCs w:val="24"/>
          <w:lang w:val="en-GB"/>
        </w:rPr>
        <w:t>&amp;</w:t>
      </w:r>
      <w:r w:rsidR="00787CF3" w:rsidRPr="007127C1">
        <w:rPr>
          <w:rFonts w:ascii="Times New Roman" w:hAnsi="Times New Roman" w:cs="Times New Roman"/>
          <w:sz w:val="24"/>
          <w:szCs w:val="24"/>
          <w:lang w:val="en-GB"/>
        </w:rPr>
        <w:t xml:space="preserve"> DFAP projects </w:t>
      </w:r>
      <w:r w:rsidRPr="007127C1">
        <w:rPr>
          <w:rFonts w:ascii="Times New Roman" w:hAnsi="Times New Roman" w:cs="Times New Roman"/>
          <w:sz w:val="24"/>
          <w:szCs w:val="24"/>
          <w:lang w:val="en-GB"/>
        </w:rPr>
        <w:t xml:space="preserve">will </w:t>
      </w:r>
      <w:r w:rsidR="008B5493" w:rsidRPr="007127C1">
        <w:rPr>
          <w:rFonts w:ascii="Times New Roman" w:hAnsi="Times New Roman" w:cs="Times New Roman"/>
          <w:sz w:val="24"/>
          <w:szCs w:val="24"/>
          <w:lang w:val="en-GB"/>
        </w:rPr>
        <w:t xml:space="preserve">primarily </w:t>
      </w:r>
      <w:r w:rsidRPr="007127C1">
        <w:rPr>
          <w:rFonts w:ascii="Times New Roman" w:hAnsi="Times New Roman" w:cs="Times New Roman"/>
          <w:sz w:val="24"/>
          <w:szCs w:val="24"/>
          <w:lang w:val="en-GB"/>
        </w:rPr>
        <w:t xml:space="preserve">select </w:t>
      </w:r>
      <w:r w:rsidR="00B37FBD" w:rsidRPr="007127C1">
        <w:rPr>
          <w:rFonts w:ascii="Times New Roman" w:hAnsi="Times New Roman" w:cs="Times New Roman"/>
          <w:sz w:val="24"/>
          <w:szCs w:val="24"/>
          <w:lang w:val="en-GB"/>
        </w:rPr>
        <w:t>six SILC groups</w:t>
      </w:r>
      <w:r w:rsidR="00847886" w:rsidRPr="007127C1">
        <w:rPr>
          <w:rFonts w:ascii="Times New Roman" w:hAnsi="Times New Roman" w:cs="Times New Roman"/>
          <w:sz w:val="24"/>
          <w:szCs w:val="24"/>
          <w:lang w:val="en-GB"/>
        </w:rPr>
        <w:t xml:space="preserve">. It will </w:t>
      </w:r>
      <w:r w:rsidR="00436E97" w:rsidRPr="007127C1">
        <w:rPr>
          <w:rFonts w:ascii="Times New Roman" w:hAnsi="Times New Roman" w:cs="Times New Roman"/>
          <w:sz w:val="24"/>
          <w:szCs w:val="24"/>
          <w:lang w:val="en-GB"/>
        </w:rPr>
        <w:t xml:space="preserve">then </w:t>
      </w:r>
      <w:r w:rsidR="00B37FBD" w:rsidRPr="007127C1">
        <w:rPr>
          <w:rFonts w:ascii="Times New Roman" w:hAnsi="Times New Roman" w:cs="Times New Roman"/>
          <w:sz w:val="24"/>
          <w:szCs w:val="24"/>
          <w:lang w:val="en-GB"/>
        </w:rPr>
        <w:t xml:space="preserve">select 90 smallholder farmers from </w:t>
      </w:r>
      <w:r w:rsidR="00847886" w:rsidRPr="007127C1">
        <w:rPr>
          <w:rFonts w:ascii="Times New Roman" w:hAnsi="Times New Roman" w:cs="Times New Roman"/>
          <w:sz w:val="24"/>
          <w:szCs w:val="24"/>
          <w:lang w:val="en-GB"/>
        </w:rPr>
        <w:t xml:space="preserve">the selected six </w:t>
      </w:r>
      <w:r w:rsidR="00B37FBD" w:rsidRPr="007127C1">
        <w:rPr>
          <w:rFonts w:ascii="Times New Roman" w:hAnsi="Times New Roman" w:cs="Times New Roman"/>
          <w:sz w:val="24"/>
          <w:szCs w:val="24"/>
          <w:lang w:val="en-GB"/>
        </w:rPr>
        <w:t>SILC groups</w:t>
      </w:r>
      <w:r w:rsidR="00847886" w:rsidRPr="007127C1">
        <w:rPr>
          <w:rFonts w:ascii="Times New Roman" w:hAnsi="Times New Roman" w:cs="Times New Roman"/>
          <w:sz w:val="24"/>
          <w:szCs w:val="24"/>
          <w:lang w:val="en-GB"/>
        </w:rPr>
        <w:t>. The host will also select 1</w:t>
      </w:r>
      <w:r w:rsidRPr="007127C1">
        <w:rPr>
          <w:rFonts w:ascii="Times New Roman" w:hAnsi="Times New Roman" w:cs="Times New Roman"/>
          <w:sz w:val="24"/>
          <w:szCs w:val="24"/>
          <w:lang w:val="en-GB"/>
        </w:rPr>
        <w:t>0 key staff</w:t>
      </w:r>
      <w:r w:rsidR="00847886" w:rsidRPr="007127C1">
        <w:rPr>
          <w:rFonts w:ascii="Times New Roman" w:hAnsi="Times New Roman" w:cs="Times New Roman"/>
          <w:sz w:val="24"/>
          <w:szCs w:val="24"/>
          <w:lang w:val="en-GB"/>
        </w:rPr>
        <w:t>s</w:t>
      </w:r>
      <w:r w:rsidRPr="007127C1">
        <w:rPr>
          <w:rFonts w:ascii="Times New Roman" w:hAnsi="Times New Roman" w:cs="Times New Roman"/>
          <w:sz w:val="24"/>
          <w:szCs w:val="24"/>
          <w:lang w:val="en-GB"/>
        </w:rPr>
        <w:t xml:space="preserve"> for TOT</w:t>
      </w:r>
      <w:r w:rsidR="00847886" w:rsidRPr="007127C1">
        <w:rPr>
          <w:rFonts w:ascii="Times New Roman" w:hAnsi="Times New Roman" w:cs="Times New Roman"/>
          <w:sz w:val="24"/>
          <w:szCs w:val="24"/>
          <w:lang w:val="en-GB"/>
        </w:rPr>
        <w:t>.</w:t>
      </w:r>
      <w:r w:rsidRPr="007127C1">
        <w:rPr>
          <w:rFonts w:ascii="Times New Roman" w:hAnsi="Times New Roman" w:cs="Times New Roman"/>
          <w:snapToGrid w:val="0"/>
          <w:sz w:val="24"/>
          <w:szCs w:val="24"/>
        </w:rPr>
        <w:t xml:space="preserve"> </w:t>
      </w:r>
      <w:r w:rsidR="00803296" w:rsidRPr="007127C1">
        <w:rPr>
          <w:rFonts w:ascii="Times New Roman" w:hAnsi="Times New Roman" w:cs="Times New Roman"/>
          <w:snapToGrid w:val="0"/>
          <w:sz w:val="24"/>
          <w:szCs w:val="24"/>
        </w:rPr>
        <w:t xml:space="preserve">It </w:t>
      </w:r>
      <w:r w:rsidRPr="007127C1">
        <w:rPr>
          <w:rFonts w:ascii="Times New Roman" w:hAnsi="Times New Roman" w:cs="Times New Roman"/>
          <w:snapToGrid w:val="0"/>
          <w:sz w:val="24"/>
          <w:szCs w:val="24"/>
        </w:rPr>
        <w:t>will also avail key personnel to work closely with the volunteer at all times</w:t>
      </w:r>
      <w:r w:rsidR="00847886" w:rsidRPr="007127C1">
        <w:rPr>
          <w:rFonts w:ascii="Times New Roman" w:hAnsi="Times New Roman" w:cs="Times New Roman"/>
          <w:snapToGrid w:val="0"/>
          <w:sz w:val="24"/>
          <w:szCs w:val="24"/>
        </w:rPr>
        <w:t xml:space="preserve">. </w:t>
      </w:r>
      <w:r w:rsidR="00610B5B" w:rsidRPr="007127C1">
        <w:rPr>
          <w:rFonts w:ascii="Times New Roman" w:hAnsi="Times New Roman" w:cs="Times New Roman"/>
          <w:snapToGrid w:val="0"/>
          <w:sz w:val="24"/>
          <w:szCs w:val="24"/>
        </w:rPr>
        <w:t>If applicable, t</w:t>
      </w:r>
      <w:r w:rsidRPr="007127C1">
        <w:rPr>
          <w:rFonts w:ascii="Times New Roman" w:hAnsi="Times New Roman" w:cs="Times New Roman"/>
          <w:snapToGrid w:val="0"/>
          <w:sz w:val="24"/>
          <w:szCs w:val="24"/>
        </w:rPr>
        <w:t xml:space="preserve">he host will also provide the volunteer with office space and </w:t>
      </w:r>
      <w:r w:rsidRPr="007127C1">
        <w:rPr>
          <w:rFonts w:ascii="Times New Roman" w:hAnsi="Times New Roman" w:cs="Times New Roman"/>
          <w:sz w:val="24"/>
          <w:szCs w:val="24"/>
        </w:rPr>
        <w:t>furniture</w:t>
      </w:r>
      <w:r w:rsidRPr="007127C1">
        <w:rPr>
          <w:rFonts w:ascii="Times New Roman" w:hAnsi="Times New Roman" w:cs="Times New Roman"/>
          <w:snapToGrid w:val="0"/>
          <w:sz w:val="24"/>
          <w:szCs w:val="24"/>
        </w:rPr>
        <w:t xml:space="preserve"> </w:t>
      </w:r>
      <w:r w:rsidR="00005AFB" w:rsidRPr="007127C1">
        <w:rPr>
          <w:rFonts w:ascii="Times New Roman" w:hAnsi="Times New Roman" w:cs="Times New Roman"/>
          <w:snapToGrid w:val="0"/>
          <w:sz w:val="24"/>
          <w:szCs w:val="24"/>
        </w:rPr>
        <w:t xml:space="preserve">at </w:t>
      </w:r>
      <w:r w:rsidRPr="007127C1">
        <w:rPr>
          <w:rFonts w:ascii="Times New Roman" w:hAnsi="Times New Roman" w:cs="Times New Roman"/>
          <w:snapToGrid w:val="0"/>
          <w:sz w:val="24"/>
          <w:szCs w:val="24"/>
        </w:rPr>
        <w:t xml:space="preserve">its office compound </w:t>
      </w:r>
      <w:r w:rsidR="00803296" w:rsidRPr="007127C1">
        <w:rPr>
          <w:rFonts w:ascii="Times New Roman" w:hAnsi="Times New Roman" w:cs="Times New Roman"/>
          <w:snapToGrid w:val="0"/>
          <w:sz w:val="24"/>
          <w:szCs w:val="24"/>
        </w:rPr>
        <w:t xml:space="preserve">at </w:t>
      </w:r>
      <w:r w:rsidR="00610B5B" w:rsidRPr="007127C1">
        <w:rPr>
          <w:rFonts w:ascii="Times New Roman" w:hAnsi="Times New Roman" w:cs="Times New Roman"/>
          <w:snapToGrid w:val="0"/>
          <w:sz w:val="24"/>
          <w:szCs w:val="24"/>
        </w:rPr>
        <w:t>Dire Dawa city</w:t>
      </w:r>
      <w:r w:rsidR="003C0A6A" w:rsidRPr="007127C1">
        <w:rPr>
          <w:rFonts w:ascii="Times New Roman" w:hAnsi="Times New Roman" w:cs="Times New Roman"/>
          <w:snapToGrid w:val="0"/>
          <w:sz w:val="24"/>
          <w:szCs w:val="24"/>
        </w:rPr>
        <w:t xml:space="preserve">. </w:t>
      </w:r>
      <w:r w:rsidRPr="007127C1">
        <w:rPr>
          <w:rFonts w:ascii="Times New Roman" w:hAnsi="Times New Roman" w:cs="Times New Roman"/>
          <w:snapToGrid w:val="0"/>
          <w:sz w:val="24"/>
          <w:szCs w:val="24"/>
        </w:rPr>
        <w:t>For field travel in the assignment area, t</w:t>
      </w:r>
      <w:r w:rsidRPr="007127C1">
        <w:rPr>
          <w:rFonts w:ascii="Times New Roman" w:hAnsi="Times New Roman" w:cs="Times New Roman"/>
          <w:sz w:val="24"/>
          <w:szCs w:val="24"/>
        </w:rPr>
        <w:t xml:space="preserve">he host </w:t>
      </w:r>
      <w:r w:rsidR="00610B5B" w:rsidRPr="007127C1">
        <w:rPr>
          <w:rFonts w:ascii="Times New Roman" w:hAnsi="Times New Roman" w:cs="Times New Roman"/>
          <w:sz w:val="24"/>
          <w:szCs w:val="24"/>
        </w:rPr>
        <w:t xml:space="preserve">partner and the host </w:t>
      </w:r>
      <w:r w:rsidRPr="007127C1">
        <w:rPr>
          <w:rFonts w:ascii="Times New Roman" w:hAnsi="Times New Roman" w:cs="Times New Roman"/>
          <w:sz w:val="24"/>
          <w:szCs w:val="24"/>
        </w:rPr>
        <w:t>will provide the volunteer with transport</w:t>
      </w:r>
      <w:r w:rsidR="00610B5B" w:rsidRPr="007127C1">
        <w:rPr>
          <w:rFonts w:ascii="Times New Roman" w:hAnsi="Times New Roman" w:cs="Times New Roman"/>
          <w:sz w:val="24"/>
          <w:szCs w:val="24"/>
        </w:rPr>
        <w:t xml:space="preserve">. REAAP will </w:t>
      </w:r>
      <w:r w:rsidR="00F744B1" w:rsidRPr="007127C1">
        <w:rPr>
          <w:rFonts w:ascii="Times New Roman" w:hAnsi="Times New Roman" w:cs="Times New Roman"/>
          <w:sz w:val="24"/>
          <w:szCs w:val="24"/>
        </w:rPr>
        <w:t xml:space="preserve">also </w:t>
      </w:r>
      <w:r w:rsidRPr="007127C1">
        <w:rPr>
          <w:rFonts w:ascii="Times New Roman" w:hAnsi="Times New Roman" w:cs="Times New Roman"/>
          <w:snapToGrid w:val="0"/>
          <w:sz w:val="24"/>
          <w:szCs w:val="24"/>
        </w:rPr>
        <w:t xml:space="preserve">cover </w:t>
      </w:r>
      <w:r w:rsidR="00610B5B" w:rsidRPr="007127C1">
        <w:rPr>
          <w:rFonts w:ascii="Times New Roman" w:hAnsi="Times New Roman" w:cs="Times New Roman"/>
          <w:snapToGrid w:val="0"/>
          <w:sz w:val="24"/>
          <w:szCs w:val="24"/>
        </w:rPr>
        <w:t>logistic costs related with trainees and local coordination while F2F will cover costs associated with the volunteer. In consultation with CRS, the host will facilitate meal services and hotel booking for the volunteer</w:t>
      </w:r>
      <w:r w:rsidRPr="007127C1">
        <w:rPr>
          <w:rFonts w:ascii="Times New Roman" w:hAnsi="Times New Roman" w:cs="Times New Roman"/>
          <w:snapToGrid w:val="0"/>
          <w:sz w:val="24"/>
          <w:szCs w:val="24"/>
        </w:rPr>
        <w:t>.</w:t>
      </w:r>
    </w:p>
    <w:p w:rsidR="00B5244C" w:rsidRDefault="00B5244C" w:rsidP="007127C1">
      <w:pPr>
        <w:spacing w:after="0" w:line="240" w:lineRule="auto"/>
        <w:jc w:val="both"/>
        <w:rPr>
          <w:rFonts w:ascii="Times New Roman" w:hAnsi="Times New Roman" w:cs="Times New Roman"/>
          <w:sz w:val="24"/>
          <w:szCs w:val="24"/>
        </w:rPr>
      </w:pPr>
    </w:p>
    <w:p w:rsidR="006F13C5" w:rsidRPr="007127C1" w:rsidRDefault="006F13C5" w:rsidP="007127C1">
      <w:pPr>
        <w:spacing w:after="0" w:line="240" w:lineRule="auto"/>
        <w:jc w:val="both"/>
        <w:rPr>
          <w:rFonts w:ascii="Times New Roman" w:hAnsi="Times New Roman" w:cs="Times New Roman"/>
          <w:sz w:val="24"/>
          <w:szCs w:val="24"/>
        </w:rPr>
      </w:pPr>
    </w:p>
    <w:p w:rsidR="0057632C" w:rsidRPr="007127C1" w:rsidRDefault="00E54D0D" w:rsidP="007127C1">
      <w:pPr>
        <w:pStyle w:val="ListParagraph"/>
        <w:numPr>
          <w:ilvl w:val="0"/>
          <w:numId w:val="4"/>
        </w:numPr>
        <w:jc w:val="both"/>
        <w:rPr>
          <w:b/>
          <w:u w:val="single"/>
        </w:rPr>
      </w:pPr>
      <w:r w:rsidRPr="007127C1">
        <w:rPr>
          <w:b/>
          <w:u w:val="single"/>
        </w:rPr>
        <w:t>ANTICIPATED RESULTS FROM THE ASSIGNMENT</w:t>
      </w:r>
    </w:p>
    <w:p w:rsidR="00B9147C" w:rsidRPr="007127C1" w:rsidRDefault="00B9147C" w:rsidP="007127C1">
      <w:pPr>
        <w:pStyle w:val="ListParagraph"/>
        <w:jc w:val="both"/>
        <w:rPr>
          <w:b/>
          <w:u w:val="single"/>
        </w:rPr>
      </w:pPr>
    </w:p>
    <w:p w:rsidR="00B9147C" w:rsidRPr="007127C1" w:rsidRDefault="00B9147C"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It is anticipated that this volunteer assignment will result in improv</w:t>
      </w:r>
      <w:r w:rsidR="00467128" w:rsidRPr="007127C1">
        <w:rPr>
          <w:rFonts w:ascii="Times New Roman" w:hAnsi="Times New Roman" w:cs="Times New Roman"/>
          <w:sz w:val="24"/>
          <w:szCs w:val="24"/>
        </w:rPr>
        <w:t xml:space="preserve">ed </w:t>
      </w:r>
      <w:r w:rsidR="002B2BDA" w:rsidRPr="007127C1">
        <w:rPr>
          <w:rFonts w:ascii="Times New Roman" w:hAnsi="Times New Roman" w:cs="Times New Roman"/>
          <w:sz w:val="24"/>
          <w:szCs w:val="24"/>
        </w:rPr>
        <w:t xml:space="preserve">capacity of </w:t>
      </w:r>
      <w:r w:rsidR="00467128" w:rsidRPr="007127C1">
        <w:rPr>
          <w:rFonts w:ascii="Times New Roman" w:hAnsi="Times New Roman" w:cs="Times New Roman"/>
          <w:sz w:val="24"/>
          <w:szCs w:val="24"/>
        </w:rPr>
        <w:t>the SILC groups in business development including</w:t>
      </w:r>
      <w:r w:rsidR="002B2BDA" w:rsidRPr="007127C1">
        <w:rPr>
          <w:rFonts w:ascii="Times New Roman" w:hAnsi="Times New Roman" w:cs="Times New Roman"/>
          <w:sz w:val="24"/>
          <w:szCs w:val="24"/>
        </w:rPr>
        <w:t xml:space="preserve"> </w:t>
      </w:r>
      <w:r w:rsidR="00467128" w:rsidRPr="007127C1">
        <w:rPr>
          <w:rFonts w:ascii="Times New Roman" w:hAnsi="Times New Roman" w:cs="Times New Roman"/>
          <w:sz w:val="24"/>
          <w:szCs w:val="24"/>
        </w:rPr>
        <w:t xml:space="preserve">engagement in viable </w:t>
      </w:r>
      <w:r w:rsidR="002B2BDA" w:rsidRPr="007127C1">
        <w:rPr>
          <w:rFonts w:ascii="Times New Roman" w:hAnsi="Times New Roman" w:cs="Times New Roman"/>
          <w:sz w:val="24"/>
          <w:szCs w:val="24"/>
        </w:rPr>
        <w:t xml:space="preserve">IGA </w:t>
      </w:r>
      <w:r w:rsidR="00467128" w:rsidRPr="007127C1">
        <w:rPr>
          <w:rFonts w:ascii="Times New Roman" w:hAnsi="Times New Roman" w:cs="Times New Roman"/>
          <w:sz w:val="24"/>
          <w:szCs w:val="24"/>
        </w:rPr>
        <w:t xml:space="preserve">activities, establishing micro </w:t>
      </w:r>
      <w:r w:rsidR="00467128" w:rsidRPr="007127C1">
        <w:rPr>
          <w:rFonts w:ascii="Times New Roman" w:hAnsi="Times New Roman" w:cs="Times New Roman"/>
          <w:sz w:val="24"/>
          <w:szCs w:val="24"/>
        </w:rPr>
        <w:lastRenderedPageBreak/>
        <w:t xml:space="preserve">enterprises and interrelated activities. After </w:t>
      </w:r>
      <w:r w:rsidRPr="007127C1">
        <w:rPr>
          <w:rFonts w:ascii="Times New Roman" w:hAnsi="Times New Roman" w:cs="Times New Roman"/>
          <w:sz w:val="24"/>
          <w:szCs w:val="24"/>
        </w:rPr>
        <w:t>this particular volunteer intervention</w:t>
      </w:r>
      <w:r w:rsidR="00467128" w:rsidRPr="007127C1">
        <w:rPr>
          <w:rFonts w:ascii="Times New Roman" w:hAnsi="Times New Roman" w:cs="Times New Roman"/>
          <w:sz w:val="24"/>
          <w:szCs w:val="24"/>
        </w:rPr>
        <w:t>, it will be anticipated that the SILC groups:</w:t>
      </w:r>
      <w:r w:rsidRPr="007127C1">
        <w:rPr>
          <w:rFonts w:ascii="Times New Roman" w:hAnsi="Times New Roman" w:cs="Times New Roman"/>
          <w:sz w:val="24"/>
          <w:szCs w:val="24"/>
        </w:rPr>
        <w:t xml:space="preserve"> </w:t>
      </w:r>
    </w:p>
    <w:p w:rsidR="007D59AF" w:rsidRPr="007127C1" w:rsidRDefault="007D59AF" w:rsidP="007127C1">
      <w:pPr>
        <w:pStyle w:val="ListParagraph"/>
        <w:numPr>
          <w:ilvl w:val="0"/>
          <w:numId w:val="7"/>
        </w:numPr>
        <w:jc w:val="both"/>
        <w:rPr>
          <w:lang w:val="en-GB"/>
        </w:rPr>
      </w:pPr>
      <w:r w:rsidRPr="007127C1">
        <w:rPr>
          <w:lang w:val="en-GB"/>
        </w:rPr>
        <w:t>Properly manage their saving and credit schemes including overall financial management,</w:t>
      </w:r>
    </w:p>
    <w:p w:rsidR="00467128" w:rsidRPr="007127C1" w:rsidRDefault="00467128" w:rsidP="007127C1">
      <w:pPr>
        <w:pStyle w:val="ListParagraph"/>
        <w:numPr>
          <w:ilvl w:val="0"/>
          <w:numId w:val="7"/>
        </w:numPr>
        <w:jc w:val="both"/>
        <w:rPr>
          <w:lang w:val="en-GB"/>
        </w:rPr>
      </w:pPr>
      <w:r w:rsidRPr="007127C1">
        <w:rPr>
          <w:lang w:val="en-GB"/>
        </w:rPr>
        <w:t xml:space="preserve">Properly made appropriate planning for business and IGAs, </w:t>
      </w:r>
    </w:p>
    <w:p w:rsidR="00116138" w:rsidRPr="007127C1" w:rsidRDefault="00467128" w:rsidP="007127C1">
      <w:pPr>
        <w:pStyle w:val="ListParagraph"/>
        <w:numPr>
          <w:ilvl w:val="0"/>
          <w:numId w:val="7"/>
        </w:numPr>
        <w:jc w:val="both"/>
        <w:rPr>
          <w:lang w:val="en-GB"/>
        </w:rPr>
      </w:pPr>
      <w:r w:rsidRPr="007127C1">
        <w:rPr>
          <w:lang w:val="en-GB"/>
        </w:rPr>
        <w:t xml:space="preserve">Engaged in viable businesses or </w:t>
      </w:r>
      <w:r w:rsidR="00116138" w:rsidRPr="007127C1">
        <w:rPr>
          <w:lang w:val="en-GB"/>
        </w:rPr>
        <w:t xml:space="preserve">IGAs or entrepreneurships, </w:t>
      </w:r>
    </w:p>
    <w:p w:rsidR="00467128" w:rsidRPr="007127C1" w:rsidRDefault="00467128" w:rsidP="007127C1">
      <w:pPr>
        <w:pStyle w:val="ListParagraph"/>
        <w:numPr>
          <w:ilvl w:val="0"/>
          <w:numId w:val="7"/>
        </w:numPr>
        <w:jc w:val="both"/>
        <w:rPr>
          <w:lang w:val="en-GB"/>
        </w:rPr>
      </w:pPr>
      <w:r w:rsidRPr="007127C1">
        <w:rPr>
          <w:lang w:val="en-GB"/>
        </w:rPr>
        <w:t xml:space="preserve">Properly </w:t>
      </w:r>
      <w:r w:rsidR="00116138" w:rsidRPr="007127C1">
        <w:rPr>
          <w:lang w:val="en-GB"/>
        </w:rPr>
        <w:t>manage</w:t>
      </w:r>
      <w:r w:rsidRPr="007127C1">
        <w:rPr>
          <w:lang w:val="en-GB"/>
        </w:rPr>
        <w:t xml:space="preserve"> their businesses </w:t>
      </w:r>
      <w:r w:rsidR="00116138" w:rsidRPr="007127C1">
        <w:rPr>
          <w:lang w:val="en-GB"/>
        </w:rPr>
        <w:t xml:space="preserve"> and </w:t>
      </w:r>
      <w:r w:rsidRPr="007127C1">
        <w:rPr>
          <w:lang w:val="en-GB"/>
        </w:rPr>
        <w:t xml:space="preserve">keep good </w:t>
      </w:r>
      <w:r w:rsidR="00116138" w:rsidRPr="007127C1">
        <w:rPr>
          <w:lang w:val="en-GB"/>
        </w:rPr>
        <w:t>recording</w:t>
      </w:r>
      <w:r w:rsidRPr="007127C1">
        <w:rPr>
          <w:lang w:val="en-GB"/>
        </w:rPr>
        <w:t>,</w:t>
      </w:r>
    </w:p>
    <w:p w:rsidR="00116138" w:rsidRPr="007127C1" w:rsidRDefault="00467128" w:rsidP="007127C1">
      <w:pPr>
        <w:pStyle w:val="ListParagraph"/>
        <w:numPr>
          <w:ilvl w:val="0"/>
          <w:numId w:val="7"/>
        </w:numPr>
        <w:jc w:val="both"/>
        <w:rPr>
          <w:lang w:val="en-GB"/>
        </w:rPr>
      </w:pPr>
      <w:r w:rsidRPr="007127C1">
        <w:rPr>
          <w:lang w:val="en-GB"/>
        </w:rPr>
        <w:t xml:space="preserve">Mange </w:t>
      </w:r>
      <w:r w:rsidR="00116138" w:rsidRPr="007127C1">
        <w:rPr>
          <w:lang w:val="en-GB"/>
        </w:rPr>
        <w:t xml:space="preserve">loan funds </w:t>
      </w:r>
      <w:r w:rsidRPr="007127C1">
        <w:rPr>
          <w:lang w:val="en-GB"/>
        </w:rPr>
        <w:t xml:space="preserve">and use for profitable businesses </w:t>
      </w:r>
      <w:r w:rsidR="00116138" w:rsidRPr="007127C1">
        <w:rPr>
          <w:lang w:val="en-GB"/>
        </w:rPr>
        <w:t xml:space="preserve">or </w:t>
      </w:r>
      <w:r w:rsidRPr="007127C1">
        <w:rPr>
          <w:lang w:val="en-GB"/>
        </w:rPr>
        <w:t xml:space="preserve">small </w:t>
      </w:r>
      <w:r w:rsidR="00E77A3C" w:rsidRPr="007127C1">
        <w:rPr>
          <w:lang w:val="en-GB"/>
        </w:rPr>
        <w:t>entrepreneurship</w:t>
      </w:r>
      <w:r w:rsidR="00116138" w:rsidRPr="007127C1">
        <w:rPr>
          <w:lang w:val="en-GB"/>
        </w:rPr>
        <w:t xml:space="preserve">, </w:t>
      </w:r>
    </w:p>
    <w:p w:rsidR="00467128" w:rsidRPr="007127C1" w:rsidRDefault="00467128" w:rsidP="007127C1">
      <w:pPr>
        <w:pStyle w:val="ListParagraph"/>
        <w:numPr>
          <w:ilvl w:val="0"/>
          <w:numId w:val="7"/>
        </w:numPr>
        <w:jc w:val="both"/>
        <w:rPr>
          <w:color w:val="76923C" w:themeColor="accent3" w:themeShade="BF"/>
          <w:lang w:val="en-GB"/>
        </w:rPr>
      </w:pPr>
      <w:r w:rsidRPr="007127C1">
        <w:rPr>
          <w:lang w:val="en-GB"/>
        </w:rPr>
        <w:t>Properly m</w:t>
      </w:r>
      <w:r w:rsidR="00116138" w:rsidRPr="007127C1">
        <w:rPr>
          <w:lang w:val="en-GB"/>
        </w:rPr>
        <w:t>anage</w:t>
      </w:r>
      <w:r w:rsidRPr="007127C1">
        <w:rPr>
          <w:lang w:val="en-GB"/>
        </w:rPr>
        <w:t xml:space="preserve"> the </w:t>
      </w:r>
      <w:r w:rsidR="00116138" w:rsidRPr="007127C1">
        <w:rPr>
          <w:lang w:val="en-GB"/>
        </w:rPr>
        <w:t>income obtained from IGAs</w:t>
      </w:r>
      <w:r w:rsidR="003A4642" w:rsidRPr="007127C1">
        <w:rPr>
          <w:lang w:val="en-GB"/>
        </w:rPr>
        <w:t>,</w:t>
      </w:r>
    </w:p>
    <w:p w:rsidR="00467128" w:rsidRPr="007127C1" w:rsidRDefault="00467128" w:rsidP="007127C1">
      <w:pPr>
        <w:pStyle w:val="ListParagraph"/>
        <w:numPr>
          <w:ilvl w:val="0"/>
          <w:numId w:val="7"/>
        </w:numPr>
        <w:jc w:val="both"/>
        <w:rPr>
          <w:color w:val="76923C" w:themeColor="accent3" w:themeShade="BF"/>
          <w:lang w:val="en-GB"/>
        </w:rPr>
      </w:pPr>
      <w:r w:rsidRPr="007127C1">
        <w:rPr>
          <w:lang w:val="en-GB"/>
        </w:rPr>
        <w:t xml:space="preserve">Appropriately </w:t>
      </w:r>
      <w:r w:rsidR="00116138" w:rsidRPr="007127C1">
        <w:rPr>
          <w:lang w:val="en-GB"/>
        </w:rPr>
        <w:t>manag</w:t>
      </w:r>
      <w:r w:rsidRPr="007127C1">
        <w:rPr>
          <w:lang w:val="en-GB"/>
        </w:rPr>
        <w:t xml:space="preserve">e </w:t>
      </w:r>
      <w:r w:rsidR="00116138" w:rsidRPr="007127C1">
        <w:rPr>
          <w:lang w:val="en-GB"/>
        </w:rPr>
        <w:t>household expenses</w:t>
      </w:r>
      <w:r w:rsidR="003A4642" w:rsidRPr="007127C1">
        <w:rPr>
          <w:lang w:val="en-GB"/>
        </w:rPr>
        <w:t>.</w:t>
      </w:r>
    </w:p>
    <w:p w:rsidR="00B9147C" w:rsidRPr="007127C1" w:rsidRDefault="00A42EC7" w:rsidP="007127C1">
      <w:pPr>
        <w:spacing w:after="0" w:line="240" w:lineRule="auto"/>
        <w:ind w:left="612"/>
        <w:contextualSpacing/>
        <w:jc w:val="both"/>
        <w:rPr>
          <w:rFonts w:ascii="Times New Roman" w:eastAsia="Times New Roman" w:hAnsi="Times New Roman" w:cs="Times New Roman"/>
          <w:b/>
          <w:sz w:val="24"/>
          <w:szCs w:val="24"/>
        </w:rPr>
      </w:pPr>
      <w:r w:rsidRPr="007127C1">
        <w:rPr>
          <w:rFonts w:ascii="Times New Roman" w:eastAsia="Times New Roman" w:hAnsi="Times New Roman" w:cs="Times New Roman"/>
          <w:sz w:val="24"/>
          <w:szCs w:val="24"/>
        </w:rPr>
        <w:t xml:space="preserve"> </w:t>
      </w:r>
    </w:p>
    <w:p w:rsidR="00B9147C" w:rsidRPr="007127C1" w:rsidRDefault="00B9147C"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The anticipated deliverables </w:t>
      </w:r>
      <w:r w:rsidR="000961D4" w:rsidRPr="007127C1">
        <w:rPr>
          <w:rFonts w:ascii="Times New Roman" w:hAnsi="Times New Roman" w:cs="Times New Roman"/>
          <w:sz w:val="24"/>
          <w:szCs w:val="24"/>
        </w:rPr>
        <w:t xml:space="preserve">of </w:t>
      </w:r>
      <w:r w:rsidRPr="007127C1">
        <w:rPr>
          <w:rFonts w:ascii="Times New Roman" w:hAnsi="Times New Roman" w:cs="Times New Roman"/>
          <w:sz w:val="24"/>
          <w:szCs w:val="24"/>
        </w:rPr>
        <w:t>the volunteer include:</w:t>
      </w:r>
    </w:p>
    <w:p w:rsidR="00B9147C" w:rsidRPr="007127C1" w:rsidRDefault="00E77A3C" w:rsidP="007127C1">
      <w:pPr>
        <w:numPr>
          <w:ilvl w:val="1"/>
          <w:numId w:val="6"/>
        </w:numPr>
        <w:spacing w:after="0" w:line="240" w:lineRule="auto"/>
        <w:contextualSpacing/>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I</w:t>
      </w:r>
      <w:r w:rsidR="00B9147C" w:rsidRPr="007127C1">
        <w:rPr>
          <w:rFonts w:ascii="Times New Roman" w:eastAsia="Times New Roman" w:hAnsi="Times New Roman" w:cs="Times New Roman"/>
          <w:sz w:val="24"/>
          <w:szCs w:val="24"/>
        </w:rPr>
        <w:t>nitial presentation (activities, plan, approach, etc)</w:t>
      </w:r>
      <w:r w:rsidRPr="007127C1">
        <w:rPr>
          <w:rFonts w:ascii="Times New Roman" w:eastAsia="Times New Roman" w:hAnsi="Times New Roman" w:cs="Times New Roman"/>
          <w:sz w:val="24"/>
          <w:szCs w:val="24"/>
        </w:rPr>
        <w:t xml:space="preserve"> prepared and presented,</w:t>
      </w:r>
    </w:p>
    <w:p w:rsidR="00B9147C" w:rsidRPr="007127C1" w:rsidRDefault="00E77A3C" w:rsidP="007127C1">
      <w:pPr>
        <w:numPr>
          <w:ilvl w:val="1"/>
          <w:numId w:val="6"/>
        </w:numPr>
        <w:spacing w:after="0" w:line="240" w:lineRule="auto"/>
        <w:contextualSpacing/>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T</w:t>
      </w:r>
      <w:r w:rsidR="00B9147C" w:rsidRPr="007127C1">
        <w:rPr>
          <w:rFonts w:ascii="Times New Roman" w:eastAsia="Times New Roman" w:hAnsi="Times New Roman" w:cs="Times New Roman"/>
          <w:sz w:val="24"/>
          <w:szCs w:val="24"/>
        </w:rPr>
        <w:t xml:space="preserve">raining and </w:t>
      </w:r>
      <w:r w:rsidR="001A19D3" w:rsidRPr="007127C1">
        <w:rPr>
          <w:rFonts w:ascii="Times New Roman" w:eastAsia="Times New Roman" w:hAnsi="Times New Roman" w:cs="Times New Roman"/>
          <w:sz w:val="24"/>
          <w:szCs w:val="24"/>
        </w:rPr>
        <w:t>technical assistance</w:t>
      </w:r>
      <w:r w:rsidRPr="007127C1">
        <w:rPr>
          <w:rFonts w:ascii="Times New Roman" w:eastAsia="Times New Roman" w:hAnsi="Times New Roman" w:cs="Times New Roman"/>
          <w:sz w:val="24"/>
          <w:szCs w:val="24"/>
        </w:rPr>
        <w:t>s</w:t>
      </w:r>
      <w:r w:rsidR="001A19D3" w:rsidRPr="007127C1">
        <w:rPr>
          <w:rFonts w:ascii="Times New Roman" w:eastAsia="Times New Roman" w:hAnsi="Times New Roman" w:cs="Times New Roman"/>
          <w:sz w:val="24"/>
          <w:szCs w:val="24"/>
        </w:rPr>
        <w:t xml:space="preserve"> </w:t>
      </w:r>
      <w:r w:rsidR="00B9147C" w:rsidRPr="007127C1">
        <w:rPr>
          <w:rFonts w:ascii="Times New Roman" w:eastAsia="Times New Roman" w:hAnsi="Times New Roman" w:cs="Times New Roman"/>
          <w:sz w:val="24"/>
          <w:szCs w:val="24"/>
        </w:rPr>
        <w:t>conducted</w:t>
      </w:r>
      <w:r w:rsidRPr="007127C1">
        <w:rPr>
          <w:rFonts w:ascii="Times New Roman" w:eastAsia="Times New Roman" w:hAnsi="Times New Roman" w:cs="Times New Roman"/>
          <w:sz w:val="24"/>
          <w:szCs w:val="24"/>
        </w:rPr>
        <w:t>,</w:t>
      </w:r>
    </w:p>
    <w:p w:rsidR="00467128" w:rsidRPr="007127C1" w:rsidRDefault="00E77A3C" w:rsidP="007127C1">
      <w:pPr>
        <w:pStyle w:val="ListParagraph"/>
        <w:numPr>
          <w:ilvl w:val="1"/>
          <w:numId w:val="6"/>
        </w:numPr>
        <w:jc w:val="both"/>
      </w:pPr>
      <w:r w:rsidRPr="007127C1">
        <w:t>Beneficiaries of the six SILC groups and the TOTs are trained and p</w:t>
      </w:r>
      <w:r w:rsidR="00467128" w:rsidRPr="007127C1">
        <w:t>ractically assist</w:t>
      </w:r>
      <w:r w:rsidRPr="007127C1">
        <w:t>ed</w:t>
      </w:r>
      <w:r w:rsidR="00467128" w:rsidRPr="007127C1">
        <w:t>,</w:t>
      </w:r>
    </w:p>
    <w:p w:rsidR="00467128" w:rsidRPr="007127C1" w:rsidRDefault="00E77A3C" w:rsidP="007127C1">
      <w:pPr>
        <w:numPr>
          <w:ilvl w:val="1"/>
          <w:numId w:val="6"/>
        </w:numPr>
        <w:spacing w:after="0" w:line="240" w:lineRule="auto"/>
        <w:contextualSpacing/>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 xml:space="preserve">A </w:t>
      </w:r>
      <w:r w:rsidR="00467128" w:rsidRPr="007127C1">
        <w:rPr>
          <w:rFonts w:ascii="Times New Roman" w:eastAsia="Times New Roman" w:hAnsi="Times New Roman" w:cs="Times New Roman"/>
          <w:sz w:val="24"/>
          <w:szCs w:val="24"/>
        </w:rPr>
        <w:t xml:space="preserve">sample business plan </w:t>
      </w:r>
      <w:r w:rsidRPr="007127C1">
        <w:rPr>
          <w:rFonts w:ascii="Times New Roman" w:eastAsia="Times New Roman" w:hAnsi="Times New Roman" w:cs="Times New Roman"/>
          <w:sz w:val="24"/>
          <w:szCs w:val="24"/>
        </w:rPr>
        <w:t xml:space="preserve">prepared </w:t>
      </w:r>
      <w:r w:rsidR="00467128" w:rsidRPr="007127C1">
        <w:rPr>
          <w:rFonts w:ascii="Times New Roman" w:eastAsia="Times New Roman" w:hAnsi="Times New Roman" w:cs="Times New Roman"/>
          <w:sz w:val="24"/>
          <w:szCs w:val="24"/>
        </w:rPr>
        <w:t>for practical trainings for the TOT.</w:t>
      </w:r>
    </w:p>
    <w:p w:rsidR="00B9147C" w:rsidRPr="007127C1" w:rsidRDefault="00E77A3C" w:rsidP="007127C1">
      <w:pPr>
        <w:numPr>
          <w:ilvl w:val="1"/>
          <w:numId w:val="6"/>
        </w:numPr>
        <w:spacing w:after="0" w:line="240" w:lineRule="auto"/>
        <w:contextualSpacing/>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A detailed</w:t>
      </w:r>
      <w:r w:rsidR="006C379D" w:rsidRPr="007127C1">
        <w:rPr>
          <w:rFonts w:ascii="Times New Roman" w:eastAsia="Times New Roman" w:hAnsi="Times New Roman" w:cs="Times New Roman"/>
          <w:sz w:val="24"/>
          <w:szCs w:val="24"/>
        </w:rPr>
        <w:t xml:space="preserve"> f</w:t>
      </w:r>
      <w:r w:rsidR="00B9147C" w:rsidRPr="007127C1">
        <w:rPr>
          <w:rFonts w:ascii="Times New Roman" w:eastAsia="Times New Roman" w:hAnsi="Times New Roman" w:cs="Times New Roman"/>
          <w:sz w:val="24"/>
          <w:szCs w:val="24"/>
        </w:rPr>
        <w:t xml:space="preserve">ield report </w:t>
      </w:r>
      <w:r w:rsidRPr="007127C1">
        <w:rPr>
          <w:rFonts w:ascii="Times New Roman" w:eastAsia="Times New Roman" w:hAnsi="Times New Roman" w:cs="Times New Roman"/>
          <w:sz w:val="24"/>
          <w:szCs w:val="24"/>
        </w:rPr>
        <w:t>(</w:t>
      </w:r>
      <w:r w:rsidR="00B9147C" w:rsidRPr="007127C1">
        <w:rPr>
          <w:rFonts w:ascii="Times New Roman" w:eastAsia="Times New Roman" w:hAnsi="Times New Roman" w:cs="Times New Roman"/>
          <w:sz w:val="24"/>
          <w:szCs w:val="24"/>
        </w:rPr>
        <w:t>with recommendation</w:t>
      </w:r>
      <w:r w:rsidR="00A42EC7" w:rsidRPr="007127C1">
        <w:rPr>
          <w:rFonts w:ascii="Times New Roman" w:eastAsia="Times New Roman" w:hAnsi="Times New Roman" w:cs="Times New Roman"/>
          <w:sz w:val="24"/>
          <w:szCs w:val="24"/>
        </w:rPr>
        <w:t>s</w:t>
      </w:r>
      <w:r w:rsidR="00B9147C" w:rsidRPr="007127C1">
        <w:rPr>
          <w:rFonts w:ascii="Times New Roman" w:eastAsia="Times New Roman" w:hAnsi="Times New Roman" w:cs="Times New Roman"/>
          <w:sz w:val="24"/>
          <w:szCs w:val="24"/>
        </w:rPr>
        <w:t xml:space="preserve"> and </w:t>
      </w:r>
      <w:r w:rsidR="00A42EC7" w:rsidRPr="007127C1">
        <w:rPr>
          <w:rFonts w:ascii="Times New Roman" w:eastAsia="Times New Roman" w:hAnsi="Times New Roman" w:cs="Times New Roman"/>
          <w:sz w:val="24"/>
          <w:szCs w:val="24"/>
        </w:rPr>
        <w:t xml:space="preserve">reconcile </w:t>
      </w:r>
      <w:r w:rsidR="00B9147C" w:rsidRPr="007127C1">
        <w:rPr>
          <w:rFonts w:ascii="Times New Roman" w:eastAsia="Times New Roman" w:hAnsi="Times New Roman" w:cs="Times New Roman"/>
          <w:sz w:val="24"/>
          <w:szCs w:val="24"/>
        </w:rPr>
        <w:t>cash advance</w:t>
      </w:r>
      <w:r w:rsidRPr="007127C1">
        <w:rPr>
          <w:rFonts w:ascii="Times New Roman" w:eastAsia="Times New Roman" w:hAnsi="Times New Roman" w:cs="Times New Roman"/>
          <w:sz w:val="24"/>
          <w:szCs w:val="24"/>
        </w:rPr>
        <w:t>) submitted</w:t>
      </w:r>
      <w:r w:rsidR="00A42EC7" w:rsidRPr="007127C1">
        <w:rPr>
          <w:rFonts w:ascii="Times New Roman" w:eastAsia="Times New Roman" w:hAnsi="Times New Roman" w:cs="Times New Roman"/>
          <w:sz w:val="24"/>
          <w:szCs w:val="24"/>
        </w:rPr>
        <w:t>.</w:t>
      </w:r>
    </w:p>
    <w:p w:rsidR="00B9147C" w:rsidRPr="007127C1" w:rsidRDefault="00E77A3C" w:rsidP="007127C1">
      <w:pPr>
        <w:numPr>
          <w:ilvl w:val="1"/>
          <w:numId w:val="6"/>
        </w:numPr>
        <w:spacing w:after="0" w:line="240" w:lineRule="auto"/>
        <w:contextualSpacing/>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A</w:t>
      </w:r>
      <w:r w:rsidR="00A42EC7" w:rsidRPr="007127C1">
        <w:rPr>
          <w:rFonts w:ascii="Times New Roman" w:eastAsia="Times New Roman" w:hAnsi="Times New Roman" w:cs="Times New Roman"/>
          <w:sz w:val="24"/>
          <w:szCs w:val="24"/>
        </w:rPr>
        <w:t xml:space="preserve"> debriefing </w:t>
      </w:r>
      <w:r w:rsidR="00B9147C" w:rsidRPr="007127C1">
        <w:rPr>
          <w:rFonts w:ascii="Times New Roman" w:eastAsia="Times New Roman" w:hAnsi="Times New Roman" w:cs="Times New Roman"/>
          <w:sz w:val="24"/>
          <w:szCs w:val="24"/>
        </w:rPr>
        <w:t>to CRS staff and USAID</w:t>
      </w:r>
      <w:r w:rsidRPr="007127C1">
        <w:rPr>
          <w:rFonts w:ascii="Times New Roman" w:eastAsia="Times New Roman" w:hAnsi="Times New Roman" w:cs="Times New Roman"/>
          <w:sz w:val="24"/>
          <w:szCs w:val="24"/>
        </w:rPr>
        <w:t xml:space="preserve"> presented</w:t>
      </w:r>
      <w:r w:rsidR="00A42EC7" w:rsidRPr="007127C1">
        <w:rPr>
          <w:rFonts w:ascii="Times New Roman" w:eastAsia="Times New Roman" w:hAnsi="Times New Roman" w:cs="Times New Roman"/>
          <w:sz w:val="24"/>
          <w:szCs w:val="24"/>
        </w:rPr>
        <w:t>.</w:t>
      </w:r>
    </w:p>
    <w:p w:rsidR="00B9147C" w:rsidRPr="007127C1" w:rsidRDefault="00E77A3C" w:rsidP="007127C1">
      <w:pPr>
        <w:numPr>
          <w:ilvl w:val="1"/>
          <w:numId w:val="6"/>
        </w:numPr>
        <w:spacing w:after="0" w:line="240" w:lineRule="auto"/>
        <w:contextualSpacing/>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O</w:t>
      </w:r>
      <w:r w:rsidR="00B9147C" w:rsidRPr="007127C1">
        <w:rPr>
          <w:rFonts w:ascii="Times New Roman" w:eastAsia="Times New Roman" w:hAnsi="Times New Roman" w:cs="Times New Roman"/>
          <w:sz w:val="24"/>
          <w:szCs w:val="24"/>
        </w:rPr>
        <w:t xml:space="preserve">utreach </w:t>
      </w:r>
      <w:r w:rsidR="00467128" w:rsidRPr="007127C1">
        <w:rPr>
          <w:rFonts w:ascii="Times New Roman" w:eastAsia="Times New Roman" w:hAnsi="Times New Roman" w:cs="Times New Roman"/>
          <w:sz w:val="24"/>
          <w:szCs w:val="24"/>
        </w:rPr>
        <w:t>events in</w:t>
      </w:r>
      <w:r w:rsidR="00B9147C" w:rsidRPr="007127C1">
        <w:rPr>
          <w:rFonts w:ascii="Times New Roman" w:eastAsia="Times New Roman" w:hAnsi="Times New Roman" w:cs="Times New Roman"/>
          <w:sz w:val="24"/>
          <w:szCs w:val="24"/>
        </w:rPr>
        <w:t xml:space="preserve"> the US</w:t>
      </w:r>
      <w:r w:rsidRPr="007127C1">
        <w:rPr>
          <w:rFonts w:ascii="Times New Roman" w:eastAsia="Times New Roman" w:hAnsi="Times New Roman" w:cs="Times New Roman"/>
          <w:sz w:val="24"/>
          <w:szCs w:val="24"/>
        </w:rPr>
        <w:t xml:space="preserve"> conducted</w:t>
      </w:r>
      <w:r w:rsidR="00B9147C" w:rsidRPr="007127C1">
        <w:rPr>
          <w:rFonts w:ascii="Times New Roman" w:eastAsia="Times New Roman" w:hAnsi="Times New Roman" w:cs="Times New Roman"/>
          <w:sz w:val="24"/>
          <w:szCs w:val="24"/>
        </w:rPr>
        <w:t>.</w:t>
      </w:r>
    </w:p>
    <w:p w:rsidR="00D37EBB" w:rsidRPr="007127C1" w:rsidRDefault="00D37EBB" w:rsidP="007127C1">
      <w:pPr>
        <w:spacing w:after="0" w:line="240" w:lineRule="auto"/>
        <w:contextualSpacing/>
        <w:jc w:val="both"/>
        <w:rPr>
          <w:rFonts w:ascii="Times New Roman" w:eastAsia="Times New Roman" w:hAnsi="Times New Roman" w:cs="Times New Roman"/>
          <w:sz w:val="24"/>
          <w:szCs w:val="24"/>
        </w:rPr>
      </w:pPr>
    </w:p>
    <w:p w:rsidR="00D37EBB" w:rsidRPr="007127C1" w:rsidRDefault="00D37EBB" w:rsidP="007127C1">
      <w:pPr>
        <w:pStyle w:val="ListParagraph"/>
        <w:numPr>
          <w:ilvl w:val="0"/>
          <w:numId w:val="3"/>
        </w:numPr>
        <w:jc w:val="both"/>
        <w:rPr>
          <w:b/>
        </w:rPr>
      </w:pPr>
      <w:r w:rsidRPr="007127C1">
        <w:rPr>
          <w:b/>
        </w:rPr>
        <w:t>SCHEDULE OF VOLUNTEER ACTIVITIES IN ETHIOPIA</w:t>
      </w:r>
    </w:p>
    <w:tbl>
      <w:tblPr>
        <w:tblW w:w="942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380"/>
        <w:gridCol w:w="8040"/>
      </w:tblGrid>
      <w:tr w:rsidR="002F1AF6" w:rsidRPr="007127C1" w:rsidTr="00B90347">
        <w:trPr>
          <w:jc w:val="center"/>
        </w:trPr>
        <w:tc>
          <w:tcPr>
            <w:tcW w:w="1380" w:type="dxa"/>
            <w:tcBorders>
              <w:top w:val="single" w:sz="12" w:space="0" w:color="auto"/>
              <w:left w:val="single" w:sz="12" w:space="0" w:color="auto"/>
              <w:bottom w:val="single" w:sz="12" w:space="0" w:color="auto"/>
              <w:right w:val="single" w:sz="8" w:space="0" w:color="auto"/>
            </w:tcBorders>
            <w:shd w:val="clear" w:color="auto" w:fill="C0C0C0"/>
            <w:vAlign w:val="center"/>
            <w:hideMark/>
          </w:tcPr>
          <w:p w:rsidR="002F1AF6" w:rsidRPr="007127C1" w:rsidRDefault="002F1AF6" w:rsidP="007127C1">
            <w:pPr>
              <w:keepNext/>
              <w:widowControl w:val="0"/>
              <w:spacing w:after="0" w:line="240" w:lineRule="auto"/>
              <w:jc w:val="both"/>
              <w:outlineLvl w:val="0"/>
              <w:rPr>
                <w:rFonts w:ascii="Times New Roman" w:eastAsia="Times New Roman" w:hAnsi="Times New Roman" w:cs="Times New Roman"/>
                <w:b/>
                <w:bCs/>
                <w:snapToGrid w:val="0"/>
                <w:sz w:val="24"/>
                <w:szCs w:val="24"/>
              </w:rPr>
            </w:pPr>
            <w:r w:rsidRPr="007127C1">
              <w:rPr>
                <w:rFonts w:ascii="Times New Roman" w:eastAsia="Times New Roman" w:hAnsi="Times New Roman" w:cs="Times New Roman"/>
                <w:b/>
                <w:bCs/>
                <w:snapToGrid w:val="0"/>
                <w:sz w:val="24"/>
                <w:szCs w:val="24"/>
              </w:rPr>
              <w:t>Day</w:t>
            </w:r>
          </w:p>
        </w:tc>
        <w:tc>
          <w:tcPr>
            <w:tcW w:w="8040" w:type="dxa"/>
            <w:tcBorders>
              <w:top w:val="single" w:sz="12" w:space="0" w:color="auto"/>
              <w:left w:val="single" w:sz="8" w:space="0" w:color="auto"/>
              <w:bottom w:val="single" w:sz="12" w:space="0" w:color="auto"/>
              <w:right w:val="single" w:sz="12" w:space="0" w:color="auto"/>
            </w:tcBorders>
            <w:shd w:val="clear" w:color="auto" w:fill="C0C0C0"/>
            <w:vAlign w:val="center"/>
            <w:hideMark/>
          </w:tcPr>
          <w:p w:rsidR="002F1AF6" w:rsidRPr="007127C1" w:rsidRDefault="002F1AF6" w:rsidP="007127C1">
            <w:pPr>
              <w:keepNext/>
              <w:widowControl w:val="0"/>
              <w:spacing w:after="0" w:line="240" w:lineRule="auto"/>
              <w:jc w:val="both"/>
              <w:outlineLvl w:val="0"/>
              <w:rPr>
                <w:rFonts w:ascii="Times New Roman" w:eastAsia="Times New Roman" w:hAnsi="Times New Roman" w:cs="Times New Roman"/>
                <w:b/>
                <w:bCs/>
                <w:snapToGrid w:val="0"/>
                <w:sz w:val="24"/>
                <w:szCs w:val="24"/>
              </w:rPr>
            </w:pPr>
            <w:r w:rsidRPr="007127C1">
              <w:rPr>
                <w:rFonts w:ascii="Times New Roman" w:eastAsia="Times New Roman" w:hAnsi="Times New Roman" w:cs="Times New Roman"/>
                <w:b/>
                <w:bCs/>
                <w:snapToGrid w:val="0"/>
                <w:sz w:val="24"/>
                <w:szCs w:val="24"/>
              </w:rPr>
              <w:t>Activity</w:t>
            </w:r>
          </w:p>
        </w:tc>
      </w:tr>
      <w:tr w:rsidR="002F1AF6" w:rsidRPr="007127C1" w:rsidTr="00B90347">
        <w:trPr>
          <w:jc w:val="center"/>
        </w:trPr>
        <w:tc>
          <w:tcPr>
            <w:tcW w:w="1380" w:type="dxa"/>
            <w:tcBorders>
              <w:top w:val="single" w:sz="12" w:space="0" w:color="auto"/>
              <w:left w:val="single" w:sz="4" w:space="0" w:color="auto"/>
              <w:bottom w:val="single" w:sz="4" w:space="0" w:color="auto"/>
              <w:right w:val="single" w:sz="4" w:space="0" w:color="auto"/>
            </w:tcBorders>
            <w:hideMark/>
          </w:tcPr>
          <w:p w:rsidR="002F1AF6" w:rsidRPr="007127C1" w:rsidRDefault="002F1AF6" w:rsidP="007127C1">
            <w:pPr>
              <w:widowControl w:val="0"/>
              <w:spacing w:after="0" w:line="240" w:lineRule="auto"/>
              <w:jc w:val="both"/>
              <w:rPr>
                <w:rFonts w:ascii="Times New Roman" w:eastAsia="Times New Roman" w:hAnsi="Times New Roman" w:cs="Times New Roman"/>
                <w:snapToGrid w:val="0"/>
                <w:sz w:val="24"/>
                <w:szCs w:val="24"/>
              </w:rPr>
            </w:pPr>
            <w:r w:rsidRPr="007127C1">
              <w:rPr>
                <w:rFonts w:ascii="Times New Roman" w:eastAsia="Times New Roman" w:hAnsi="Times New Roman" w:cs="Times New Roman"/>
                <w:snapToGrid w:val="0"/>
                <w:sz w:val="24"/>
                <w:szCs w:val="24"/>
              </w:rPr>
              <w:t xml:space="preserve">Days 1 </w:t>
            </w:r>
          </w:p>
        </w:tc>
        <w:tc>
          <w:tcPr>
            <w:tcW w:w="8040" w:type="dxa"/>
            <w:tcBorders>
              <w:top w:val="single" w:sz="12" w:space="0" w:color="auto"/>
              <w:left w:val="single" w:sz="4" w:space="0" w:color="auto"/>
              <w:bottom w:val="single" w:sz="4" w:space="0" w:color="auto"/>
              <w:right w:val="single" w:sz="4" w:space="0" w:color="auto"/>
            </w:tcBorders>
            <w:hideMark/>
          </w:tcPr>
          <w:p w:rsidR="002F1AF6" w:rsidRPr="007127C1" w:rsidRDefault="002F1AF6" w:rsidP="007127C1">
            <w:pPr>
              <w:widowControl w:val="0"/>
              <w:spacing w:after="0" w:line="240" w:lineRule="auto"/>
              <w:jc w:val="both"/>
              <w:rPr>
                <w:rFonts w:ascii="Times New Roman" w:eastAsia="Times New Roman" w:hAnsi="Times New Roman" w:cs="Times New Roman"/>
                <w:snapToGrid w:val="0"/>
                <w:sz w:val="24"/>
                <w:szCs w:val="24"/>
              </w:rPr>
            </w:pPr>
            <w:r w:rsidRPr="007127C1">
              <w:rPr>
                <w:rFonts w:ascii="Times New Roman" w:eastAsia="Times New Roman" w:hAnsi="Times New Roman" w:cs="Times New Roman"/>
                <w:snapToGrid w:val="0"/>
                <w:sz w:val="24"/>
                <w:szCs w:val="24"/>
              </w:rPr>
              <w:t>Arrival to Ethiopia, Bole international Airport. The volunteer will be picked by Sor-Amba hotel with a placard bearing “</w:t>
            </w:r>
            <w:r w:rsidRPr="007127C1">
              <w:rPr>
                <w:rFonts w:ascii="Times New Roman" w:eastAsia="Times New Roman" w:hAnsi="Times New Roman" w:cs="Times New Roman"/>
                <w:b/>
                <w:snapToGrid w:val="0"/>
                <w:sz w:val="24"/>
                <w:szCs w:val="24"/>
              </w:rPr>
              <w:t>CRS logo and volunteer name”</w:t>
            </w:r>
            <w:r w:rsidRPr="007127C1">
              <w:rPr>
                <w:rFonts w:ascii="Times New Roman" w:eastAsia="Times New Roman" w:hAnsi="Times New Roman" w:cs="Times New Roman"/>
                <w:snapToGrid w:val="0"/>
                <w:sz w:val="24"/>
                <w:szCs w:val="24"/>
              </w:rPr>
              <w:t xml:space="preserve">.  </w:t>
            </w:r>
          </w:p>
        </w:tc>
      </w:tr>
      <w:tr w:rsidR="002F1AF6" w:rsidRPr="007127C1" w:rsidTr="00B90347">
        <w:trPr>
          <w:trHeight w:val="602"/>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Day 2</w:t>
            </w:r>
          </w:p>
        </w:tc>
        <w:tc>
          <w:tcPr>
            <w:tcW w:w="8040" w:type="dxa"/>
            <w:tcBorders>
              <w:top w:val="single" w:sz="4" w:space="0" w:color="auto"/>
              <w:left w:val="single" w:sz="4" w:space="0" w:color="auto"/>
              <w:bottom w:val="single" w:sz="4" w:space="0" w:color="auto"/>
              <w:right w:val="single" w:sz="4" w:space="0" w:color="auto"/>
            </w:tcBorders>
            <w:hideMark/>
          </w:tcPr>
          <w:p w:rsidR="003B2EF6" w:rsidRPr="007127C1" w:rsidRDefault="002F1AF6" w:rsidP="007127C1">
            <w:pPr>
              <w:pStyle w:val="ListParagraph"/>
              <w:numPr>
                <w:ilvl w:val="0"/>
                <w:numId w:val="28"/>
              </w:numPr>
              <w:jc w:val="both"/>
            </w:pPr>
            <w:r w:rsidRPr="007127C1">
              <w:t xml:space="preserve">Introduction </w:t>
            </w:r>
            <w:r w:rsidR="003B2EF6" w:rsidRPr="007127C1">
              <w:t xml:space="preserve">of the volunteer </w:t>
            </w:r>
            <w:r w:rsidRPr="007127C1">
              <w:t>with CRS higher officials</w:t>
            </w:r>
          </w:p>
          <w:p w:rsidR="003B2EF6" w:rsidRPr="007127C1" w:rsidRDefault="003B2EF6" w:rsidP="007127C1">
            <w:pPr>
              <w:pStyle w:val="ListParagraph"/>
              <w:numPr>
                <w:ilvl w:val="0"/>
                <w:numId w:val="28"/>
              </w:numPr>
              <w:jc w:val="both"/>
            </w:pPr>
            <w:r w:rsidRPr="007127C1">
              <w:t>B</w:t>
            </w:r>
            <w:r w:rsidR="002F1AF6" w:rsidRPr="007127C1">
              <w:t>riefing meeting (security and general orientation) at CRS office</w:t>
            </w:r>
            <w:r w:rsidR="000F5F58" w:rsidRPr="007127C1">
              <w:t xml:space="preserve"> </w:t>
            </w:r>
          </w:p>
          <w:p w:rsidR="003B2EF6" w:rsidRPr="007127C1" w:rsidRDefault="003B2EF6" w:rsidP="007127C1">
            <w:pPr>
              <w:pStyle w:val="ListParagraph"/>
              <w:numPr>
                <w:ilvl w:val="0"/>
                <w:numId w:val="28"/>
              </w:numPr>
              <w:jc w:val="both"/>
            </w:pPr>
            <w:r w:rsidRPr="007127C1">
              <w:t xml:space="preserve">Handing over of logistic items </w:t>
            </w:r>
            <w:r w:rsidR="000F5F58" w:rsidRPr="007127C1">
              <w:t xml:space="preserve">that can </w:t>
            </w:r>
            <w:r w:rsidRPr="007127C1">
              <w:t xml:space="preserve">be used for </w:t>
            </w:r>
            <w:r w:rsidR="000F5F58" w:rsidRPr="007127C1">
              <w:t xml:space="preserve">the </w:t>
            </w:r>
            <w:r w:rsidRPr="007127C1">
              <w:t>assignment</w:t>
            </w:r>
            <w:r w:rsidR="002F1AF6" w:rsidRPr="007127C1">
              <w:t xml:space="preserve"> </w:t>
            </w:r>
          </w:p>
          <w:p w:rsidR="002F1AF6" w:rsidRPr="007127C1" w:rsidRDefault="002F1AF6" w:rsidP="007127C1">
            <w:pPr>
              <w:pStyle w:val="ListParagraph"/>
              <w:numPr>
                <w:ilvl w:val="0"/>
                <w:numId w:val="28"/>
              </w:numPr>
              <w:jc w:val="both"/>
            </w:pPr>
            <w:r w:rsidRPr="007127C1">
              <w:t>Discuss anticipated outcomes and work plan</w:t>
            </w:r>
            <w:r w:rsidR="00A42EC7" w:rsidRPr="007127C1">
              <w:t>.</w:t>
            </w:r>
            <w:r w:rsidRPr="007127C1">
              <w:t xml:space="preserve"> </w:t>
            </w:r>
          </w:p>
        </w:tc>
      </w:tr>
      <w:tr w:rsidR="002F1AF6" w:rsidRPr="007127C1" w:rsidTr="00B90347">
        <w:trPr>
          <w:trHeight w:val="512"/>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Days 3</w:t>
            </w:r>
          </w:p>
        </w:tc>
        <w:tc>
          <w:tcPr>
            <w:tcW w:w="8040" w:type="dxa"/>
            <w:tcBorders>
              <w:top w:val="single" w:sz="4" w:space="0" w:color="auto"/>
              <w:left w:val="single" w:sz="4" w:space="0" w:color="auto"/>
              <w:bottom w:val="single" w:sz="4" w:space="0" w:color="auto"/>
              <w:right w:val="single" w:sz="4" w:space="0" w:color="auto"/>
            </w:tcBorders>
            <w:hideMark/>
          </w:tcPr>
          <w:p w:rsidR="00DA14C4" w:rsidRPr="007127C1" w:rsidRDefault="00DA14C4" w:rsidP="007127C1">
            <w:pPr>
              <w:pStyle w:val="ListParagraph"/>
              <w:numPr>
                <w:ilvl w:val="0"/>
                <w:numId w:val="7"/>
              </w:numPr>
              <w:ind w:left="342" w:hanging="270"/>
              <w:jc w:val="both"/>
            </w:pPr>
            <w:r w:rsidRPr="007127C1">
              <w:t xml:space="preserve">Flight to Dire Dawa city (515 km from Addis Ababa), and lodging at CRS’s client hotel. </w:t>
            </w:r>
          </w:p>
          <w:p w:rsidR="000F5F58" w:rsidRPr="007127C1" w:rsidRDefault="002F1AF6" w:rsidP="007127C1">
            <w:pPr>
              <w:pStyle w:val="ListParagraph"/>
              <w:numPr>
                <w:ilvl w:val="0"/>
                <w:numId w:val="7"/>
              </w:numPr>
              <w:ind w:left="342" w:hanging="270"/>
              <w:jc w:val="both"/>
            </w:pPr>
            <w:r w:rsidRPr="007127C1">
              <w:t>First hand briefing on the main objectives and modality of the assignment</w:t>
            </w:r>
            <w:r w:rsidR="000F5F58" w:rsidRPr="007127C1">
              <w:t xml:space="preserve"> with field staffs and stakeholders including </w:t>
            </w:r>
            <w:r w:rsidR="00DA14C4" w:rsidRPr="007127C1">
              <w:t>project staffs of the host partner (REAAP); a work planning session.</w:t>
            </w:r>
          </w:p>
          <w:p w:rsidR="000F5F58" w:rsidRPr="007127C1" w:rsidRDefault="000F5F58" w:rsidP="007127C1">
            <w:pPr>
              <w:pStyle w:val="ListParagraph"/>
              <w:numPr>
                <w:ilvl w:val="0"/>
                <w:numId w:val="7"/>
              </w:numPr>
              <w:ind w:left="342" w:hanging="270"/>
              <w:jc w:val="both"/>
            </w:pPr>
            <w:r w:rsidRPr="007127C1">
              <w:t>Meet with leaders and members of the six SILC groups for assessment and observation</w:t>
            </w:r>
          </w:p>
          <w:p w:rsidR="001E7C7B" w:rsidRPr="007127C1" w:rsidRDefault="001E7C7B" w:rsidP="007127C1">
            <w:pPr>
              <w:pStyle w:val="ListParagraph"/>
              <w:numPr>
                <w:ilvl w:val="0"/>
                <w:numId w:val="7"/>
              </w:numPr>
              <w:ind w:left="342" w:hanging="270"/>
              <w:jc w:val="both"/>
            </w:pPr>
            <w:r w:rsidRPr="007127C1">
              <w:t>Further identify skill and training gaps.</w:t>
            </w:r>
          </w:p>
          <w:p w:rsidR="002F1AF6" w:rsidRPr="007127C1" w:rsidRDefault="001E7C7B" w:rsidP="007127C1">
            <w:pPr>
              <w:pStyle w:val="ListParagraph"/>
              <w:numPr>
                <w:ilvl w:val="0"/>
                <w:numId w:val="7"/>
              </w:numPr>
              <w:ind w:left="342" w:hanging="270"/>
              <w:jc w:val="both"/>
            </w:pPr>
            <w:r w:rsidRPr="007127C1">
              <w:t>Based on information gathered and gaps identified, enrich the prepared training materials by incorporating hands-on practices.</w:t>
            </w:r>
          </w:p>
        </w:tc>
      </w:tr>
      <w:tr w:rsidR="002F1AF6" w:rsidRPr="007127C1" w:rsidTr="00B90347">
        <w:trPr>
          <w:trHeight w:val="602"/>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Day 4</w:t>
            </w:r>
          </w:p>
        </w:tc>
        <w:tc>
          <w:tcPr>
            <w:tcW w:w="8040" w:type="dxa"/>
            <w:tcBorders>
              <w:top w:val="single" w:sz="4" w:space="0" w:color="auto"/>
              <w:left w:val="single" w:sz="4" w:space="0" w:color="auto"/>
              <w:bottom w:val="single" w:sz="4" w:space="0" w:color="auto"/>
              <w:right w:val="single" w:sz="4" w:space="0" w:color="auto"/>
            </w:tcBorders>
            <w:hideMark/>
          </w:tcPr>
          <w:p w:rsidR="008E2E16" w:rsidRPr="007127C1" w:rsidRDefault="008E2E16" w:rsidP="007127C1">
            <w:pPr>
              <w:pStyle w:val="ListParagraph"/>
              <w:numPr>
                <w:ilvl w:val="0"/>
                <w:numId w:val="7"/>
              </w:numPr>
              <w:ind w:left="342" w:hanging="270"/>
              <w:jc w:val="both"/>
            </w:pPr>
            <w:r w:rsidRPr="007127C1">
              <w:t>Firsthand presentation to the host staffs and the TOTs (CDWs and DAs)</w:t>
            </w:r>
          </w:p>
          <w:p w:rsidR="002F1AF6" w:rsidRPr="007127C1" w:rsidRDefault="000F5F58" w:rsidP="007127C1">
            <w:pPr>
              <w:pStyle w:val="ListParagraph"/>
              <w:numPr>
                <w:ilvl w:val="0"/>
                <w:numId w:val="7"/>
              </w:numPr>
              <w:ind w:left="342" w:hanging="270"/>
              <w:jc w:val="both"/>
            </w:pPr>
            <w:r w:rsidRPr="007127C1">
              <w:t>Training and technical assistance</w:t>
            </w:r>
            <w:r w:rsidR="001E7C7B" w:rsidRPr="007127C1">
              <w:t>s to</w:t>
            </w:r>
            <w:r w:rsidR="00B972C2" w:rsidRPr="007127C1">
              <w:t xml:space="preserve"> </w:t>
            </w:r>
            <w:r w:rsidRPr="007127C1">
              <w:t xml:space="preserve">the selected </w:t>
            </w:r>
            <w:r w:rsidR="001E7C7B" w:rsidRPr="007127C1">
              <w:t xml:space="preserve">farmers’ </w:t>
            </w:r>
            <w:r w:rsidRPr="007127C1">
              <w:t>beneficiaries of the SILC group</w:t>
            </w:r>
            <w:r w:rsidR="001E7C7B" w:rsidRPr="007127C1">
              <w:t>s</w:t>
            </w:r>
            <w:r w:rsidR="00DC1724" w:rsidRPr="007127C1">
              <w:t xml:space="preserve"> and TOT, in separate sessions </w:t>
            </w:r>
          </w:p>
        </w:tc>
      </w:tr>
      <w:tr w:rsidR="002F1AF6" w:rsidRPr="007127C1" w:rsidTr="00DC1724">
        <w:trPr>
          <w:trHeight w:val="233"/>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Day </w:t>
            </w:r>
            <w:r w:rsidR="00DC1724" w:rsidRPr="007127C1">
              <w:rPr>
                <w:rFonts w:ascii="Times New Roman" w:hAnsi="Times New Roman" w:cs="Times New Roman"/>
                <w:sz w:val="24"/>
                <w:szCs w:val="24"/>
              </w:rPr>
              <w:t>5</w:t>
            </w:r>
            <w:r w:rsidR="003735A7" w:rsidRPr="007127C1">
              <w:rPr>
                <w:rFonts w:ascii="Times New Roman" w:hAnsi="Times New Roman" w:cs="Times New Roman"/>
                <w:sz w:val="24"/>
                <w:szCs w:val="24"/>
              </w:rPr>
              <w:t>-7</w:t>
            </w:r>
          </w:p>
        </w:tc>
        <w:tc>
          <w:tcPr>
            <w:tcW w:w="8040" w:type="dxa"/>
            <w:tcBorders>
              <w:top w:val="single" w:sz="4" w:space="0" w:color="auto"/>
              <w:left w:val="single" w:sz="4" w:space="0" w:color="auto"/>
              <w:bottom w:val="single" w:sz="4" w:space="0" w:color="auto"/>
              <w:right w:val="single" w:sz="4" w:space="0" w:color="auto"/>
            </w:tcBorders>
            <w:hideMark/>
          </w:tcPr>
          <w:p w:rsidR="002F1AF6" w:rsidRPr="007127C1" w:rsidRDefault="00DC1724" w:rsidP="007127C1">
            <w:pPr>
              <w:spacing w:after="0" w:line="240" w:lineRule="auto"/>
              <w:contextualSpacing/>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Trainings and technical assistances continue</w:t>
            </w:r>
          </w:p>
        </w:tc>
      </w:tr>
      <w:tr w:rsidR="002F1AF6" w:rsidRPr="007127C1" w:rsidTr="00B90347">
        <w:trPr>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b/>
                <w:sz w:val="24"/>
                <w:szCs w:val="24"/>
              </w:rPr>
            </w:pPr>
            <w:r w:rsidRPr="007127C1">
              <w:rPr>
                <w:rFonts w:ascii="Times New Roman" w:hAnsi="Times New Roman" w:cs="Times New Roman"/>
                <w:b/>
                <w:sz w:val="24"/>
                <w:szCs w:val="24"/>
              </w:rPr>
              <w:t>Day 8</w:t>
            </w:r>
          </w:p>
        </w:tc>
        <w:tc>
          <w:tcPr>
            <w:tcW w:w="804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b/>
                <w:sz w:val="24"/>
                <w:szCs w:val="24"/>
              </w:rPr>
              <w:t xml:space="preserve">Rest day. </w:t>
            </w:r>
          </w:p>
        </w:tc>
      </w:tr>
      <w:tr w:rsidR="002F1AF6" w:rsidRPr="007127C1" w:rsidTr="00B90347">
        <w:trPr>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Days 9-14</w:t>
            </w:r>
          </w:p>
        </w:tc>
        <w:tc>
          <w:tcPr>
            <w:tcW w:w="8040" w:type="dxa"/>
            <w:tcBorders>
              <w:top w:val="single" w:sz="4" w:space="0" w:color="auto"/>
              <w:left w:val="single" w:sz="4" w:space="0" w:color="auto"/>
              <w:bottom w:val="single" w:sz="4" w:space="0" w:color="auto"/>
              <w:right w:val="single" w:sz="4" w:space="0" w:color="auto"/>
            </w:tcBorders>
            <w:hideMark/>
          </w:tcPr>
          <w:p w:rsidR="00DC1724" w:rsidRPr="007127C1" w:rsidRDefault="00DC1724" w:rsidP="007127C1">
            <w:pPr>
              <w:numPr>
                <w:ilvl w:val="0"/>
                <w:numId w:val="9"/>
              </w:numPr>
              <w:spacing w:after="0" w:line="240" w:lineRule="auto"/>
              <w:contextualSpacing/>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Trainings and technical assistances continue</w:t>
            </w:r>
            <w:r w:rsidRPr="007127C1" w:rsidDel="00DC1724">
              <w:rPr>
                <w:rFonts w:ascii="Times New Roman" w:hAnsi="Times New Roman" w:cs="Times New Roman"/>
                <w:sz w:val="24"/>
                <w:szCs w:val="24"/>
              </w:rPr>
              <w:t xml:space="preserve"> </w:t>
            </w:r>
          </w:p>
          <w:p w:rsidR="00694982" w:rsidRPr="007127C1" w:rsidRDefault="00694982" w:rsidP="007127C1">
            <w:pPr>
              <w:numPr>
                <w:ilvl w:val="0"/>
                <w:numId w:val="9"/>
              </w:numPr>
              <w:spacing w:after="0" w:line="240" w:lineRule="auto"/>
              <w:contextualSpacing/>
              <w:jc w:val="both"/>
              <w:rPr>
                <w:rFonts w:ascii="Times New Roman" w:eastAsia="Times New Roman" w:hAnsi="Times New Roman" w:cs="Times New Roman"/>
                <w:sz w:val="24"/>
                <w:szCs w:val="24"/>
              </w:rPr>
            </w:pPr>
            <w:r w:rsidRPr="007127C1">
              <w:rPr>
                <w:rFonts w:ascii="Times New Roman" w:hAnsi="Times New Roman" w:cs="Times New Roman"/>
                <w:sz w:val="24"/>
                <w:szCs w:val="24"/>
              </w:rPr>
              <w:t xml:space="preserve">Facilitate development of </w:t>
            </w:r>
            <w:r w:rsidR="008F49F1" w:rsidRPr="007127C1">
              <w:rPr>
                <w:rFonts w:ascii="Times New Roman" w:hAnsi="Times New Roman" w:cs="Times New Roman"/>
                <w:sz w:val="24"/>
                <w:szCs w:val="24"/>
              </w:rPr>
              <w:t xml:space="preserve">small </w:t>
            </w:r>
            <w:r w:rsidRPr="007127C1">
              <w:rPr>
                <w:rFonts w:ascii="Times New Roman" w:hAnsi="Times New Roman" w:cs="Times New Roman"/>
                <w:sz w:val="24"/>
                <w:szCs w:val="24"/>
              </w:rPr>
              <w:t>business plan</w:t>
            </w:r>
            <w:r w:rsidR="00BB076A" w:rsidRPr="007127C1">
              <w:rPr>
                <w:rFonts w:ascii="Times New Roman" w:hAnsi="Times New Roman" w:cs="Times New Roman"/>
                <w:sz w:val="24"/>
                <w:szCs w:val="24"/>
              </w:rPr>
              <w:t>.</w:t>
            </w:r>
          </w:p>
        </w:tc>
      </w:tr>
      <w:tr w:rsidR="002F1AF6" w:rsidRPr="007127C1" w:rsidTr="00B90347">
        <w:trPr>
          <w:trHeight w:val="305"/>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b/>
                <w:sz w:val="24"/>
                <w:szCs w:val="24"/>
              </w:rPr>
            </w:pPr>
            <w:r w:rsidRPr="007127C1">
              <w:rPr>
                <w:rFonts w:ascii="Times New Roman" w:hAnsi="Times New Roman" w:cs="Times New Roman"/>
                <w:b/>
                <w:sz w:val="24"/>
                <w:szCs w:val="24"/>
              </w:rPr>
              <w:lastRenderedPageBreak/>
              <w:t>Day 15</w:t>
            </w:r>
          </w:p>
        </w:tc>
        <w:tc>
          <w:tcPr>
            <w:tcW w:w="804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b/>
                <w:sz w:val="24"/>
                <w:szCs w:val="24"/>
              </w:rPr>
              <w:t>Rest day</w:t>
            </w:r>
          </w:p>
        </w:tc>
      </w:tr>
      <w:tr w:rsidR="002F1AF6" w:rsidRPr="007127C1" w:rsidTr="00B90347">
        <w:trPr>
          <w:trHeight w:val="179"/>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Days 16-</w:t>
            </w:r>
            <w:r w:rsidR="008F49F1" w:rsidRPr="007127C1">
              <w:rPr>
                <w:rFonts w:ascii="Times New Roman" w:hAnsi="Times New Roman" w:cs="Times New Roman"/>
                <w:sz w:val="24"/>
                <w:szCs w:val="24"/>
              </w:rPr>
              <w:t>18</w:t>
            </w:r>
          </w:p>
        </w:tc>
        <w:tc>
          <w:tcPr>
            <w:tcW w:w="8040" w:type="dxa"/>
            <w:tcBorders>
              <w:top w:val="single" w:sz="4" w:space="0" w:color="auto"/>
              <w:left w:val="single" w:sz="4" w:space="0" w:color="auto"/>
              <w:bottom w:val="single" w:sz="4" w:space="0" w:color="auto"/>
              <w:right w:val="single" w:sz="4" w:space="0" w:color="auto"/>
            </w:tcBorders>
            <w:hideMark/>
          </w:tcPr>
          <w:p w:rsidR="00DC1724" w:rsidRPr="007127C1" w:rsidRDefault="00DC1724" w:rsidP="007127C1">
            <w:pPr>
              <w:pStyle w:val="ListParagraph"/>
              <w:numPr>
                <w:ilvl w:val="0"/>
                <w:numId w:val="31"/>
              </w:numPr>
              <w:jc w:val="both"/>
            </w:pPr>
            <w:r w:rsidRPr="007127C1">
              <w:t>Trainings and technical assistances continue</w:t>
            </w:r>
          </w:p>
          <w:p w:rsidR="002F1AF6" w:rsidRPr="007127C1" w:rsidRDefault="00DC1724" w:rsidP="007127C1">
            <w:pPr>
              <w:pStyle w:val="ListParagraph"/>
              <w:numPr>
                <w:ilvl w:val="0"/>
                <w:numId w:val="31"/>
              </w:numPr>
              <w:jc w:val="both"/>
            </w:pPr>
            <w:r w:rsidRPr="007127C1">
              <w:t>Finalize development of small business plan</w:t>
            </w:r>
            <w:r w:rsidRPr="007127C1" w:rsidDel="00DC1724">
              <w:t xml:space="preserve"> </w:t>
            </w:r>
          </w:p>
        </w:tc>
      </w:tr>
      <w:tr w:rsidR="002F1AF6" w:rsidRPr="007127C1" w:rsidTr="00B90347">
        <w:trPr>
          <w:trHeight w:val="503"/>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Day </w:t>
            </w:r>
            <w:r w:rsidR="008F49F1" w:rsidRPr="007127C1">
              <w:rPr>
                <w:rFonts w:ascii="Times New Roman" w:hAnsi="Times New Roman" w:cs="Times New Roman"/>
                <w:sz w:val="24"/>
                <w:szCs w:val="24"/>
              </w:rPr>
              <w:t>18</w:t>
            </w:r>
          </w:p>
        </w:tc>
        <w:tc>
          <w:tcPr>
            <w:tcW w:w="8040" w:type="dxa"/>
            <w:tcBorders>
              <w:top w:val="single" w:sz="4" w:space="0" w:color="auto"/>
              <w:left w:val="single" w:sz="4" w:space="0" w:color="auto"/>
              <w:bottom w:val="single" w:sz="4" w:space="0" w:color="auto"/>
              <w:right w:val="single" w:sz="4" w:space="0" w:color="auto"/>
            </w:tcBorders>
            <w:hideMark/>
          </w:tcPr>
          <w:p w:rsidR="00DC1724" w:rsidRPr="007127C1" w:rsidRDefault="002F1AF6" w:rsidP="007127C1">
            <w:pPr>
              <w:pStyle w:val="ListParagraph"/>
              <w:numPr>
                <w:ilvl w:val="0"/>
                <w:numId w:val="32"/>
              </w:numPr>
              <w:jc w:val="both"/>
              <w:rPr>
                <w:snapToGrid w:val="0"/>
              </w:rPr>
            </w:pPr>
            <w:r w:rsidRPr="007127C1">
              <w:rPr>
                <w:snapToGrid w:val="0"/>
              </w:rPr>
              <w:t xml:space="preserve">Wrap up </w:t>
            </w:r>
            <w:r w:rsidR="00BB076A" w:rsidRPr="007127C1">
              <w:rPr>
                <w:snapToGrid w:val="0"/>
              </w:rPr>
              <w:t>sessions that</w:t>
            </w:r>
            <w:r w:rsidRPr="007127C1">
              <w:rPr>
                <w:snapToGrid w:val="0"/>
              </w:rPr>
              <w:t xml:space="preserve"> emphasize key concepts of</w:t>
            </w:r>
            <w:r w:rsidR="00BB076A" w:rsidRPr="007127C1">
              <w:rPr>
                <w:snapToGrid w:val="0"/>
              </w:rPr>
              <w:t xml:space="preserve"> the</w:t>
            </w:r>
            <w:r w:rsidRPr="007127C1">
              <w:rPr>
                <w:snapToGrid w:val="0"/>
              </w:rPr>
              <w:t xml:space="preserve"> assignment</w:t>
            </w:r>
          </w:p>
          <w:p w:rsidR="002F1AF6" w:rsidRPr="007127C1" w:rsidRDefault="002F1AF6" w:rsidP="007127C1">
            <w:pPr>
              <w:pStyle w:val="ListParagraph"/>
              <w:numPr>
                <w:ilvl w:val="0"/>
                <w:numId w:val="32"/>
              </w:numPr>
              <w:jc w:val="both"/>
            </w:pPr>
            <w:r w:rsidRPr="007127C1">
              <w:rPr>
                <w:snapToGrid w:val="0"/>
              </w:rPr>
              <w:t>Participants evaluate the training and</w:t>
            </w:r>
            <w:r w:rsidR="00BB076A" w:rsidRPr="007127C1">
              <w:rPr>
                <w:snapToGrid w:val="0"/>
              </w:rPr>
              <w:t xml:space="preserve"> discuss final report recommendations with the volunteer. </w:t>
            </w:r>
          </w:p>
        </w:tc>
      </w:tr>
      <w:tr w:rsidR="002F1AF6" w:rsidRPr="007127C1" w:rsidTr="00B90347">
        <w:trPr>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napToGrid w:val="0"/>
                <w:sz w:val="24"/>
                <w:szCs w:val="24"/>
              </w:rPr>
              <w:t xml:space="preserve">Day </w:t>
            </w:r>
            <w:r w:rsidR="008F49F1" w:rsidRPr="007127C1">
              <w:rPr>
                <w:rFonts w:ascii="Times New Roman" w:hAnsi="Times New Roman" w:cs="Times New Roman"/>
                <w:snapToGrid w:val="0"/>
                <w:sz w:val="24"/>
                <w:szCs w:val="24"/>
              </w:rPr>
              <w:t>19</w:t>
            </w:r>
          </w:p>
        </w:tc>
        <w:tc>
          <w:tcPr>
            <w:tcW w:w="804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numPr>
                <w:ilvl w:val="0"/>
                <w:numId w:val="10"/>
              </w:numPr>
              <w:spacing w:after="0" w:line="240" w:lineRule="auto"/>
              <w:contextualSpacing/>
              <w:jc w:val="both"/>
              <w:rPr>
                <w:rFonts w:ascii="Times New Roman" w:eastAsia="Times New Roman" w:hAnsi="Times New Roman" w:cs="Times New Roman"/>
                <w:sz w:val="24"/>
                <w:szCs w:val="24"/>
              </w:rPr>
            </w:pPr>
            <w:r w:rsidRPr="007127C1">
              <w:rPr>
                <w:rFonts w:ascii="Times New Roman" w:eastAsia="Times New Roman" w:hAnsi="Times New Roman" w:cs="Times New Roman"/>
                <w:snapToGrid w:val="0"/>
                <w:sz w:val="24"/>
                <w:szCs w:val="24"/>
              </w:rPr>
              <w:t xml:space="preserve">Group presentation to the host </w:t>
            </w:r>
            <w:r w:rsidR="00DC1724" w:rsidRPr="007127C1">
              <w:rPr>
                <w:rFonts w:ascii="Times New Roman" w:eastAsia="Times New Roman" w:hAnsi="Times New Roman" w:cs="Times New Roman"/>
                <w:snapToGrid w:val="0"/>
                <w:sz w:val="24"/>
                <w:szCs w:val="24"/>
              </w:rPr>
              <w:t xml:space="preserve">in the presence of </w:t>
            </w:r>
            <w:r w:rsidR="00BB076A" w:rsidRPr="007127C1">
              <w:rPr>
                <w:rFonts w:ascii="Times New Roman" w:eastAsia="Times New Roman" w:hAnsi="Times New Roman" w:cs="Times New Roman"/>
                <w:snapToGrid w:val="0"/>
                <w:sz w:val="24"/>
                <w:szCs w:val="24"/>
              </w:rPr>
              <w:t>T</w:t>
            </w:r>
            <w:r w:rsidRPr="007127C1">
              <w:rPr>
                <w:rFonts w:ascii="Times New Roman" w:eastAsia="Times New Roman" w:hAnsi="Times New Roman" w:cs="Times New Roman"/>
                <w:snapToGrid w:val="0"/>
                <w:sz w:val="24"/>
                <w:szCs w:val="24"/>
              </w:rPr>
              <w:t>ravel back to Addis Ababa</w:t>
            </w:r>
          </w:p>
        </w:tc>
      </w:tr>
      <w:tr w:rsidR="002F1AF6" w:rsidRPr="007127C1" w:rsidTr="00B90347">
        <w:trPr>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napToGrid w:val="0"/>
                <w:sz w:val="24"/>
                <w:szCs w:val="24"/>
              </w:rPr>
              <w:t xml:space="preserve">Day </w:t>
            </w:r>
            <w:r w:rsidR="008F49F1" w:rsidRPr="007127C1">
              <w:rPr>
                <w:rFonts w:ascii="Times New Roman" w:hAnsi="Times New Roman" w:cs="Times New Roman"/>
                <w:snapToGrid w:val="0"/>
                <w:sz w:val="24"/>
                <w:szCs w:val="24"/>
              </w:rPr>
              <w:t>20</w:t>
            </w:r>
          </w:p>
        </w:tc>
        <w:tc>
          <w:tcPr>
            <w:tcW w:w="8040" w:type="dxa"/>
            <w:tcBorders>
              <w:top w:val="single" w:sz="4" w:space="0" w:color="auto"/>
              <w:left w:val="single" w:sz="4" w:space="0" w:color="auto"/>
              <w:bottom w:val="single" w:sz="4" w:space="0" w:color="auto"/>
              <w:right w:val="single" w:sz="4" w:space="0" w:color="auto"/>
            </w:tcBorders>
            <w:hideMark/>
          </w:tcPr>
          <w:p w:rsidR="003D42EF" w:rsidRPr="007127C1" w:rsidRDefault="002F1AF6" w:rsidP="007127C1">
            <w:pPr>
              <w:pStyle w:val="ListParagraph"/>
              <w:numPr>
                <w:ilvl w:val="0"/>
                <w:numId w:val="33"/>
              </w:numPr>
              <w:jc w:val="both"/>
            </w:pPr>
            <w:r w:rsidRPr="007127C1">
              <w:rPr>
                <w:snapToGrid w:val="0"/>
              </w:rPr>
              <w:t xml:space="preserve">Volunteer finalizes his/her reporting and submit training M&amp;E forms to CRS F2F staff. </w:t>
            </w:r>
          </w:p>
          <w:p w:rsidR="003D42EF" w:rsidRPr="007127C1" w:rsidRDefault="002F1AF6" w:rsidP="007127C1">
            <w:pPr>
              <w:pStyle w:val="ListParagraph"/>
              <w:numPr>
                <w:ilvl w:val="0"/>
                <w:numId w:val="33"/>
              </w:numPr>
              <w:jc w:val="both"/>
            </w:pPr>
            <w:r w:rsidRPr="007127C1">
              <w:rPr>
                <w:snapToGrid w:val="0"/>
              </w:rPr>
              <w:t xml:space="preserve">Debriefing at CRS office with USAID Mission and CRS staff. </w:t>
            </w:r>
          </w:p>
          <w:p w:rsidR="002F1AF6" w:rsidRPr="007127C1" w:rsidRDefault="003D42EF" w:rsidP="007127C1">
            <w:pPr>
              <w:pStyle w:val="ListParagraph"/>
              <w:numPr>
                <w:ilvl w:val="0"/>
                <w:numId w:val="33"/>
              </w:numPr>
              <w:jc w:val="both"/>
            </w:pPr>
            <w:r w:rsidRPr="007127C1">
              <w:rPr>
                <w:snapToGrid w:val="0"/>
              </w:rPr>
              <w:t>Finalize liquidations (if any) and submission of logistic items</w:t>
            </w:r>
          </w:p>
        </w:tc>
      </w:tr>
      <w:tr w:rsidR="002F1AF6" w:rsidRPr="007127C1" w:rsidTr="00B90347">
        <w:trPr>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napToGrid w:val="0"/>
                <w:sz w:val="24"/>
                <w:szCs w:val="24"/>
              </w:rPr>
              <w:t xml:space="preserve">Day </w:t>
            </w:r>
            <w:r w:rsidR="008F49F1" w:rsidRPr="007127C1">
              <w:rPr>
                <w:rFonts w:ascii="Times New Roman" w:hAnsi="Times New Roman" w:cs="Times New Roman"/>
                <w:snapToGrid w:val="0"/>
                <w:sz w:val="24"/>
                <w:szCs w:val="24"/>
              </w:rPr>
              <w:t>21</w:t>
            </w:r>
          </w:p>
        </w:tc>
        <w:tc>
          <w:tcPr>
            <w:tcW w:w="804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napToGrid w:val="0"/>
                <w:sz w:val="24"/>
                <w:szCs w:val="24"/>
              </w:rPr>
              <w:t>Complete any unaccomplished activities and depart for USA</w:t>
            </w:r>
            <w:r w:rsidR="00BB076A" w:rsidRPr="007127C1">
              <w:rPr>
                <w:rFonts w:ascii="Times New Roman" w:hAnsi="Times New Roman" w:cs="Times New Roman"/>
                <w:snapToGrid w:val="0"/>
                <w:sz w:val="24"/>
                <w:szCs w:val="24"/>
              </w:rPr>
              <w:t>.</w:t>
            </w:r>
          </w:p>
        </w:tc>
      </w:tr>
      <w:tr w:rsidR="002F1AF6" w:rsidRPr="007127C1" w:rsidTr="00B90347">
        <w:trPr>
          <w:jc w:val="center"/>
        </w:trPr>
        <w:tc>
          <w:tcPr>
            <w:tcW w:w="138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napToGrid w:val="0"/>
                <w:sz w:val="24"/>
                <w:szCs w:val="24"/>
              </w:rPr>
            </w:pPr>
            <w:r w:rsidRPr="007127C1">
              <w:rPr>
                <w:rFonts w:ascii="Times New Roman" w:hAnsi="Times New Roman" w:cs="Times New Roman"/>
                <w:snapToGrid w:val="0"/>
                <w:sz w:val="24"/>
                <w:szCs w:val="24"/>
              </w:rPr>
              <w:t>TBD</w:t>
            </w:r>
          </w:p>
        </w:tc>
        <w:tc>
          <w:tcPr>
            <w:tcW w:w="8040" w:type="dxa"/>
            <w:tcBorders>
              <w:top w:val="single" w:sz="4" w:space="0" w:color="auto"/>
              <w:left w:val="single" w:sz="4" w:space="0" w:color="auto"/>
              <w:bottom w:val="single" w:sz="4" w:space="0" w:color="auto"/>
              <w:right w:val="single" w:sz="4" w:space="0" w:color="auto"/>
            </w:tcBorders>
            <w:hideMark/>
          </w:tcPr>
          <w:p w:rsidR="002F1AF6" w:rsidRPr="007127C1" w:rsidRDefault="002F1AF6" w:rsidP="007127C1">
            <w:pPr>
              <w:spacing w:after="0" w:line="240" w:lineRule="auto"/>
              <w:jc w:val="both"/>
              <w:rPr>
                <w:rFonts w:ascii="Times New Roman" w:hAnsi="Times New Roman" w:cs="Times New Roman"/>
                <w:snapToGrid w:val="0"/>
                <w:sz w:val="24"/>
                <w:szCs w:val="24"/>
              </w:rPr>
            </w:pPr>
            <w:r w:rsidRPr="007127C1">
              <w:rPr>
                <w:rFonts w:ascii="Times New Roman" w:hAnsi="Times New Roman" w:cs="Times New Roman"/>
                <w:snapToGrid w:val="0"/>
                <w:sz w:val="24"/>
                <w:szCs w:val="24"/>
              </w:rPr>
              <w:t>Outreach event when back in the US</w:t>
            </w:r>
            <w:r w:rsidR="00BB076A" w:rsidRPr="007127C1">
              <w:rPr>
                <w:rFonts w:ascii="Times New Roman" w:hAnsi="Times New Roman" w:cs="Times New Roman"/>
                <w:snapToGrid w:val="0"/>
                <w:sz w:val="24"/>
                <w:szCs w:val="24"/>
              </w:rPr>
              <w:t>.</w:t>
            </w:r>
          </w:p>
        </w:tc>
      </w:tr>
    </w:tbl>
    <w:p w:rsidR="002F1AF6" w:rsidRPr="007127C1" w:rsidRDefault="002F1AF6" w:rsidP="007127C1">
      <w:pPr>
        <w:spacing w:after="0" w:line="240" w:lineRule="auto"/>
        <w:jc w:val="both"/>
        <w:rPr>
          <w:rFonts w:ascii="Times New Roman" w:hAnsi="Times New Roman" w:cs="Times New Roman"/>
          <w:b/>
          <w:sz w:val="24"/>
          <w:szCs w:val="24"/>
        </w:rPr>
      </w:pPr>
    </w:p>
    <w:p w:rsidR="00D37EBB" w:rsidRPr="007127C1" w:rsidRDefault="00D37EBB" w:rsidP="007127C1">
      <w:pPr>
        <w:pStyle w:val="ListParagraph"/>
        <w:numPr>
          <w:ilvl w:val="0"/>
          <w:numId w:val="3"/>
        </w:numPr>
        <w:jc w:val="both"/>
        <w:rPr>
          <w:b/>
          <w:u w:val="single"/>
        </w:rPr>
      </w:pPr>
      <w:r w:rsidRPr="007127C1">
        <w:rPr>
          <w:b/>
          <w:u w:val="single"/>
        </w:rPr>
        <w:t>DESIRABLE VOLUNTEERS SKILLS</w:t>
      </w:r>
    </w:p>
    <w:p w:rsidR="00D37EBB" w:rsidRPr="007127C1" w:rsidRDefault="00D37EBB" w:rsidP="007127C1">
      <w:pPr>
        <w:spacing w:after="0" w:line="240" w:lineRule="auto"/>
        <w:jc w:val="both"/>
        <w:rPr>
          <w:rFonts w:ascii="Times New Roman" w:hAnsi="Times New Roman" w:cs="Times New Roman"/>
          <w:sz w:val="24"/>
          <w:szCs w:val="24"/>
        </w:rPr>
      </w:pPr>
    </w:p>
    <w:p w:rsidR="00D37EBB" w:rsidRPr="007127C1" w:rsidRDefault="00D37EBB" w:rsidP="007127C1">
      <w:p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The volunteer will have the following qualifications and competencies:</w:t>
      </w:r>
    </w:p>
    <w:p w:rsidR="007C240C" w:rsidRPr="007127C1" w:rsidRDefault="007C240C" w:rsidP="007127C1">
      <w:pPr>
        <w:pStyle w:val="ListParagraph"/>
        <w:numPr>
          <w:ilvl w:val="0"/>
          <w:numId w:val="2"/>
        </w:numPr>
        <w:jc w:val="both"/>
      </w:pPr>
      <w:r w:rsidRPr="007127C1">
        <w:t>Proven knowledge and experience in micro financing, IGAs, Saving and Credit, and related fields</w:t>
      </w:r>
    </w:p>
    <w:p w:rsidR="007C240C" w:rsidRPr="007127C1" w:rsidRDefault="007C240C" w:rsidP="007127C1">
      <w:pPr>
        <w:pStyle w:val="Numbe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bCs w:val="0"/>
          <w:snapToGrid/>
          <w:szCs w:val="24"/>
        </w:rPr>
      </w:pPr>
      <w:r w:rsidRPr="007127C1">
        <w:rPr>
          <w:szCs w:val="24"/>
        </w:rPr>
        <w:t>Preferably a graduate in rural economics, agricultural economics, business administration, development studies, or related fields.</w:t>
      </w:r>
    </w:p>
    <w:p w:rsidR="009C7632" w:rsidRPr="007127C1" w:rsidRDefault="008F49F1" w:rsidP="007127C1">
      <w:pPr>
        <w:pStyle w:val="Numbe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bCs w:val="0"/>
          <w:snapToGrid/>
          <w:szCs w:val="24"/>
        </w:rPr>
      </w:pPr>
      <w:r w:rsidRPr="007127C1">
        <w:rPr>
          <w:rFonts w:eastAsiaTheme="minorHAnsi"/>
          <w:bCs w:val="0"/>
          <w:snapToGrid/>
          <w:szCs w:val="24"/>
        </w:rPr>
        <w:t>Practical experience in developing business plans</w:t>
      </w:r>
      <w:r w:rsidR="00BB076A" w:rsidRPr="007127C1">
        <w:rPr>
          <w:rFonts w:eastAsiaTheme="minorHAnsi"/>
          <w:bCs w:val="0"/>
          <w:snapToGrid/>
          <w:szCs w:val="24"/>
        </w:rPr>
        <w:t>,</w:t>
      </w:r>
      <w:r w:rsidRPr="007127C1">
        <w:rPr>
          <w:rFonts w:eastAsiaTheme="minorHAnsi"/>
          <w:bCs w:val="0"/>
          <w:snapToGrid/>
          <w:szCs w:val="24"/>
        </w:rPr>
        <w:t xml:space="preserve"> </w:t>
      </w:r>
      <w:r w:rsidR="006C379D" w:rsidRPr="007127C1">
        <w:rPr>
          <w:rFonts w:eastAsiaTheme="minorHAnsi"/>
          <w:bCs w:val="0"/>
          <w:snapToGrid/>
          <w:szCs w:val="24"/>
        </w:rPr>
        <w:t>livelihood</w:t>
      </w:r>
      <w:r w:rsidRPr="007127C1">
        <w:rPr>
          <w:rFonts w:eastAsiaTheme="minorHAnsi"/>
          <w:bCs w:val="0"/>
          <w:snapToGrid/>
          <w:szCs w:val="24"/>
        </w:rPr>
        <w:t xml:space="preserve"> </w:t>
      </w:r>
      <w:r w:rsidR="009C7632" w:rsidRPr="007127C1">
        <w:rPr>
          <w:rFonts w:eastAsiaTheme="minorHAnsi"/>
          <w:bCs w:val="0"/>
          <w:snapToGrid/>
          <w:szCs w:val="24"/>
        </w:rPr>
        <w:t xml:space="preserve">diversification, off-farm IGAs, </w:t>
      </w:r>
      <w:r w:rsidR="00BB076A" w:rsidRPr="007127C1">
        <w:rPr>
          <w:rFonts w:eastAsiaTheme="minorHAnsi"/>
          <w:bCs w:val="0"/>
          <w:snapToGrid/>
          <w:szCs w:val="24"/>
        </w:rPr>
        <w:t>c</w:t>
      </w:r>
      <w:r w:rsidR="009C7632" w:rsidRPr="007127C1">
        <w:rPr>
          <w:rFonts w:eastAsiaTheme="minorHAnsi"/>
          <w:bCs w:val="0"/>
          <w:snapToGrid/>
          <w:szCs w:val="24"/>
        </w:rPr>
        <w:t>ommunity</w:t>
      </w:r>
      <w:r w:rsidR="00BB076A" w:rsidRPr="007127C1">
        <w:rPr>
          <w:rFonts w:eastAsiaTheme="minorHAnsi"/>
          <w:bCs w:val="0"/>
          <w:snapToGrid/>
          <w:szCs w:val="24"/>
        </w:rPr>
        <w:t>-</w:t>
      </w:r>
      <w:r w:rsidR="009C7632" w:rsidRPr="007127C1">
        <w:rPr>
          <w:rFonts w:eastAsiaTheme="minorHAnsi"/>
          <w:bCs w:val="0"/>
          <w:snapToGrid/>
          <w:szCs w:val="24"/>
        </w:rPr>
        <w:t xml:space="preserve">based microfinance, financial services, etc. </w:t>
      </w:r>
    </w:p>
    <w:p w:rsidR="008F49F1" w:rsidRPr="007127C1" w:rsidRDefault="008F49F1" w:rsidP="007127C1">
      <w:pPr>
        <w:widowControl w:val="0"/>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127C1">
        <w:rPr>
          <w:rFonts w:ascii="Times New Roman" w:hAnsi="Times New Roman" w:cs="Times New Roman"/>
          <w:sz w:val="24"/>
          <w:szCs w:val="24"/>
        </w:rPr>
        <w:t xml:space="preserve">Experience in designing </w:t>
      </w:r>
      <w:r w:rsidR="00BB076A" w:rsidRPr="007127C1">
        <w:rPr>
          <w:rFonts w:ascii="Times New Roman" w:hAnsi="Times New Roman" w:cs="Times New Roman"/>
          <w:sz w:val="24"/>
          <w:szCs w:val="24"/>
        </w:rPr>
        <w:t>b</w:t>
      </w:r>
      <w:r w:rsidRPr="007127C1">
        <w:rPr>
          <w:rFonts w:ascii="Times New Roman" w:hAnsi="Times New Roman" w:cs="Times New Roman"/>
          <w:sz w:val="24"/>
          <w:szCs w:val="24"/>
        </w:rPr>
        <w:t xml:space="preserve">usiness </w:t>
      </w:r>
      <w:r w:rsidR="00BB076A" w:rsidRPr="007127C1">
        <w:rPr>
          <w:rFonts w:ascii="Times New Roman" w:hAnsi="Times New Roman" w:cs="Times New Roman"/>
          <w:sz w:val="24"/>
          <w:szCs w:val="24"/>
        </w:rPr>
        <w:t>p</w:t>
      </w:r>
      <w:r w:rsidRPr="007127C1">
        <w:rPr>
          <w:rFonts w:ascii="Times New Roman" w:hAnsi="Times New Roman" w:cs="Times New Roman"/>
          <w:sz w:val="24"/>
          <w:szCs w:val="24"/>
        </w:rPr>
        <w:t>lans for agricultural enterprises</w:t>
      </w:r>
      <w:r w:rsidR="00BB076A" w:rsidRPr="007127C1">
        <w:rPr>
          <w:rFonts w:ascii="Times New Roman" w:hAnsi="Times New Roman" w:cs="Times New Roman"/>
          <w:sz w:val="24"/>
          <w:szCs w:val="24"/>
        </w:rPr>
        <w:t>.</w:t>
      </w:r>
    </w:p>
    <w:p w:rsidR="00D37EBB" w:rsidRPr="007127C1" w:rsidRDefault="008F49F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Experience in adult </w:t>
      </w:r>
      <w:r w:rsidR="002E1D44" w:rsidRPr="007127C1">
        <w:rPr>
          <w:rFonts w:ascii="Times New Roman" w:hAnsi="Times New Roman" w:cs="Times New Roman"/>
          <w:sz w:val="24"/>
          <w:szCs w:val="24"/>
        </w:rPr>
        <w:t xml:space="preserve">training or </w:t>
      </w:r>
      <w:r w:rsidRPr="007127C1">
        <w:rPr>
          <w:rFonts w:ascii="Times New Roman" w:hAnsi="Times New Roman" w:cs="Times New Roman"/>
          <w:sz w:val="24"/>
          <w:szCs w:val="24"/>
        </w:rPr>
        <w:t>learning</w:t>
      </w:r>
      <w:r w:rsidR="002E1D44" w:rsidRPr="007127C1">
        <w:rPr>
          <w:rFonts w:ascii="Times New Roman" w:hAnsi="Times New Roman" w:cs="Times New Roman"/>
          <w:sz w:val="24"/>
          <w:szCs w:val="24"/>
        </w:rPr>
        <w:t xml:space="preserve"> alliances</w:t>
      </w:r>
      <w:r w:rsidR="009920C4" w:rsidRPr="007127C1">
        <w:rPr>
          <w:rFonts w:ascii="Times New Roman" w:hAnsi="Times New Roman" w:cs="Times New Roman"/>
          <w:sz w:val="24"/>
          <w:szCs w:val="24"/>
        </w:rPr>
        <w:t xml:space="preserve"> with smallholder farmers, </w:t>
      </w:r>
      <w:r w:rsidR="00BE021F" w:rsidRPr="007127C1">
        <w:rPr>
          <w:rFonts w:ascii="Times New Roman" w:hAnsi="Times New Roman" w:cs="Times New Roman"/>
          <w:sz w:val="24"/>
          <w:szCs w:val="24"/>
        </w:rPr>
        <w:t>community development/</w:t>
      </w:r>
      <w:r w:rsidR="00D37EBB" w:rsidRPr="007127C1">
        <w:rPr>
          <w:rFonts w:ascii="Times New Roman" w:hAnsi="Times New Roman" w:cs="Times New Roman"/>
          <w:sz w:val="24"/>
          <w:szCs w:val="24"/>
        </w:rPr>
        <w:t>extension workers, development agents, members of community based organizations (CBOs), etc</w:t>
      </w:r>
      <w:r w:rsidR="00BB076A" w:rsidRPr="007127C1">
        <w:rPr>
          <w:rFonts w:ascii="Times New Roman" w:hAnsi="Times New Roman" w:cs="Times New Roman"/>
          <w:sz w:val="24"/>
          <w:szCs w:val="24"/>
        </w:rPr>
        <w:t>.</w:t>
      </w:r>
    </w:p>
    <w:p w:rsidR="00B90347" w:rsidRPr="007127C1" w:rsidRDefault="009920C4" w:rsidP="007127C1">
      <w:pPr>
        <w:widowControl w:val="0"/>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E</w:t>
      </w:r>
      <w:r w:rsidR="00D37EBB" w:rsidRPr="007127C1">
        <w:rPr>
          <w:rFonts w:ascii="Times New Roman" w:hAnsi="Times New Roman" w:cs="Times New Roman"/>
          <w:sz w:val="24"/>
          <w:szCs w:val="24"/>
        </w:rPr>
        <w:t xml:space="preserve">nthusiasm </w:t>
      </w:r>
      <w:r w:rsidRPr="007127C1">
        <w:rPr>
          <w:rFonts w:ascii="Times New Roman" w:hAnsi="Times New Roman" w:cs="Times New Roman"/>
          <w:sz w:val="24"/>
          <w:szCs w:val="24"/>
        </w:rPr>
        <w:t xml:space="preserve">and experience in saving and credit groups/cooperatives, </w:t>
      </w:r>
      <w:r w:rsidR="00D37EBB" w:rsidRPr="007127C1">
        <w:rPr>
          <w:rFonts w:ascii="Times New Roman" w:hAnsi="Times New Roman" w:cs="Times New Roman"/>
          <w:sz w:val="24"/>
          <w:szCs w:val="24"/>
        </w:rPr>
        <w:t>farmers’ organizations, women</w:t>
      </w:r>
      <w:r w:rsidR="00BB076A" w:rsidRPr="007127C1">
        <w:rPr>
          <w:rFonts w:ascii="Times New Roman" w:hAnsi="Times New Roman" w:cs="Times New Roman"/>
          <w:sz w:val="24"/>
          <w:szCs w:val="24"/>
        </w:rPr>
        <w:t>’s</w:t>
      </w:r>
      <w:r w:rsidR="00D37EBB" w:rsidRPr="007127C1">
        <w:rPr>
          <w:rFonts w:ascii="Times New Roman" w:hAnsi="Times New Roman" w:cs="Times New Roman"/>
          <w:sz w:val="24"/>
          <w:szCs w:val="24"/>
        </w:rPr>
        <w:t xml:space="preserve"> empowerment, gender mainstreaming, CBOs, etc</w:t>
      </w:r>
      <w:r w:rsidR="00BB076A" w:rsidRPr="007127C1">
        <w:rPr>
          <w:rFonts w:ascii="Times New Roman" w:hAnsi="Times New Roman" w:cs="Times New Roman"/>
          <w:sz w:val="24"/>
          <w:szCs w:val="24"/>
        </w:rPr>
        <w:t>.</w:t>
      </w:r>
      <w:r w:rsidR="00D37EBB" w:rsidRPr="007127C1">
        <w:rPr>
          <w:rFonts w:ascii="Times New Roman" w:hAnsi="Times New Roman" w:cs="Times New Roman"/>
          <w:sz w:val="24"/>
          <w:szCs w:val="24"/>
        </w:rPr>
        <w:t xml:space="preserve"> </w:t>
      </w:r>
    </w:p>
    <w:p w:rsidR="008F49F1" w:rsidRPr="007127C1" w:rsidRDefault="008F49F1" w:rsidP="007127C1">
      <w:pPr>
        <w:widowControl w:val="0"/>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Good analytical and </w:t>
      </w:r>
      <w:r w:rsidR="009920C4" w:rsidRPr="007127C1">
        <w:rPr>
          <w:rFonts w:ascii="Times New Roman" w:hAnsi="Times New Roman" w:cs="Times New Roman"/>
          <w:sz w:val="24"/>
          <w:szCs w:val="24"/>
        </w:rPr>
        <w:t>inter</w:t>
      </w:r>
      <w:r w:rsidRPr="007127C1">
        <w:rPr>
          <w:rFonts w:ascii="Times New Roman" w:hAnsi="Times New Roman" w:cs="Times New Roman"/>
          <w:sz w:val="24"/>
          <w:szCs w:val="24"/>
        </w:rPr>
        <w:t>communication skills</w:t>
      </w:r>
      <w:r w:rsidR="00BB076A" w:rsidRPr="007127C1">
        <w:rPr>
          <w:rFonts w:ascii="Times New Roman" w:hAnsi="Times New Roman" w:cs="Times New Roman"/>
          <w:sz w:val="24"/>
          <w:szCs w:val="24"/>
        </w:rPr>
        <w:t>.</w:t>
      </w:r>
    </w:p>
    <w:p w:rsidR="00D37EBB" w:rsidRPr="007127C1" w:rsidRDefault="00D37EBB" w:rsidP="007127C1">
      <w:pPr>
        <w:keepNext/>
        <w:widowControl w:val="0"/>
        <w:spacing w:after="0" w:line="240" w:lineRule="auto"/>
        <w:jc w:val="both"/>
        <w:outlineLvl w:val="0"/>
        <w:rPr>
          <w:rFonts w:ascii="Times New Roman" w:eastAsia="Times New Roman" w:hAnsi="Times New Roman" w:cs="Times New Roman"/>
          <w:snapToGrid w:val="0"/>
          <w:sz w:val="24"/>
          <w:szCs w:val="24"/>
        </w:rPr>
      </w:pPr>
    </w:p>
    <w:p w:rsidR="00D37EBB" w:rsidRPr="007127C1" w:rsidRDefault="00D37EBB" w:rsidP="007127C1">
      <w:pPr>
        <w:pStyle w:val="ListParagraph"/>
        <w:numPr>
          <w:ilvl w:val="0"/>
          <w:numId w:val="3"/>
        </w:numPr>
        <w:jc w:val="both"/>
        <w:rPr>
          <w:b/>
          <w:u w:val="single"/>
        </w:rPr>
      </w:pPr>
      <w:r w:rsidRPr="007127C1">
        <w:rPr>
          <w:b/>
          <w:u w:val="single"/>
        </w:rPr>
        <w:t>ACCOMMODATION AND OTHER IN-COUNTRY LOGISTICS</w:t>
      </w:r>
    </w:p>
    <w:p w:rsidR="00522495" w:rsidRPr="007127C1" w:rsidRDefault="00522495" w:rsidP="007127C1">
      <w:pPr>
        <w:pStyle w:val="ListParagraph"/>
        <w:ind w:left="360"/>
        <w:jc w:val="both"/>
        <w:rPr>
          <w:b/>
        </w:rPr>
      </w:pP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Before flying/travelling to the assignment site</w:t>
      </w:r>
      <w:r w:rsidR="00F4262A" w:rsidRPr="007127C1">
        <w:rPr>
          <w:rFonts w:ascii="Times New Roman" w:hAnsi="Times New Roman" w:cs="Times New Roman"/>
          <w:sz w:val="24"/>
          <w:szCs w:val="24"/>
        </w:rPr>
        <w:t xml:space="preserve"> (Dire Dawa)</w:t>
      </w:r>
      <w:r w:rsidRPr="007127C1">
        <w:rPr>
          <w:rFonts w:ascii="Times New Roman" w:hAnsi="Times New Roman" w:cs="Times New Roman"/>
          <w:sz w:val="24"/>
          <w:szCs w:val="24"/>
        </w:rPr>
        <w:t xml:space="preserve">, the volunteer will stay in Addis Ababa at one of the CRS’s client hotels that will be booked and confirmed before the arrival date. </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In Addis Ababa, the hotel usually has rooms that include services such as airport pickup and drop-off, breakfast, wireless internet, etc. </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The hotel or CRS will arrange a vehicle for short travel from the hotel to CRS and vice versa while in Addis Ababa.</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All required materials will be prepared ahead of time and will be provided to the volunteer. CRS Ethiopia will provide the volunteer with a laptop computer (if s/he needs), local internet dongle (modem/EVDO) and mobile phone with charged local SIM-card. Any other required logistics and facilities can also be requested by the volunteer during her/his stay in Addis Ababa.</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lastRenderedPageBreak/>
        <w:t>CRS will arrange local flight and transport vehicle and as well as will accompany the volunteer to the assignment site.</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During her/his assignment duration, the volunteer will be booked in a hotel at Dire Dawa city</w:t>
      </w:r>
      <w:r w:rsidR="00351201">
        <w:rPr>
          <w:rFonts w:ascii="Times New Roman" w:hAnsi="Times New Roman" w:cs="Times New Roman"/>
          <w:sz w:val="24"/>
          <w:szCs w:val="24"/>
        </w:rPr>
        <w:t xml:space="preserve"> except during fieldworks outside Dire Dawa </w:t>
      </w:r>
      <w:r w:rsidR="00790820">
        <w:rPr>
          <w:rFonts w:ascii="Times New Roman" w:hAnsi="Times New Roman" w:cs="Times New Roman"/>
          <w:sz w:val="24"/>
          <w:szCs w:val="24"/>
        </w:rPr>
        <w:t>areas</w:t>
      </w:r>
      <w:r w:rsidRPr="007127C1">
        <w:rPr>
          <w:rFonts w:ascii="Times New Roman" w:hAnsi="Times New Roman" w:cs="Times New Roman"/>
          <w:sz w:val="24"/>
          <w:szCs w:val="24"/>
        </w:rPr>
        <w:t xml:space="preserve">. </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CRS Ethiopia will arrange hotel accommodation and cover the lodging bills against receipts.</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CRS HQ will provide the volunteer with a per-diem advance to cater meals and incidences. </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CRS Ethiopia will also reimburse the volunteer with laundry costs against receipts. </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Before departing to US, the volunteer will also liquidate advances (if any) at CRS Ethiopia. </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For more information, please refer to country information that will be provided.</w:t>
      </w:r>
    </w:p>
    <w:p w:rsidR="00C24991" w:rsidRPr="007127C1" w:rsidRDefault="00C24991" w:rsidP="007127C1">
      <w:pPr>
        <w:spacing w:after="0" w:line="240" w:lineRule="auto"/>
        <w:jc w:val="both"/>
        <w:rPr>
          <w:rFonts w:ascii="Times New Roman" w:hAnsi="Times New Roman" w:cs="Times New Roman"/>
          <w:sz w:val="24"/>
          <w:szCs w:val="24"/>
        </w:rPr>
      </w:pPr>
    </w:p>
    <w:p w:rsidR="00C24991" w:rsidRPr="007127C1" w:rsidRDefault="00C24991" w:rsidP="007127C1">
      <w:pPr>
        <w:pStyle w:val="ListParagraph"/>
        <w:numPr>
          <w:ilvl w:val="0"/>
          <w:numId w:val="3"/>
        </w:numPr>
        <w:rPr>
          <w:b/>
          <w:u w:val="single"/>
        </w:rPr>
      </w:pPr>
      <w:r w:rsidRPr="007127C1">
        <w:rPr>
          <w:b/>
          <w:u w:val="single"/>
        </w:rPr>
        <w:t>RECOMMENDED ASSIGNMENT PREPARATIONS</w:t>
      </w:r>
    </w:p>
    <w:p w:rsidR="00C24991" w:rsidRPr="007127C1" w:rsidRDefault="00C24991" w:rsidP="007127C1">
      <w:pPr>
        <w:pStyle w:val="ListParagraph"/>
        <w:ind w:left="360"/>
        <w:rPr>
          <w:b/>
          <w:snapToGrid w:val="0"/>
        </w:rPr>
      </w:pP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Although CRS F2F has developed such hinting SOW, the volunteer can fine-tune through her/his professional qualifications to successfully carry out </w:t>
      </w:r>
      <w:r w:rsidRPr="007127C1">
        <w:rPr>
          <w:rFonts w:ascii="Times New Roman" w:eastAsia="Calibri" w:hAnsi="Times New Roman" w:cs="Times New Roman"/>
          <w:sz w:val="24"/>
          <w:szCs w:val="24"/>
        </w:rPr>
        <w:t xml:space="preserve">this assignment. </w:t>
      </w:r>
      <w:r w:rsidRPr="007127C1">
        <w:rPr>
          <w:rFonts w:ascii="Times New Roman" w:hAnsi="Times New Roman" w:cs="Times New Roman"/>
          <w:sz w:val="24"/>
          <w:szCs w:val="24"/>
        </w:rPr>
        <w:t xml:space="preserve"> </w:t>
      </w:r>
    </w:p>
    <w:p w:rsidR="00C24991" w:rsidRPr="007127C1" w:rsidRDefault="00C24991" w:rsidP="007127C1">
      <w:pPr>
        <w:pStyle w:val="ListParagraph"/>
        <w:numPr>
          <w:ilvl w:val="0"/>
          <w:numId w:val="2"/>
        </w:numPr>
        <w:jc w:val="both"/>
      </w:pPr>
      <w:r w:rsidRPr="007127C1">
        <w:t xml:space="preserve">The assignment site is in dry lowland area where malaria is prevalent. Therefore, having precautions in taking pills or vaccination for malaria and (maybe also for cholera) upon recommendations by her/his doctors/health professionals in US is advisable. </w:t>
      </w:r>
    </w:p>
    <w:p w:rsidR="00C24991" w:rsidRPr="007127C1" w:rsidRDefault="00C24991" w:rsidP="007127C1">
      <w:pPr>
        <w:numPr>
          <w:ilvl w:val="0"/>
          <w:numId w:val="2"/>
        </w:numPr>
        <w:spacing w:after="0" w:line="240" w:lineRule="auto"/>
        <w:jc w:val="both"/>
        <w:rPr>
          <w:rFonts w:ascii="Times New Roman" w:hAnsi="Times New Roman" w:cs="Times New Roman"/>
          <w:sz w:val="24"/>
          <w:szCs w:val="24"/>
        </w:rPr>
      </w:pPr>
      <w:r w:rsidRPr="007127C1">
        <w:rPr>
          <w:rFonts w:ascii="Times New Roman" w:hAnsi="Times New Roman" w:cs="Times New Roman"/>
          <w:sz w:val="24"/>
          <w:szCs w:val="24"/>
        </w:rPr>
        <w:t xml:space="preserve">Prior to travel, the volunteer is advised to prepare necessary training and demonstration aids and written handouts. Softcopies of the handouts and any other paper materials can be printed for immediate use at the CRS office in Addis Ababa on request by the volunteer. </w:t>
      </w:r>
    </w:p>
    <w:p w:rsidR="00C24991" w:rsidRPr="007127C1" w:rsidRDefault="00C24991" w:rsidP="007127C1">
      <w:pPr>
        <w:numPr>
          <w:ilvl w:val="0"/>
          <w:numId w:val="2"/>
        </w:numPr>
        <w:spacing w:after="0" w:line="240" w:lineRule="auto"/>
        <w:jc w:val="both"/>
        <w:rPr>
          <w:rFonts w:ascii="Times New Roman" w:eastAsia="Times New Roman" w:hAnsi="Times New Roman" w:cs="Times New Roman"/>
          <w:snapToGrid w:val="0"/>
          <w:sz w:val="24"/>
          <w:szCs w:val="24"/>
        </w:rPr>
      </w:pPr>
      <w:r w:rsidRPr="007127C1">
        <w:rPr>
          <w:rFonts w:ascii="Times New Roman" w:hAnsi="Times New Roman" w:cs="Times New Roman"/>
          <w:sz w:val="24"/>
          <w:szCs w:val="24"/>
        </w:rPr>
        <w:t>If the volunteer requires use of simple training aids like flip charts, markers or tape s/he should make the request and collect from the CRS office in Addis Ababa prior to</w:t>
      </w:r>
      <w:r w:rsidRPr="007127C1">
        <w:rPr>
          <w:rFonts w:ascii="Times New Roman" w:eastAsia="Times New Roman" w:hAnsi="Times New Roman" w:cs="Times New Roman"/>
          <w:snapToGrid w:val="0"/>
          <w:sz w:val="24"/>
          <w:szCs w:val="24"/>
        </w:rPr>
        <w:t xml:space="preserve"> travel to the assignment place. </w:t>
      </w:r>
    </w:p>
    <w:p w:rsidR="00C24991" w:rsidRPr="007127C1" w:rsidRDefault="00C24991" w:rsidP="007127C1">
      <w:pPr>
        <w:widowControl w:val="0"/>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Times New Roman" w:hAnsi="Times New Roman" w:cs="Times New Roman"/>
          <w:snapToGrid w:val="0"/>
          <w:sz w:val="24"/>
          <w:szCs w:val="24"/>
        </w:rPr>
      </w:pPr>
      <w:r w:rsidRPr="007127C1">
        <w:rPr>
          <w:rFonts w:ascii="Times New Roman" w:eastAsia="Times New Roman" w:hAnsi="Times New Roman" w:cs="Times New Roman"/>
          <w:snapToGrid w:val="0"/>
          <w:sz w:val="24"/>
          <w:szCs w:val="24"/>
        </w:rPr>
        <w:t xml:space="preserve">If required, translation of handouts to the local language can be done in the locality of the assignment, if required. </w:t>
      </w:r>
    </w:p>
    <w:p w:rsidR="00C24991" w:rsidRPr="007127C1" w:rsidRDefault="00C24991" w:rsidP="007127C1">
      <w:pPr>
        <w:widowControl w:val="0"/>
        <w:numPr>
          <w:ilvl w:val="0"/>
          <w:numId w:val="13"/>
        </w:numPr>
        <w:tabs>
          <w:tab w:val="clear" w:pos="720"/>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Times New Roman" w:hAnsi="Times New Roman" w:cs="Times New Roman"/>
          <w:snapToGrid w:val="0"/>
          <w:sz w:val="24"/>
          <w:szCs w:val="24"/>
        </w:rPr>
      </w:pPr>
      <w:r w:rsidRPr="007127C1">
        <w:rPr>
          <w:rFonts w:ascii="Times New Roman" w:eastAsia="Times New Roman" w:hAnsi="Times New Roman" w:cs="Times New Roman"/>
          <w:snapToGrid w:val="0"/>
          <w:sz w:val="24"/>
          <w:szCs w:val="24"/>
        </w:rPr>
        <w:t>Depending on the meeting places and availability of electric power and LCD projector, the volunteer may use a laptop and projector for power point presentations.</w:t>
      </w:r>
    </w:p>
    <w:p w:rsidR="00B90347" w:rsidRDefault="00B90347" w:rsidP="007127C1">
      <w:pPr>
        <w:keepNext/>
        <w:keepLines/>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Times New Roman" w:hAnsi="Times New Roman" w:cs="Times New Roman"/>
          <w:b/>
          <w:sz w:val="24"/>
          <w:szCs w:val="24"/>
        </w:rPr>
      </w:pPr>
    </w:p>
    <w:p w:rsidR="00B90347" w:rsidRPr="007127C1" w:rsidRDefault="00B90347" w:rsidP="00CD1568">
      <w:pPr>
        <w:spacing w:after="0" w:line="240" w:lineRule="auto"/>
        <w:ind w:left="360"/>
        <w:contextualSpacing/>
        <w:jc w:val="both"/>
        <w:rPr>
          <w:rFonts w:ascii="Times New Roman" w:eastAsia="Times New Roman" w:hAnsi="Times New Roman" w:cs="Times New Roman"/>
          <w:b/>
          <w:sz w:val="24"/>
          <w:szCs w:val="24"/>
          <w:u w:val="single"/>
        </w:rPr>
      </w:pPr>
      <w:r w:rsidRPr="007127C1">
        <w:rPr>
          <w:rFonts w:ascii="Times New Roman" w:eastAsia="Times New Roman" w:hAnsi="Times New Roman" w:cs="Times New Roman"/>
          <w:b/>
          <w:sz w:val="24"/>
          <w:szCs w:val="24"/>
          <w:u w:val="single"/>
        </w:rPr>
        <w:t>KEY CONTACTS</w:t>
      </w:r>
    </w:p>
    <w:p w:rsidR="00B90347" w:rsidRPr="007127C1" w:rsidRDefault="00B90347" w:rsidP="007127C1">
      <w:pPr>
        <w:autoSpaceDE w:val="0"/>
        <w:autoSpaceDN w:val="0"/>
        <w:adjustRightInd w:val="0"/>
        <w:spacing w:after="0" w:line="240" w:lineRule="auto"/>
        <w:ind w:left="450" w:hanging="450"/>
        <w:jc w:val="both"/>
        <w:rPr>
          <w:rFonts w:ascii="Times New Roman" w:hAnsi="Times New Roman" w:cs="Times New Roman"/>
          <w:b/>
          <w:sz w:val="24"/>
          <w:szCs w:val="24"/>
        </w:rPr>
      </w:pPr>
    </w:p>
    <w:tbl>
      <w:tblPr>
        <w:tblStyle w:val="TableGrid"/>
        <w:tblW w:w="10188" w:type="dxa"/>
        <w:tblLayout w:type="fixed"/>
        <w:tblLook w:val="04A0" w:firstRow="1" w:lastRow="0" w:firstColumn="1" w:lastColumn="0" w:noHBand="0" w:noVBand="1"/>
      </w:tblPr>
      <w:tblGrid>
        <w:gridCol w:w="3258"/>
        <w:gridCol w:w="1530"/>
        <w:gridCol w:w="1980"/>
        <w:gridCol w:w="3420"/>
      </w:tblGrid>
      <w:tr w:rsidR="00B90347" w:rsidRPr="007127C1" w:rsidTr="00464CCF">
        <w:tc>
          <w:tcPr>
            <w:tcW w:w="4788" w:type="dxa"/>
            <w:gridSpan w:val="2"/>
            <w:tcBorders>
              <w:top w:val="single" w:sz="4" w:space="0" w:color="auto"/>
              <w:left w:val="single" w:sz="4" w:space="0" w:color="auto"/>
              <w:bottom w:val="single" w:sz="4" w:space="0" w:color="auto"/>
              <w:right w:val="single" w:sz="4" w:space="0" w:color="auto"/>
            </w:tcBorders>
            <w:hideMark/>
          </w:tcPr>
          <w:p w:rsidR="00B90347" w:rsidRPr="007127C1" w:rsidRDefault="00B90347" w:rsidP="007127C1">
            <w:pPr>
              <w:autoSpaceDE w:val="0"/>
              <w:autoSpaceDN w:val="0"/>
              <w:adjustRightInd w:val="0"/>
              <w:ind w:left="360"/>
              <w:contextualSpacing/>
              <w:jc w:val="both"/>
              <w:rPr>
                <w:rFonts w:ascii="Times New Roman" w:eastAsia="Times New Roman" w:hAnsi="Times New Roman" w:cs="Times New Roman"/>
                <w:b/>
                <w:sz w:val="24"/>
                <w:szCs w:val="24"/>
              </w:rPr>
            </w:pPr>
            <w:r w:rsidRPr="007127C1">
              <w:rPr>
                <w:rFonts w:ascii="Times New Roman" w:eastAsia="Times New Roman" w:hAnsi="Times New Roman" w:cs="Times New Roman"/>
                <w:b/>
                <w:sz w:val="24"/>
                <w:szCs w:val="24"/>
              </w:rPr>
              <w:t>CRS Baltimore</w:t>
            </w:r>
          </w:p>
        </w:tc>
        <w:tc>
          <w:tcPr>
            <w:tcW w:w="5400" w:type="dxa"/>
            <w:gridSpan w:val="2"/>
            <w:tcBorders>
              <w:top w:val="single" w:sz="4" w:space="0" w:color="auto"/>
              <w:left w:val="single" w:sz="4" w:space="0" w:color="auto"/>
              <w:bottom w:val="single" w:sz="4" w:space="0" w:color="auto"/>
              <w:right w:val="single" w:sz="4" w:space="0" w:color="auto"/>
            </w:tcBorders>
            <w:hideMark/>
          </w:tcPr>
          <w:p w:rsidR="00B90347" w:rsidRPr="007127C1" w:rsidRDefault="00B90347" w:rsidP="007127C1">
            <w:pPr>
              <w:autoSpaceDE w:val="0"/>
              <w:autoSpaceDN w:val="0"/>
              <w:adjustRightInd w:val="0"/>
              <w:jc w:val="both"/>
              <w:rPr>
                <w:rFonts w:ascii="Times New Roman" w:hAnsi="Times New Roman" w:cs="Times New Roman"/>
                <w:b/>
                <w:sz w:val="24"/>
                <w:szCs w:val="24"/>
              </w:rPr>
            </w:pPr>
            <w:r w:rsidRPr="007127C1">
              <w:rPr>
                <w:rFonts w:ascii="Times New Roman" w:hAnsi="Times New Roman" w:cs="Times New Roman"/>
                <w:b/>
                <w:sz w:val="24"/>
                <w:szCs w:val="24"/>
              </w:rPr>
              <w:t>CRS EARO</w:t>
            </w:r>
          </w:p>
        </w:tc>
      </w:tr>
      <w:tr w:rsidR="00B90347" w:rsidRPr="007127C1" w:rsidTr="00BB01FA">
        <w:trPr>
          <w:trHeight w:val="440"/>
        </w:trPr>
        <w:tc>
          <w:tcPr>
            <w:tcW w:w="4788" w:type="dxa"/>
            <w:gridSpan w:val="2"/>
            <w:tcBorders>
              <w:top w:val="single" w:sz="4" w:space="0" w:color="auto"/>
              <w:left w:val="single" w:sz="4" w:space="0" w:color="auto"/>
              <w:bottom w:val="single" w:sz="4" w:space="0" w:color="auto"/>
              <w:right w:val="single" w:sz="4" w:space="0" w:color="auto"/>
            </w:tcBorders>
            <w:hideMark/>
          </w:tcPr>
          <w:p w:rsidR="00B90347" w:rsidRPr="007127C1" w:rsidRDefault="00CD1568" w:rsidP="00CD1568">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Maria </w:t>
            </w:r>
            <w:r w:rsidR="00B90347" w:rsidRPr="007127C1">
              <w:rPr>
                <w:rFonts w:ascii="Times New Roman" w:eastAsia="Times New Roman" w:hAnsi="Times New Roman" w:cs="Times New Roman"/>
                <w:b/>
                <w:sz w:val="24"/>
                <w:szCs w:val="24"/>
              </w:rPr>
              <w:t xml:space="preserve">Figueroa, </w:t>
            </w:r>
            <w:r>
              <w:rPr>
                <w:rFonts w:ascii="Times New Roman" w:eastAsia="Times New Roman" w:hAnsi="Times New Roman" w:cs="Times New Roman"/>
                <w:sz w:val="24"/>
                <w:szCs w:val="24"/>
              </w:rPr>
              <w:t xml:space="preserve">Volunteer </w:t>
            </w:r>
            <w:bookmarkStart w:id="0" w:name="_GoBack"/>
            <w:bookmarkEnd w:id="0"/>
            <w:r w:rsidR="00B90347" w:rsidRPr="007127C1">
              <w:rPr>
                <w:rFonts w:ascii="Times New Roman" w:eastAsia="Times New Roman" w:hAnsi="Times New Roman" w:cs="Times New Roman"/>
                <w:sz w:val="24"/>
                <w:szCs w:val="24"/>
              </w:rPr>
              <w:t>Coordinator</w:t>
            </w:r>
          </w:p>
          <w:p w:rsidR="00B90347" w:rsidRPr="007127C1" w:rsidRDefault="00B90347" w:rsidP="007127C1">
            <w:pPr>
              <w:widowControl w:val="0"/>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EA Farmer-to-Farmer Program</w:t>
            </w:r>
          </w:p>
          <w:p w:rsidR="00B90347" w:rsidRPr="007127C1" w:rsidRDefault="00B90347" w:rsidP="007127C1">
            <w:pPr>
              <w:widowControl w:val="0"/>
              <w:jc w:val="both"/>
              <w:rPr>
                <w:rFonts w:ascii="Times New Roman" w:eastAsia="Times New Roman" w:hAnsi="Times New Roman" w:cs="Times New Roman"/>
                <w:snapToGrid w:val="0"/>
                <w:color w:val="000000" w:themeColor="text1"/>
                <w:sz w:val="24"/>
                <w:szCs w:val="24"/>
              </w:rPr>
            </w:pPr>
            <w:r w:rsidRPr="007127C1">
              <w:rPr>
                <w:rFonts w:ascii="Times New Roman" w:eastAsia="Times New Roman" w:hAnsi="Times New Roman" w:cs="Times New Roman"/>
                <w:snapToGrid w:val="0"/>
                <w:color w:val="000000" w:themeColor="text1"/>
                <w:sz w:val="24"/>
                <w:szCs w:val="24"/>
              </w:rPr>
              <w:t>228 W. Lexington Street</w:t>
            </w:r>
          </w:p>
          <w:p w:rsidR="00B90347" w:rsidRPr="007127C1" w:rsidRDefault="00B90347" w:rsidP="007127C1">
            <w:pPr>
              <w:widowControl w:val="0"/>
              <w:jc w:val="both"/>
              <w:rPr>
                <w:rFonts w:ascii="Times New Roman" w:eastAsia="Times New Roman" w:hAnsi="Times New Roman" w:cs="Times New Roman"/>
                <w:snapToGrid w:val="0"/>
                <w:color w:val="000000" w:themeColor="text1"/>
                <w:sz w:val="24"/>
                <w:szCs w:val="24"/>
              </w:rPr>
            </w:pPr>
            <w:r w:rsidRPr="007127C1">
              <w:rPr>
                <w:rFonts w:ascii="Times New Roman" w:eastAsia="Times New Roman" w:hAnsi="Times New Roman" w:cs="Times New Roman"/>
                <w:snapToGrid w:val="0"/>
                <w:color w:val="000000" w:themeColor="text1"/>
                <w:sz w:val="24"/>
                <w:szCs w:val="24"/>
              </w:rPr>
              <w:t>Baltimore, MD 21201</w:t>
            </w:r>
          </w:p>
          <w:p w:rsidR="00B90347" w:rsidRPr="007127C1" w:rsidRDefault="00B90347" w:rsidP="007127C1">
            <w:pPr>
              <w:widowControl w:val="0"/>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 xml:space="preserve">Email: </w:t>
            </w:r>
            <w:hyperlink r:id="rId10" w:history="1">
              <w:r w:rsidRPr="007127C1">
                <w:rPr>
                  <w:rStyle w:val="Hyperlink"/>
                  <w:rFonts w:ascii="Times New Roman" w:eastAsia="Times New Roman" w:hAnsi="Times New Roman" w:cs="Times New Roman"/>
                  <w:sz w:val="24"/>
                  <w:szCs w:val="24"/>
                </w:rPr>
                <w:t>maria.figueroa@crs.org</w:t>
              </w:r>
            </w:hyperlink>
            <w:r w:rsidRPr="007127C1">
              <w:rPr>
                <w:rFonts w:ascii="Times New Roman" w:eastAsia="Times New Roman" w:hAnsi="Times New Roman" w:cs="Times New Roman"/>
                <w:sz w:val="24"/>
                <w:szCs w:val="24"/>
              </w:rPr>
              <w:t xml:space="preserve">  </w:t>
            </w:r>
          </w:p>
          <w:p w:rsidR="00B90347" w:rsidRPr="007127C1" w:rsidRDefault="00B90347" w:rsidP="007127C1">
            <w:pPr>
              <w:widowControl w:val="0"/>
              <w:jc w:val="both"/>
              <w:rPr>
                <w:rFonts w:ascii="Times New Roman" w:eastAsia="Times New Roman" w:hAnsi="Times New Roman" w:cs="Times New Roman"/>
                <w:sz w:val="24"/>
                <w:szCs w:val="24"/>
              </w:rPr>
            </w:pPr>
            <w:r w:rsidRPr="007127C1">
              <w:rPr>
                <w:rFonts w:ascii="Times New Roman" w:eastAsia="Times New Roman" w:hAnsi="Times New Roman" w:cs="Times New Roman"/>
                <w:sz w:val="24"/>
                <w:szCs w:val="24"/>
              </w:rPr>
              <w:t>Phone: 410-951-7366</w:t>
            </w:r>
          </w:p>
        </w:tc>
        <w:tc>
          <w:tcPr>
            <w:tcW w:w="5400" w:type="dxa"/>
            <w:gridSpan w:val="2"/>
            <w:tcBorders>
              <w:top w:val="single" w:sz="4" w:space="0" w:color="auto"/>
              <w:left w:val="single" w:sz="4" w:space="0" w:color="auto"/>
              <w:bottom w:val="single" w:sz="4" w:space="0" w:color="auto"/>
              <w:right w:val="single" w:sz="4" w:space="0" w:color="auto"/>
            </w:tcBorders>
            <w:hideMark/>
          </w:tcPr>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b/>
                <w:sz w:val="24"/>
                <w:szCs w:val="24"/>
              </w:rPr>
              <w:t xml:space="preserve">Nyambura Theuri, </w:t>
            </w:r>
            <w:r w:rsidRPr="007127C1">
              <w:rPr>
                <w:rFonts w:ascii="Times New Roman" w:hAnsi="Times New Roman" w:cs="Times New Roman"/>
                <w:sz w:val="24"/>
                <w:szCs w:val="24"/>
              </w:rPr>
              <w:t>Deputy Project Director</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EA Farmer-to-Farmer Program</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P.O. Box 49675 – 00100</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Nairobi, Kenya</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St. Augustine Court Karuna Close Road</w:t>
            </w:r>
          </w:p>
          <w:p w:rsidR="00B90347" w:rsidRPr="007127C1" w:rsidRDefault="00B90347" w:rsidP="007127C1">
            <w:pPr>
              <w:widowControl w:val="0"/>
              <w:jc w:val="both"/>
              <w:rPr>
                <w:rFonts w:ascii="Times New Roman" w:eastAsia="Times New Roman" w:hAnsi="Times New Roman" w:cs="Times New Roman"/>
                <w:sz w:val="24"/>
                <w:szCs w:val="24"/>
              </w:rPr>
            </w:pPr>
            <w:r w:rsidRPr="007127C1">
              <w:rPr>
                <w:rFonts w:ascii="Times New Roman" w:hAnsi="Times New Roman" w:cs="Times New Roman"/>
                <w:sz w:val="24"/>
                <w:szCs w:val="24"/>
              </w:rPr>
              <w:t xml:space="preserve">Email: </w:t>
            </w:r>
            <w:hyperlink r:id="rId11" w:history="1">
              <w:r w:rsidRPr="007127C1">
                <w:rPr>
                  <w:rStyle w:val="Hyperlink"/>
                  <w:rFonts w:ascii="Times New Roman" w:hAnsi="Times New Roman" w:cs="Times New Roman"/>
                  <w:sz w:val="24"/>
                  <w:szCs w:val="24"/>
                </w:rPr>
                <w:t>nyambura.theuri@crs.org</w:t>
              </w:r>
            </w:hyperlink>
            <w:r w:rsidRPr="007127C1">
              <w:rPr>
                <w:rFonts w:ascii="Times New Roman" w:hAnsi="Times New Roman" w:cs="Times New Roman"/>
                <w:sz w:val="24"/>
                <w:szCs w:val="24"/>
              </w:rPr>
              <w:t xml:space="preserve"> </w:t>
            </w:r>
          </w:p>
        </w:tc>
      </w:tr>
      <w:tr w:rsidR="00B90347" w:rsidRPr="007127C1" w:rsidTr="00464CCF">
        <w:tc>
          <w:tcPr>
            <w:tcW w:w="10188" w:type="dxa"/>
            <w:gridSpan w:val="4"/>
            <w:tcBorders>
              <w:top w:val="single" w:sz="4" w:space="0" w:color="auto"/>
              <w:left w:val="single" w:sz="4" w:space="0" w:color="auto"/>
              <w:bottom w:val="single" w:sz="4" w:space="0" w:color="auto"/>
              <w:right w:val="single" w:sz="4" w:space="0" w:color="auto"/>
            </w:tcBorders>
            <w:hideMark/>
          </w:tcPr>
          <w:p w:rsidR="00B90347" w:rsidRPr="007127C1" w:rsidRDefault="00B90347" w:rsidP="00464CCF">
            <w:pPr>
              <w:autoSpaceDE w:val="0"/>
              <w:autoSpaceDN w:val="0"/>
              <w:adjustRightInd w:val="0"/>
              <w:jc w:val="center"/>
              <w:rPr>
                <w:rFonts w:ascii="Times New Roman" w:hAnsi="Times New Roman" w:cs="Times New Roman"/>
                <w:b/>
                <w:sz w:val="24"/>
                <w:szCs w:val="24"/>
              </w:rPr>
            </w:pPr>
            <w:r w:rsidRPr="007127C1">
              <w:rPr>
                <w:rFonts w:ascii="Times New Roman" w:hAnsi="Times New Roman" w:cs="Times New Roman"/>
                <w:b/>
                <w:sz w:val="24"/>
                <w:szCs w:val="24"/>
              </w:rPr>
              <w:t>CRS Ethiopia:</w:t>
            </w:r>
          </w:p>
        </w:tc>
      </w:tr>
      <w:tr w:rsidR="00B90347" w:rsidRPr="007127C1" w:rsidTr="00464CCF">
        <w:tc>
          <w:tcPr>
            <w:tcW w:w="4788" w:type="dxa"/>
            <w:gridSpan w:val="2"/>
            <w:tcBorders>
              <w:top w:val="single" w:sz="4" w:space="0" w:color="auto"/>
              <w:left w:val="single" w:sz="4" w:space="0" w:color="auto"/>
              <w:bottom w:val="single" w:sz="4" w:space="0" w:color="auto"/>
              <w:right w:val="single" w:sz="4" w:space="0" w:color="auto"/>
            </w:tcBorders>
            <w:hideMark/>
          </w:tcPr>
          <w:p w:rsidR="00B90347" w:rsidRPr="007127C1" w:rsidRDefault="00CD1568" w:rsidP="007127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Biruk Tesfaye, F2F Program Coordinator</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CRS Ethiopia, P. O. Box 6592, Addis Ababa, Ethiopia</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 xml:space="preserve">Email: </w:t>
            </w:r>
            <w:hyperlink r:id="rId12" w:history="1">
              <w:r w:rsidR="00CD1568" w:rsidRPr="001958DF">
                <w:rPr>
                  <w:rStyle w:val="Hyperlink"/>
                  <w:rFonts w:ascii="Times New Roman" w:hAnsi="Times New Roman" w:cs="Times New Roman"/>
                  <w:sz w:val="24"/>
                  <w:szCs w:val="24"/>
                </w:rPr>
                <w:t>biruk.tesfaye@crs.org</w:t>
              </w:r>
            </w:hyperlink>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 xml:space="preserve">Phone (landline):   +251-112 788800;   </w:t>
            </w:r>
          </w:p>
          <w:p w:rsidR="00B90347" w:rsidRPr="007127C1" w:rsidRDefault="00CD1568" w:rsidP="00CD15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Cellphone: +251-911-718450</w:t>
            </w:r>
            <w:r w:rsidR="00B90347" w:rsidRPr="007127C1">
              <w:rPr>
                <w:rFonts w:ascii="Times New Roman" w:hAnsi="Times New Roman" w:cs="Times New Roman"/>
                <w:sz w:val="24"/>
                <w:szCs w:val="24"/>
              </w:rPr>
              <w:t xml:space="preserve"> </w:t>
            </w:r>
          </w:p>
        </w:tc>
        <w:tc>
          <w:tcPr>
            <w:tcW w:w="5400" w:type="dxa"/>
            <w:gridSpan w:val="2"/>
            <w:tcBorders>
              <w:top w:val="single" w:sz="4" w:space="0" w:color="auto"/>
              <w:left w:val="single" w:sz="4" w:space="0" w:color="auto"/>
              <w:bottom w:val="single" w:sz="4" w:space="0" w:color="auto"/>
              <w:right w:val="single" w:sz="4" w:space="0" w:color="auto"/>
            </w:tcBorders>
            <w:hideMark/>
          </w:tcPr>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Art Kirby, Head of Programs (HoP)</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CRS Ethiopia, P. O. Box 6592, Addis Ababa, Ethiopia</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 xml:space="preserve">Email: </w:t>
            </w:r>
            <w:hyperlink r:id="rId13" w:history="1">
              <w:r w:rsidRPr="007127C1">
                <w:rPr>
                  <w:rStyle w:val="Hyperlink"/>
                  <w:rFonts w:ascii="Times New Roman" w:hAnsi="Times New Roman" w:cs="Times New Roman"/>
                  <w:sz w:val="24"/>
                  <w:szCs w:val="24"/>
                </w:rPr>
                <w:t>art.kirby@crs.org</w:t>
              </w:r>
            </w:hyperlink>
            <w:r w:rsidRPr="007127C1">
              <w:rPr>
                <w:rFonts w:ascii="Times New Roman" w:hAnsi="Times New Roman" w:cs="Times New Roman"/>
                <w:sz w:val="24"/>
                <w:szCs w:val="24"/>
              </w:rPr>
              <w:t xml:space="preserve"> </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 xml:space="preserve">Phone (landline):   +251-112 788800  </w:t>
            </w:r>
          </w:p>
          <w:p w:rsidR="00B90347" w:rsidRPr="007127C1" w:rsidRDefault="00B90347" w:rsidP="007127C1">
            <w:pPr>
              <w:autoSpaceDE w:val="0"/>
              <w:autoSpaceDN w:val="0"/>
              <w:adjustRightInd w:val="0"/>
              <w:jc w:val="both"/>
              <w:rPr>
                <w:rFonts w:ascii="Times New Roman" w:hAnsi="Times New Roman" w:cs="Times New Roman"/>
                <w:sz w:val="24"/>
                <w:szCs w:val="24"/>
              </w:rPr>
            </w:pPr>
            <w:r w:rsidRPr="007127C1">
              <w:rPr>
                <w:rFonts w:ascii="Times New Roman" w:hAnsi="Times New Roman" w:cs="Times New Roman"/>
                <w:sz w:val="24"/>
                <w:szCs w:val="24"/>
              </w:rPr>
              <w:t>Cellphone: +252-911-507305</w:t>
            </w:r>
          </w:p>
        </w:tc>
      </w:tr>
      <w:tr w:rsidR="00F4262A" w:rsidRPr="007127C1" w:rsidTr="00464CCF">
        <w:tc>
          <w:tcPr>
            <w:tcW w:w="10188" w:type="dxa"/>
            <w:gridSpan w:val="4"/>
            <w:tcBorders>
              <w:top w:val="single" w:sz="4" w:space="0" w:color="auto"/>
              <w:left w:val="single" w:sz="4" w:space="0" w:color="auto"/>
              <w:bottom w:val="single" w:sz="4" w:space="0" w:color="auto"/>
              <w:right w:val="single" w:sz="4" w:space="0" w:color="auto"/>
            </w:tcBorders>
            <w:hideMark/>
          </w:tcPr>
          <w:p w:rsidR="00F4262A" w:rsidRPr="007127C1" w:rsidRDefault="00F4262A" w:rsidP="007127C1">
            <w:pPr>
              <w:autoSpaceDE w:val="0"/>
              <w:autoSpaceDN w:val="0"/>
              <w:adjustRightInd w:val="0"/>
              <w:jc w:val="center"/>
              <w:rPr>
                <w:rFonts w:ascii="Times New Roman" w:hAnsi="Times New Roman" w:cs="Times New Roman"/>
                <w:b/>
                <w:sz w:val="24"/>
                <w:szCs w:val="24"/>
              </w:rPr>
            </w:pPr>
            <w:r w:rsidRPr="007127C1">
              <w:rPr>
                <w:rFonts w:ascii="Times New Roman" w:hAnsi="Times New Roman" w:cs="Times New Roman"/>
                <w:b/>
                <w:sz w:val="24"/>
                <w:szCs w:val="24"/>
              </w:rPr>
              <w:lastRenderedPageBreak/>
              <w:t>Host Organization:</w:t>
            </w:r>
          </w:p>
        </w:tc>
      </w:tr>
      <w:tr w:rsidR="00B90347" w:rsidRPr="007127C1" w:rsidTr="00464CCF">
        <w:tc>
          <w:tcPr>
            <w:tcW w:w="10188" w:type="dxa"/>
            <w:gridSpan w:val="4"/>
            <w:tcBorders>
              <w:top w:val="single" w:sz="4" w:space="0" w:color="auto"/>
              <w:left w:val="single" w:sz="4" w:space="0" w:color="auto"/>
              <w:bottom w:val="single" w:sz="4" w:space="0" w:color="auto"/>
              <w:right w:val="single" w:sz="4" w:space="0" w:color="auto"/>
            </w:tcBorders>
            <w:hideMark/>
          </w:tcPr>
          <w:p w:rsidR="00B90347" w:rsidRPr="007127C1" w:rsidRDefault="00B90347" w:rsidP="007127C1">
            <w:pPr>
              <w:autoSpaceDE w:val="0"/>
              <w:autoSpaceDN w:val="0"/>
              <w:adjustRightInd w:val="0"/>
              <w:jc w:val="both"/>
              <w:rPr>
                <w:rFonts w:ascii="Times New Roman" w:hAnsi="Times New Roman" w:cs="Times New Roman"/>
                <w:b/>
                <w:sz w:val="24"/>
                <w:szCs w:val="24"/>
              </w:rPr>
            </w:pPr>
          </w:p>
        </w:tc>
      </w:tr>
      <w:tr w:rsidR="00464CCF" w:rsidRPr="007127C1" w:rsidTr="00464CCF">
        <w:trPr>
          <w:trHeight w:val="440"/>
        </w:trPr>
        <w:tc>
          <w:tcPr>
            <w:tcW w:w="3258" w:type="dxa"/>
            <w:tcBorders>
              <w:top w:val="single" w:sz="4" w:space="0" w:color="auto"/>
              <w:left w:val="single" w:sz="4" w:space="0" w:color="auto"/>
              <w:bottom w:val="single" w:sz="4" w:space="0" w:color="auto"/>
              <w:right w:val="single" w:sz="4" w:space="0" w:color="auto"/>
            </w:tcBorders>
            <w:hideMark/>
          </w:tcPr>
          <w:p w:rsidR="00CF4DC9" w:rsidRPr="007127C1" w:rsidRDefault="00CF4DC9" w:rsidP="007127C1">
            <w:pPr>
              <w:pStyle w:val="Default"/>
            </w:pPr>
            <w:r w:rsidRPr="007127C1">
              <w:t>Mr. Gezahegn Taye</w:t>
            </w:r>
          </w:p>
          <w:p w:rsidR="00CF4DC9" w:rsidRPr="007127C1" w:rsidRDefault="00CF4DC9" w:rsidP="007127C1">
            <w:pPr>
              <w:autoSpaceDE w:val="0"/>
              <w:autoSpaceDN w:val="0"/>
              <w:adjustRightInd w:val="0"/>
              <w:rPr>
                <w:rFonts w:ascii="Times New Roman" w:hAnsi="Times New Roman" w:cs="Times New Roman"/>
                <w:sz w:val="24"/>
                <w:szCs w:val="24"/>
              </w:rPr>
            </w:pPr>
            <w:r w:rsidRPr="007127C1">
              <w:rPr>
                <w:rFonts w:ascii="Times New Roman" w:hAnsi="Times New Roman" w:cs="Times New Roman"/>
                <w:sz w:val="24"/>
                <w:szCs w:val="24"/>
              </w:rPr>
              <w:t>Hararghie Catholic Secretariat (HCS), Dire Dawa, Ethiopia</w:t>
            </w:r>
          </w:p>
          <w:p w:rsidR="00CF4DC9" w:rsidRPr="007127C1" w:rsidRDefault="00CF4DC9" w:rsidP="007127C1">
            <w:pPr>
              <w:autoSpaceDE w:val="0"/>
              <w:autoSpaceDN w:val="0"/>
              <w:adjustRightInd w:val="0"/>
              <w:rPr>
                <w:rFonts w:ascii="Times New Roman" w:hAnsi="Times New Roman" w:cs="Times New Roman"/>
                <w:b/>
                <w:sz w:val="24"/>
                <w:szCs w:val="24"/>
              </w:rPr>
            </w:pPr>
            <w:r w:rsidRPr="007127C1">
              <w:rPr>
                <w:rFonts w:ascii="Times New Roman" w:hAnsi="Times New Roman" w:cs="Times New Roman"/>
                <w:sz w:val="24"/>
                <w:szCs w:val="24"/>
              </w:rPr>
              <w:t>Cellphone: +251-915-730482</w:t>
            </w:r>
            <w:r w:rsidRPr="007127C1">
              <w:rPr>
                <w:rFonts w:ascii="Times New Roman" w:hAnsi="Times New Roman" w:cs="Times New Roman"/>
                <w:b/>
                <w:sz w:val="24"/>
                <w:szCs w:val="24"/>
              </w:rPr>
              <w:t xml:space="preserve">  </w:t>
            </w:r>
          </w:p>
          <w:p w:rsidR="00F4262A" w:rsidRPr="007127C1" w:rsidRDefault="00CF4DC9" w:rsidP="007127C1">
            <w:pPr>
              <w:autoSpaceDE w:val="0"/>
              <w:autoSpaceDN w:val="0"/>
              <w:adjustRightInd w:val="0"/>
              <w:rPr>
                <w:rFonts w:ascii="Times New Roman" w:hAnsi="Times New Roman" w:cs="Times New Roman"/>
                <w:b/>
                <w:sz w:val="24"/>
                <w:szCs w:val="24"/>
              </w:rPr>
            </w:pPr>
            <w:r w:rsidRPr="007127C1">
              <w:rPr>
                <w:rFonts w:ascii="Times New Roman" w:hAnsi="Times New Roman" w:cs="Times New Roman"/>
                <w:sz w:val="24"/>
                <w:szCs w:val="24"/>
              </w:rPr>
              <w:t xml:space="preserve">Email: </w:t>
            </w:r>
            <w:hyperlink r:id="rId14" w:history="1">
              <w:r w:rsidRPr="00464CCF">
                <w:rPr>
                  <w:rStyle w:val="Hyperlink"/>
                  <w:rFonts w:ascii="Times New Roman" w:hAnsi="Times New Roman" w:cs="Times New Roman"/>
                  <w:sz w:val="20"/>
                  <w:szCs w:val="24"/>
                </w:rPr>
                <w:t>gezahegnta@eccsdcoh.org.et</w:t>
              </w:r>
            </w:hyperlink>
          </w:p>
        </w:tc>
        <w:tc>
          <w:tcPr>
            <w:tcW w:w="3510" w:type="dxa"/>
            <w:gridSpan w:val="2"/>
            <w:tcBorders>
              <w:top w:val="single" w:sz="4" w:space="0" w:color="auto"/>
              <w:left w:val="single" w:sz="4" w:space="0" w:color="auto"/>
              <w:bottom w:val="single" w:sz="4" w:space="0" w:color="auto"/>
              <w:right w:val="single" w:sz="4" w:space="0" w:color="auto"/>
            </w:tcBorders>
            <w:hideMark/>
          </w:tcPr>
          <w:p w:rsidR="00F4262A" w:rsidRPr="007127C1" w:rsidRDefault="00F4262A" w:rsidP="007127C1">
            <w:pPr>
              <w:autoSpaceDE w:val="0"/>
              <w:autoSpaceDN w:val="0"/>
              <w:adjustRightInd w:val="0"/>
              <w:rPr>
                <w:rFonts w:ascii="Times New Roman" w:hAnsi="Times New Roman" w:cs="Times New Roman"/>
                <w:sz w:val="24"/>
                <w:szCs w:val="24"/>
              </w:rPr>
            </w:pPr>
            <w:r w:rsidRPr="007127C1">
              <w:rPr>
                <w:rFonts w:ascii="Times New Roman" w:hAnsi="Times New Roman" w:cs="Times New Roman"/>
                <w:sz w:val="24"/>
                <w:szCs w:val="24"/>
              </w:rPr>
              <w:t>Mr. Belayneh Belete</w:t>
            </w:r>
          </w:p>
          <w:p w:rsidR="00F4262A" w:rsidRPr="007127C1" w:rsidRDefault="00F4262A" w:rsidP="007127C1">
            <w:pPr>
              <w:autoSpaceDE w:val="0"/>
              <w:autoSpaceDN w:val="0"/>
              <w:adjustRightInd w:val="0"/>
              <w:rPr>
                <w:rFonts w:ascii="Times New Roman" w:hAnsi="Times New Roman" w:cs="Times New Roman"/>
                <w:b/>
                <w:sz w:val="24"/>
                <w:szCs w:val="24"/>
              </w:rPr>
            </w:pPr>
            <w:r w:rsidRPr="007127C1">
              <w:rPr>
                <w:rFonts w:ascii="Times New Roman" w:hAnsi="Times New Roman" w:cs="Times New Roman"/>
                <w:sz w:val="24"/>
                <w:szCs w:val="24"/>
              </w:rPr>
              <w:t>Hararghie Catholic Secretariat (HCS), Dire Dawa, Ethiopia</w:t>
            </w:r>
            <w:r w:rsidRPr="007127C1">
              <w:rPr>
                <w:rFonts w:ascii="Times New Roman" w:hAnsi="Times New Roman" w:cs="Times New Roman"/>
                <w:b/>
                <w:sz w:val="24"/>
                <w:szCs w:val="24"/>
              </w:rPr>
              <w:t xml:space="preserve">  </w:t>
            </w:r>
          </w:p>
          <w:p w:rsidR="00F4262A" w:rsidRPr="007127C1" w:rsidRDefault="00F4262A" w:rsidP="007127C1">
            <w:pPr>
              <w:pStyle w:val="Default"/>
            </w:pPr>
            <w:r w:rsidRPr="007127C1">
              <w:t>Cellphone: +251-915-320157</w:t>
            </w:r>
          </w:p>
          <w:p w:rsidR="00F4262A" w:rsidRPr="007127C1" w:rsidRDefault="00F4262A" w:rsidP="007127C1">
            <w:pPr>
              <w:pStyle w:val="Default"/>
              <w:rPr>
                <w:b/>
              </w:rPr>
            </w:pPr>
            <w:r w:rsidRPr="007127C1">
              <w:t>Email:</w:t>
            </w:r>
            <w:hyperlink r:id="rId15" w:history="1">
              <w:r w:rsidRPr="00464CCF">
                <w:rPr>
                  <w:rStyle w:val="Hyperlink"/>
                  <w:sz w:val="22"/>
                </w:rPr>
                <w:t>belaynehbe@eccsdcoh.org.et</w:t>
              </w:r>
            </w:hyperlink>
            <w:r w:rsidRPr="00464CCF">
              <w:rPr>
                <w:sz w:val="22"/>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CF4DC9" w:rsidRPr="007127C1" w:rsidRDefault="00CF4DC9" w:rsidP="007127C1">
            <w:pPr>
              <w:shd w:val="clear" w:color="auto" w:fill="FFFFFF"/>
              <w:rPr>
                <w:rFonts w:ascii="Times New Roman" w:hAnsi="Times New Roman" w:cs="Times New Roman"/>
                <w:sz w:val="24"/>
                <w:szCs w:val="24"/>
              </w:rPr>
            </w:pPr>
            <w:r w:rsidRPr="007127C1">
              <w:rPr>
                <w:rFonts w:ascii="Times New Roman" w:hAnsi="Times New Roman" w:cs="Times New Roman"/>
                <w:b/>
                <w:bCs/>
                <w:sz w:val="24"/>
                <w:szCs w:val="24"/>
              </w:rPr>
              <w:t xml:space="preserve">Nikaj van Wees </w:t>
            </w:r>
          </w:p>
          <w:p w:rsidR="00CF4DC9" w:rsidRPr="007127C1" w:rsidRDefault="00CF4DC9" w:rsidP="007127C1">
            <w:pPr>
              <w:shd w:val="clear" w:color="auto" w:fill="FFFFFF"/>
              <w:rPr>
                <w:rFonts w:ascii="Times New Roman" w:hAnsi="Times New Roman" w:cs="Times New Roman"/>
                <w:sz w:val="24"/>
                <w:szCs w:val="24"/>
              </w:rPr>
            </w:pPr>
            <w:r w:rsidRPr="007127C1">
              <w:rPr>
                <w:rFonts w:ascii="Times New Roman" w:hAnsi="Times New Roman" w:cs="Times New Roman"/>
                <w:sz w:val="24"/>
                <w:szCs w:val="24"/>
              </w:rPr>
              <w:t>Chief of Party USAID/REAAP</w:t>
            </w:r>
            <w:r w:rsidRPr="007127C1">
              <w:rPr>
                <w:rFonts w:ascii="Times New Roman" w:hAnsi="Times New Roman" w:cs="Times New Roman"/>
                <w:b/>
                <w:bCs/>
                <w:sz w:val="24"/>
                <w:szCs w:val="24"/>
              </w:rPr>
              <w:t> </w:t>
            </w:r>
          </w:p>
          <w:p w:rsidR="00CF4DC9" w:rsidRPr="007127C1" w:rsidRDefault="00CF4DC9" w:rsidP="007127C1">
            <w:pPr>
              <w:shd w:val="clear" w:color="auto" w:fill="FFFFFF"/>
              <w:rPr>
                <w:rFonts w:ascii="Times New Roman" w:hAnsi="Times New Roman" w:cs="Times New Roman"/>
                <w:sz w:val="24"/>
                <w:szCs w:val="24"/>
              </w:rPr>
            </w:pPr>
            <w:r w:rsidRPr="007127C1">
              <w:rPr>
                <w:rFonts w:ascii="Times New Roman" w:hAnsi="Times New Roman" w:cs="Times New Roman"/>
                <w:sz w:val="24"/>
                <w:szCs w:val="24"/>
              </w:rPr>
              <w:t>CRS Ethiopia</w:t>
            </w:r>
            <w:r w:rsidRPr="007127C1">
              <w:rPr>
                <w:rFonts w:ascii="Times New Roman" w:hAnsi="Times New Roman" w:cs="Times New Roman"/>
                <w:b/>
                <w:bCs/>
                <w:sz w:val="24"/>
                <w:szCs w:val="24"/>
              </w:rPr>
              <w:t>,</w:t>
            </w:r>
            <w:r w:rsidRPr="007127C1">
              <w:rPr>
                <w:rFonts w:ascii="Times New Roman" w:hAnsi="Times New Roman" w:cs="Times New Roman"/>
                <w:sz w:val="24"/>
                <w:szCs w:val="24"/>
              </w:rPr>
              <w:t xml:space="preserve"> P.O. Box 6592, </w:t>
            </w:r>
          </w:p>
          <w:p w:rsidR="00CF4DC9" w:rsidRPr="007127C1" w:rsidRDefault="00CF4DC9" w:rsidP="007127C1">
            <w:pPr>
              <w:shd w:val="clear" w:color="auto" w:fill="FFFFFF"/>
              <w:rPr>
                <w:rFonts w:ascii="Times New Roman" w:hAnsi="Times New Roman" w:cs="Times New Roman"/>
                <w:sz w:val="24"/>
                <w:szCs w:val="24"/>
              </w:rPr>
            </w:pPr>
            <w:r w:rsidRPr="007127C1">
              <w:rPr>
                <w:rFonts w:ascii="Times New Roman" w:hAnsi="Times New Roman" w:cs="Times New Roman"/>
                <w:sz w:val="24"/>
                <w:szCs w:val="24"/>
              </w:rPr>
              <w:t>Addis Ababa</w:t>
            </w:r>
          </w:p>
          <w:p w:rsidR="00CF4DC9" w:rsidRPr="007127C1" w:rsidRDefault="00CF4DC9" w:rsidP="007127C1">
            <w:pPr>
              <w:autoSpaceDE w:val="0"/>
              <w:autoSpaceDN w:val="0"/>
              <w:adjustRightInd w:val="0"/>
              <w:rPr>
                <w:rFonts w:ascii="Times New Roman" w:hAnsi="Times New Roman" w:cs="Times New Roman"/>
                <w:sz w:val="24"/>
                <w:szCs w:val="24"/>
              </w:rPr>
            </w:pPr>
            <w:r w:rsidRPr="007127C1">
              <w:rPr>
                <w:rFonts w:ascii="Times New Roman" w:hAnsi="Times New Roman" w:cs="Times New Roman"/>
                <w:sz w:val="24"/>
                <w:szCs w:val="24"/>
              </w:rPr>
              <w:t xml:space="preserve">Cellphone: +251 912 505 </w:t>
            </w:r>
          </w:p>
          <w:p w:rsidR="00F4262A" w:rsidRPr="007127C1" w:rsidRDefault="00CF4DC9" w:rsidP="007127C1">
            <w:pPr>
              <w:autoSpaceDE w:val="0"/>
              <w:autoSpaceDN w:val="0"/>
              <w:adjustRightInd w:val="0"/>
              <w:rPr>
                <w:rFonts w:ascii="Times New Roman" w:hAnsi="Times New Roman" w:cs="Times New Roman"/>
                <w:sz w:val="24"/>
                <w:szCs w:val="24"/>
              </w:rPr>
            </w:pPr>
            <w:r w:rsidRPr="007127C1">
              <w:rPr>
                <w:rFonts w:ascii="Times New Roman" w:hAnsi="Times New Roman" w:cs="Times New Roman"/>
                <w:sz w:val="24"/>
                <w:szCs w:val="24"/>
              </w:rPr>
              <w:t xml:space="preserve">Email: </w:t>
            </w:r>
            <w:hyperlink r:id="rId16" w:history="1">
              <w:r w:rsidRPr="00464CCF">
                <w:rPr>
                  <w:rStyle w:val="Hyperlink"/>
                  <w:rFonts w:ascii="Times New Roman" w:eastAsia="Times New Roman" w:hAnsi="Times New Roman" w:cs="Times New Roman"/>
                  <w:noProof/>
                  <w:szCs w:val="24"/>
                </w:rPr>
                <w:t>nikaj.vanwees@crs.org</w:t>
              </w:r>
            </w:hyperlink>
            <w:r w:rsidRPr="00464CCF">
              <w:rPr>
                <w:rStyle w:val="Hyperlink"/>
                <w:rFonts w:ascii="Times New Roman" w:hAnsi="Times New Roman" w:cs="Times New Roman"/>
                <w:color w:val="auto"/>
                <w:szCs w:val="24"/>
              </w:rPr>
              <w:t xml:space="preserve"> </w:t>
            </w:r>
          </w:p>
        </w:tc>
      </w:tr>
    </w:tbl>
    <w:p w:rsidR="00B90347" w:rsidRPr="007127C1" w:rsidRDefault="00B90347" w:rsidP="007127C1">
      <w:pPr>
        <w:spacing w:after="0" w:line="240" w:lineRule="auto"/>
        <w:jc w:val="both"/>
        <w:rPr>
          <w:rFonts w:ascii="Times New Roman" w:hAnsi="Times New Roman" w:cs="Times New Roman"/>
          <w:sz w:val="24"/>
          <w:szCs w:val="24"/>
        </w:rPr>
      </w:pPr>
    </w:p>
    <w:p w:rsidR="00BD432B" w:rsidRPr="007127C1" w:rsidRDefault="00BD432B" w:rsidP="007127C1">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Times New Roman" w:hAnsi="Times New Roman" w:cs="Times New Roman"/>
          <w:snapToGrid w:val="0"/>
          <w:sz w:val="24"/>
          <w:szCs w:val="24"/>
        </w:rPr>
      </w:pPr>
    </w:p>
    <w:p w:rsidR="0057467E" w:rsidRPr="007127C1" w:rsidRDefault="0057467E" w:rsidP="007127C1">
      <w:pPr>
        <w:autoSpaceDE w:val="0"/>
        <w:autoSpaceDN w:val="0"/>
        <w:adjustRightInd w:val="0"/>
        <w:spacing w:after="0" w:line="240" w:lineRule="auto"/>
        <w:jc w:val="both"/>
        <w:rPr>
          <w:rFonts w:ascii="Times New Roman" w:hAnsi="Times New Roman" w:cs="Times New Roman"/>
          <w:sz w:val="24"/>
          <w:szCs w:val="24"/>
        </w:rPr>
      </w:pPr>
    </w:p>
    <w:sectPr w:rsidR="0057467E" w:rsidRPr="007127C1" w:rsidSect="005D032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22" w:rsidRDefault="00F81F22" w:rsidP="00DB2E2F">
      <w:pPr>
        <w:spacing w:after="0" w:line="240" w:lineRule="auto"/>
      </w:pPr>
      <w:r>
        <w:separator/>
      </w:r>
    </w:p>
  </w:endnote>
  <w:endnote w:type="continuationSeparator" w:id="0">
    <w:p w:rsidR="00F81F22" w:rsidRDefault="00F81F22" w:rsidP="00DB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Minion"/>
    <w:panose1 w:val="00000000000000000000"/>
    <w:charset w:val="00"/>
    <w:family w:val="roman"/>
    <w:notTrueType/>
    <w:pitch w:val="default"/>
    <w:sig w:usb0="00000003" w:usb1="00000000" w:usb2="00000000" w:usb3="00000000" w:csb0="00000001" w:csb1="00000000"/>
  </w:font>
  <w:font w:name="Zapf Dingbats IT Cby B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391151"/>
      <w:docPartObj>
        <w:docPartGallery w:val="Page Numbers (Bottom of Page)"/>
        <w:docPartUnique/>
      </w:docPartObj>
    </w:sdtPr>
    <w:sdtEndPr>
      <w:rPr>
        <w:noProof/>
      </w:rPr>
    </w:sdtEndPr>
    <w:sdtContent>
      <w:p w:rsidR="000A7DBB" w:rsidRDefault="000A7DBB">
        <w:pPr>
          <w:pStyle w:val="Footer"/>
          <w:jc w:val="right"/>
        </w:pPr>
        <w:r>
          <w:fldChar w:fldCharType="begin"/>
        </w:r>
        <w:r>
          <w:instrText xml:space="preserve"> PAGE   \* MERGEFORMAT </w:instrText>
        </w:r>
        <w:r>
          <w:fldChar w:fldCharType="separate"/>
        </w:r>
        <w:r w:rsidR="00CD1568">
          <w:rPr>
            <w:noProof/>
          </w:rPr>
          <w:t>7</w:t>
        </w:r>
        <w:r>
          <w:rPr>
            <w:noProof/>
          </w:rPr>
          <w:fldChar w:fldCharType="end"/>
        </w:r>
      </w:p>
    </w:sdtContent>
  </w:sdt>
  <w:p w:rsidR="000A7DBB" w:rsidRDefault="000A7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22" w:rsidRDefault="00F81F22" w:rsidP="00DB2E2F">
      <w:pPr>
        <w:spacing w:after="0" w:line="240" w:lineRule="auto"/>
      </w:pPr>
      <w:r>
        <w:separator/>
      </w:r>
    </w:p>
  </w:footnote>
  <w:footnote w:type="continuationSeparator" w:id="0">
    <w:p w:rsidR="00F81F22" w:rsidRDefault="00F81F22" w:rsidP="00DB2E2F">
      <w:pPr>
        <w:spacing w:after="0" w:line="240" w:lineRule="auto"/>
      </w:pPr>
      <w:r>
        <w:continuationSeparator/>
      </w:r>
    </w:p>
  </w:footnote>
  <w:footnote w:id="1">
    <w:p w:rsidR="00230C1E" w:rsidRDefault="00230C1E">
      <w:pPr>
        <w:pStyle w:val="FootnoteText"/>
      </w:pPr>
      <w:r>
        <w:rPr>
          <w:rStyle w:val="FootnoteReference"/>
        </w:rPr>
        <w:footnoteRef/>
      </w:r>
      <w:r w:rsidRPr="00230C1E">
        <w:rPr>
          <w:i/>
          <w:sz w:val="18"/>
          <w:szCs w:val="18"/>
        </w:rPr>
        <w:t>SILC (Saving and Internal Lending Community</w:t>
      </w:r>
      <w:r>
        <w:rPr>
          <w:sz w:val="24"/>
          <w:szCs w:val="24"/>
        </w:rPr>
        <w:t>)-</w:t>
      </w:r>
      <w:r w:rsidRPr="00230C1E">
        <w:rPr>
          <w:i/>
          <w:sz w:val="18"/>
          <w:szCs w:val="18"/>
        </w:rPr>
        <w:t xml:space="preserve"> is a savings-led microfinance methodology promoted by Catholic Relief Services (CRS) that helps communities create accessible, transparent, flexible, and self-managed groups. The basic principle of the SILC system is that members self-select into groups (average number of group members is 15) for the purposes of saving and lending. SILC provides savings and simple insurance facilities to communities that do not have access to formal sector financial services. When the amount of money saved by the group is sufficient, members are encouraged to borrow from the funding pool at mutually agreed upon loan terms and monthly interest rates</w:t>
      </w:r>
      <w:r>
        <w:rPr>
          <w:i/>
          <w:sz w:val="18"/>
          <w:szCs w:val="18"/>
        </w:rPr>
        <w:t>.</w:t>
      </w:r>
    </w:p>
  </w:footnote>
  <w:footnote w:id="2">
    <w:p w:rsidR="00DD54D0" w:rsidRPr="006D2367" w:rsidRDefault="00DD54D0" w:rsidP="00DD54D0">
      <w:pPr>
        <w:pStyle w:val="Default"/>
        <w:rPr>
          <w:i/>
          <w:color w:val="auto"/>
          <w:sz w:val="16"/>
          <w:szCs w:val="16"/>
        </w:rPr>
      </w:pPr>
      <w:r w:rsidRPr="00381688">
        <w:rPr>
          <w:rStyle w:val="FootnoteReference"/>
          <w:color w:val="auto"/>
          <w:sz w:val="16"/>
          <w:szCs w:val="16"/>
        </w:rPr>
        <w:footnoteRef/>
      </w:r>
      <w:r w:rsidRPr="00381688">
        <w:rPr>
          <w:rFonts w:eastAsiaTheme="minorHAnsi"/>
          <w:i/>
          <w:color w:val="auto"/>
          <w:sz w:val="16"/>
          <w:szCs w:val="16"/>
        </w:rPr>
        <w:t xml:space="preserve">Journal of Business and Economic Management 1(1): 010-017, January 2013 </w:t>
      </w:r>
    </w:p>
  </w:footnote>
  <w:footnote w:id="3">
    <w:p w:rsidR="00DD54D0" w:rsidRPr="00381688" w:rsidRDefault="00DD54D0" w:rsidP="00DD54D0">
      <w:pPr>
        <w:pStyle w:val="FootnoteText"/>
        <w:rPr>
          <w:sz w:val="16"/>
          <w:szCs w:val="16"/>
        </w:rPr>
      </w:pPr>
      <w:r w:rsidRPr="00381688">
        <w:rPr>
          <w:rStyle w:val="FootnoteReference"/>
          <w:sz w:val="16"/>
          <w:szCs w:val="16"/>
        </w:rPr>
        <w:footnoteRef/>
      </w:r>
      <w:r w:rsidRPr="006D2367">
        <w:rPr>
          <w:i/>
          <w:sz w:val="16"/>
          <w:szCs w:val="16"/>
        </w:rPr>
        <w:t>Meklit</w:t>
      </w:r>
      <w:r w:rsidRPr="00381688">
        <w:rPr>
          <w:i/>
          <w:sz w:val="16"/>
          <w:szCs w:val="16"/>
        </w:rPr>
        <w:t xml:space="preserve"> Microfinance Institution, Progynist and Alisei NGO (2005). Trends, Challenges and Other Key Issues in Micro Finance Development in Ethiopia. Workshop Proceedings. Alisei Publishing.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24F"/>
    <w:multiLevelType w:val="hybridMultilevel"/>
    <w:tmpl w:val="2652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0723D4"/>
    <w:multiLevelType w:val="hybridMultilevel"/>
    <w:tmpl w:val="F5D0F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F7885"/>
    <w:multiLevelType w:val="multilevel"/>
    <w:tmpl w:val="29421140"/>
    <w:lvl w:ilvl="0">
      <w:start w:val="1"/>
      <w:numFmt w:val="upperLetter"/>
      <w:lvlText w:val="%1."/>
      <w:lvlJc w:val="left"/>
      <w:pPr>
        <w:ind w:left="360" w:hanging="360"/>
      </w:pPr>
      <w:rPr>
        <w:rFonts w:hint="default"/>
        <w:b/>
      </w:rPr>
    </w:lvl>
    <w:lvl w:ilvl="1">
      <w:start w:val="1"/>
      <w:numFmt w:val="bullet"/>
      <w:lvlText w:val=""/>
      <w:lvlJc w:val="left"/>
      <w:pPr>
        <w:ind w:left="61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4A4C2D"/>
    <w:multiLevelType w:val="hybridMultilevel"/>
    <w:tmpl w:val="3BE41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33A3C91"/>
    <w:multiLevelType w:val="hybridMultilevel"/>
    <w:tmpl w:val="DB24AFD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337677"/>
    <w:multiLevelType w:val="hybridMultilevel"/>
    <w:tmpl w:val="09F42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1E1E86"/>
    <w:multiLevelType w:val="hybridMultilevel"/>
    <w:tmpl w:val="F52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5EE9"/>
    <w:multiLevelType w:val="hybridMultilevel"/>
    <w:tmpl w:val="BBE01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714F34"/>
    <w:multiLevelType w:val="hybridMultilevel"/>
    <w:tmpl w:val="6B76E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93F75"/>
    <w:multiLevelType w:val="hybridMultilevel"/>
    <w:tmpl w:val="5C92A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325CC3"/>
    <w:multiLevelType w:val="hybridMultilevel"/>
    <w:tmpl w:val="CDE0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5C621D"/>
    <w:multiLevelType w:val="hybridMultilevel"/>
    <w:tmpl w:val="7082A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136D72"/>
    <w:multiLevelType w:val="hybridMultilevel"/>
    <w:tmpl w:val="EF762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04A261E"/>
    <w:multiLevelType w:val="hybridMultilevel"/>
    <w:tmpl w:val="129A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C5C13"/>
    <w:multiLevelType w:val="hybridMultilevel"/>
    <w:tmpl w:val="1F544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9421FBC"/>
    <w:multiLevelType w:val="multilevel"/>
    <w:tmpl w:val="D08C3BB4"/>
    <w:lvl w:ilvl="0">
      <w:start w:val="1"/>
      <w:numFmt w:val="upperLetter"/>
      <w:lvlText w:val="%1."/>
      <w:lvlJc w:val="left"/>
      <w:pPr>
        <w:ind w:left="360" w:hanging="360"/>
      </w:pPr>
      <w:rPr>
        <w:rFonts w:hint="default"/>
        <w:b/>
      </w:rPr>
    </w:lvl>
    <w:lvl w:ilvl="1">
      <w:start w:val="1"/>
      <w:numFmt w:val="bullet"/>
      <w:lvlText w:val=""/>
      <w:lvlJc w:val="left"/>
      <w:pPr>
        <w:ind w:left="61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1D0EE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A176EDF"/>
    <w:multiLevelType w:val="hybridMultilevel"/>
    <w:tmpl w:val="4ED2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0C0A5B"/>
    <w:multiLevelType w:val="hybridMultilevel"/>
    <w:tmpl w:val="D494E8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5EFF2C24"/>
    <w:multiLevelType w:val="hybridMultilevel"/>
    <w:tmpl w:val="1614788E"/>
    <w:lvl w:ilvl="0" w:tplc="FFFFFFFF">
      <w:start w:val="1"/>
      <w:numFmt w:val="decimal"/>
      <w:pStyle w:val="BulletIndented"/>
      <w:lvlText w:val="%1."/>
      <w:lvlJc w:val="left"/>
      <w:pPr>
        <w:tabs>
          <w:tab w:val="num" w:pos="360"/>
        </w:tabs>
        <w:ind w:left="360" w:hanging="360"/>
      </w:pPr>
      <w:rPr>
        <w:rFonts w:hint="default"/>
      </w:rPr>
    </w:lvl>
    <w:lvl w:ilvl="1" w:tplc="FFFFFFFF">
      <w:start w:val="1"/>
      <w:numFmt w:val="bullet"/>
      <w:lvlText w:val=""/>
      <w:lvlJc w:val="left"/>
      <w:pPr>
        <w:tabs>
          <w:tab w:val="num" w:pos="360"/>
        </w:tabs>
        <w:ind w:left="360" w:hanging="360"/>
      </w:pPr>
      <w:rPr>
        <w:rFonts w:ascii="Symbol" w:hAnsi="Symbol" w:hint="default"/>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3950FC1"/>
    <w:multiLevelType w:val="multilevel"/>
    <w:tmpl w:val="1414C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28351AA"/>
    <w:multiLevelType w:val="hybridMultilevel"/>
    <w:tmpl w:val="64BA9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4"/>
  </w:num>
  <w:num w:numId="4">
    <w:abstractNumId w:val="4"/>
  </w:num>
  <w:num w:numId="5">
    <w:abstractNumId w:val="15"/>
  </w:num>
  <w:num w:numId="6">
    <w:abstractNumId w:val="2"/>
  </w:num>
  <w:num w:numId="7">
    <w:abstractNumId w:val="12"/>
  </w:num>
  <w:num w:numId="8">
    <w:abstractNumId w:val="0"/>
  </w:num>
  <w:num w:numId="9">
    <w:abstractNumId w:val="21"/>
  </w:num>
  <w:num w:numId="10">
    <w:abstractNumId w:val="3"/>
  </w:num>
  <w:num w:numId="11">
    <w:abstractNumId w:val="14"/>
  </w:num>
  <w:num w:numId="12">
    <w:abstractNumId w:val="6"/>
  </w:num>
  <w:num w:numId="13">
    <w:abstractNumId w:val="16"/>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1"/>
  </w:num>
  <w:num w:numId="29">
    <w:abstractNumId w:val="7"/>
  </w:num>
  <w:num w:numId="30">
    <w:abstractNumId w:val="18"/>
  </w:num>
  <w:num w:numId="31">
    <w:abstractNumId w:val="5"/>
  </w:num>
  <w:num w:numId="32">
    <w:abstractNumId w:val="17"/>
  </w:num>
  <w:num w:numId="33">
    <w:abstractNumId w:val="1"/>
  </w:num>
  <w:num w:numId="34">
    <w:abstractNumId w:val="9"/>
  </w:num>
  <w:num w:numId="35">
    <w:abstractNumId w:val="6"/>
  </w:num>
  <w:num w:numId="36">
    <w:abstractNumId w:val="10"/>
  </w:num>
  <w:num w:numId="3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2F"/>
    <w:rsid w:val="00005AFB"/>
    <w:rsid w:val="000120B7"/>
    <w:rsid w:val="00021D57"/>
    <w:rsid w:val="0002563E"/>
    <w:rsid w:val="00030715"/>
    <w:rsid w:val="00034BA6"/>
    <w:rsid w:val="0003776F"/>
    <w:rsid w:val="000407D6"/>
    <w:rsid w:val="00041241"/>
    <w:rsid w:val="000432CB"/>
    <w:rsid w:val="00043E90"/>
    <w:rsid w:val="000464F2"/>
    <w:rsid w:val="0005065F"/>
    <w:rsid w:val="00054339"/>
    <w:rsid w:val="00070AAD"/>
    <w:rsid w:val="00073C82"/>
    <w:rsid w:val="00075303"/>
    <w:rsid w:val="00075A39"/>
    <w:rsid w:val="00081B1E"/>
    <w:rsid w:val="0008354F"/>
    <w:rsid w:val="00090BFE"/>
    <w:rsid w:val="000961D4"/>
    <w:rsid w:val="00097B86"/>
    <w:rsid w:val="000A4E47"/>
    <w:rsid w:val="000A56F9"/>
    <w:rsid w:val="000A7DBB"/>
    <w:rsid w:val="000B1D66"/>
    <w:rsid w:val="000B20E1"/>
    <w:rsid w:val="000B24B4"/>
    <w:rsid w:val="000B4265"/>
    <w:rsid w:val="000B4AA6"/>
    <w:rsid w:val="000B4D9D"/>
    <w:rsid w:val="000B58B2"/>
    <w:rsid w:val="000B5E80"/>
    <w:rsid w:val="000B795D"/>
    <w:rsid w:val="000C0DB3"/>
    <w:rsid w:val="000C35D8"/>
    <w:rsid w:val="000E112F"/>
    <w:rsid w:val="000E4F3D"/>
    <w:rsid w:val="000F1484"/>
    <w:rsid w:val="000F1B36"/>
    <w:rsid w:val="000F1B37"/>
    <w:rsid w:val="000F1E00"/>
    <w:rsid w:val="000F5A76"/>
    <w:rsid w:val="000F5F58"/>
    <w:rsid w:val="001011F3"/>
    <w:rsid w:val="001028B6"/>
    <w:rsid w:val="001055AB"/>
    <w:rsid w:val="001056BC"/>
    <w:rsid w:val="0011092C"/>
    <w:rsid w:val="00115BE1"/>
    <w:rsid w:val="00116138"/>
    <w:rsid w:val="00121D3D"/>
    <w:rsid w:val="001230F8"/>
    <w:rsid w:val="00124C03"/>
    <w:rsid w:val="0012705F"/>
    <w:rsid w:val="00131403"/>
    <w:rsid w:val="00135AE0"/>
    <w:rsid w:val="0013736C"/>
    <w:rsid w:val="0013788C"/>
    <w:rsid w:val="00137EE8"/>
    <w:rsid w:val="00140CF4"/>
    <w:rsid w:val="00140F87"/>
    <w:rsid w:val="00144C94"/>
    <w:rsid w:val="0014561B"/>
    <w:rsid w:val="00150701"/>
    <w:rsid w:val="00161551"/>
    <w:rsid w:val="0016547D"/>
    <w:rsid w:val="00166D0D"/>
    <w:rsid w:val="001673A9"/>
    <w:rsid w:val="00174938"/>
    <w:rsid w:val="00177C71"/>
    <w:rsid w:val="00180323"/>
    <w:rsid w:val="00184D22"/>
    <w:rsid w:val="0019172F"/>
    <w:rsid w:val="001917F1"/>
    <w:rsid w:val="00192006"/>
    <w:rsid w:val="0019212A"/>
    <w:rsid w:val="001947D7"/>
    <w:rsid w:val="0019575A"/>
    <w:rsid w:val="0019584E"/>
    <w:rsid w:val="00195B71"/>
    <w:rsid w:val="001A19D3"/>
    <w:rsid w:val="001A2427"/>
    <w:rsid w:val="001A7A57"/>
    <w:rsid w:val="001B0D35"/>
    <w:rsid w:val="001B2A63"/>
    <w:rsid w:val="001B6905"/>
    <w:rsid w:val="001B71AA"/>
    <w:rsid w:val="001C157B"/>
    <w:rsid w:val="001C220E"/>
    <w:rsid w:val="001C44A9"/>
    <w:rsid w:val="001C4502"/>
    <w:rsid w:val="001C7CB0"/>
    <w:rsid w:val="001D421F"/>
    <w:rsid w:val="001D5285"/>
    <w:rsid w:val="001D54B3"/>
    <w:rsid w:val="001D7844"/>
    <w:rsid w:val="001E0315"/>
    <w:rsid w:val="001E5389"/>
    <w:rsid w:val="001E7C7B"/>
    <w:rsid w:val="001E7EAF"/>
    <w:rsid w:val="001F0F70"/>
    <w:rsid w:val="001F1CA8"/>
    <w:rsid w:val="001F2873"/>
    <w:rsid w:val="001F656C"/>
    <w:rsid w:val="001F72AB"/>
    <w:rsid w:val="00201F83"/>
    <w:rsid w:val="0020228F"/>
    <w:rsid w:val="002045AC"/>
    <w:rsid w:val="00210977"/>
    <w:rsid w:val="00230C1E"/>
    <w:rsid w:val="00231CC7"/>
    <w:rsid w:val="00232B7B"/>
    <w:rsid w:val="00234DEF"/>
    <w:rsid w:val="00236FAC"/>
    <w:rsid w:val="00237D17"/>
    <w:rsid w:val="00241C1A"/>
    <w:rsid w:val="00242AB6"/>
    <w:rsid w:val="0024569C"/>
    <w:rsid w:val="00245E23"/>
    <w:rsid w:val="00251C95"/>
    <w:rsid w:val="00257224"/>
    <w:rsid w:val="00257B73"/>
    <w:rsid w:val="00257F8F"/>
    <w:rsid w:val="00265987"/>
    <w:rsid w:val="00267BD9"/>
    <w:rsid w:val="00270B9A"/>
    <w:rsid w:val="00272D8E"/>
    <w:rsid w:val="0027359B"/>
    <w:rsid w:val="002754A8"/>
    <w:rsid w:val="0027671F"/>
    <w:rsid w:val="00276C06"/>
    <w:rsid w:val="00281AEF"/>
    <w:rsid w:val="00282FA7"/>
    <w:rsid w:val="002904E1"/>
    <w:rsid w:val="002908FE"/>
    <w:rsid w:val="00294F8E"/>
    <w:rsid w:val="002976A3"/>
    <w:rsid w:val="002A0088"/>
    <w:rsid w:val="002A0C8B"/>
    <w:rsid w:val="002A2437"/>
    <w:rsid w:val="002A3CB7"/>
    <w:rsid w:val="002A7D3B"/>
    <w:rsid w:val="002B1C0D"/>
    <w:rsid w:val="002B1E85"/>
    <w:rsid w:val="002B2BDA"/>
    <w:rsid w:val="002B373C"/>
    <w:rsid w:val="002B3A25"/>
    <w:rsid w:val="002B52CE"/>
    <w:rsid w:val="002B6928"/>
    <w:rsid w:val="002C1D10"/>
    <w:rsid w:val="002C396F"/>
    <w:rsid w:val="002D127F"/>
    <w:rsid w:val="002D1F20"/>
    <w:rsid w:val="002D3DB5"/>
    <w:rsid w:val="002D5118"/>
    <w:rsid w:val="002E0F8C"/>
    <w:rsid w:val="002E1D44"/>
    <w:rsid w:val="002E1DFE"/>
    <w:rsid w:val="002E24B2"/>
    <w:rsid w:val="002E77AE"/>
    <w:rsid w:val="002F0836"/>
    <w:rsid w:val="002F0B7C"/>
    <w:rsid w:val="002F0C29"/>
    <w:rsid w:val="002F1442"/>
    <w:rsid w:val="002F1AF6"/>
    <w:rsid w:val="002F33CA"/>
    <w:rsid w:val="002F3612"/>
    <w:rsid w:val="002F49AF"/>
    <w:rsid w:val="002F6309"/>
    <w:rsid w:val="00305142"/>
    <w:rsid w:val="00306E7E"/>
    <w:rsid w:val="00307EE0"/>
    <w:rsid w:val="003105C1"/>
    <w:rsid w:val="003119B8"/>
    <w:rsid w:val="003163FB"/>
    <w:rsid w:val="003204C6"/>
    <w:rsid w:val="0032065B"/>
    <w:rsid w:val="00322E12"/>
    <w:rsid w:val="00323315"/>
    <w:rsid w:val="0032784B"/>
    <w:rsid w:val="00327F4D"/>
    <w:rsid w:val="003323C1"/>
    <w:rsid w:val="00332A84"/>
    <w:rsid w:val="00336514"/>
    <w:rsid w:val="00340A41"/>
    <w:rsid w:val="003429B9"/>
    <w:rsid w:val="00345828"/>
    <w:rsid w:val="0034670E"/>
    <w:rsid w:val="003506A4"/>
    <w:rsid w:val="00351201"/>
    <w:rsid w:val="00351D29"/>
    <w:rsid w:val="003537D4"/>
    <w:rsid w:val="003541EE"/>
    <w:rsid w:val="00354DF7"/>
    <w:rsid w:val="00360394"/>
    <w:rsid w:val="00360528"/>
    <w:rsid w:val="00360DF3"/>
    <w:rsid w:val="00361918"/>
    <w:rsid w:val="003636E4"/>
    <w:rsid w:val="003656FF"/>
    <w:rsid w:val="00366CF5"/>
    <w:rsid w:val="003702FF"/>
    <w:rsid w:val="00371614"/>
    <w:rsid w:val="00371F73"/>
    <w:rsid w:val="0037346D"/>
    <w:rsid w:val="003735A7"/>
    <w:rsid w:val="00373722"/>
    <w:rsid w:val="003740EE"/>
    <w:rsid w:val="00375F21"/>
    <w:rsid w:val="003764E8"/>
    <w:rsid w:val="0037677A"/>
    <w:rsid w:val="0038013B"/>
    <w:rsid w:val="003867E5"/>
    <w:rsid w:val="00387B8D"/>
    <w:rsid w:val="0039504D"/>
    <w:rsid w:val="003A05ED"/>
    <w:rsid w:val="003A0852"/>
    <w:rsid w:val="003A2371"/>
    <w:rsid w:val="003A45A2"/>
    <w:rsid w:val="003A4642"/>
    <w:rsid w:val="003A592A"/>
    <w:rsid w:val="003A6050"/>
    <w:rsid w:val="003A7754"/>
    <w:rsid w:val="003A7BF8"/>
    <w:rsid w:val="003B2EF6"/>
    <w:rsid w:val="003B33DC"/>
    <w:rsid w:val="003B7D17"/>
    <w:rsid w:val="003C0A6A"/>
    <w:rsid w:val="003C3934"/>
    <w:rsid w:val="003C679B"/>
    <w:rsid w:val="003C6F33"/>
    <w:rsid w:val="003D2BF2"/>
    <w:rsid w:val="003D42EF"/>
    <w:rsid w:val="003D5308"/>
    <w:rsid w:val="003D649C"/>
    <w:rsid w:val="003E2DC3"/>
    <w:rsid w:val="003E3663"/>
    <w:rsid w:val="003E3B48"/>
    <w:rsid w:val="003E52D8"/>
    <w:rsid w:val="003F0CA2"/>
    <w:rsid w:val="003F2300"/>
    <w:rsid w:val="003F24E9"/>
    <w:rsid w:val="003F2A5B"/>
    <w:rsid w:val="004012F5"/>
    <w:rsid w:val="00402AE3"/>
    <w:rsid w:val="00402B7D"/>
    <w:rsid w:val="00407269"/>
    <w:rsid w:val="0041648C"/>
    <w:rsid w:val="00417551"/>
    <w:rsid w:val="00421706"/>
    <w:rsid w:val="00424474"/>
    <w:rsid w:val="004244E9"/>
    <w:rsid w:val="0043149A"/>
    <w:rsid w:val="00436E97"/>
    <w:rsid w:val="00440C64"/>
    <w:rsid w:val="00443E05"/>
    <w:rsid w:val="004451FF"/>
    <w:rsid w:val="0044771E"/>
    <w:rsid w:val="00451FB9"/>
    <w:rsid w:val="0045249A"/>
    <w:rsid w:val="00452E18"/>
    <w:rsid w:val="00455A44"/>
    <w:rsid w:val="00464CCF"/>
    <w:rsid w:val="00465B29"/>
    <w:rsid w:val="00467128"/>
    <w:rsid w:val="00472CBC"/>
    <w:rsid w:val="00480ED7"/>
    <w:rsid w:val="00483763"/>
    <w:rsid w:val="00485A65"/>
    <w:rsid w:val="004866BE"/>
    <w:rsid w:val="00486AF2"/>
    <w:rsid w:val="0049306F"/>
    <w:rsid w:val="00494B33"/>
    <w:rsid w:val="004964CF"/>
    <w:rsid w:val="004A3BCE"/>
    <w:rsid w:val="004A4074"/>
    <w:rsid w:val="004A4A3F"/>
    <w:rsid w:val="004B0664"/>
    <w:rsid w:val="004B11D8"/>
    <w:rsid w:val="004B2799"/>
    <w:rsid w:val="004B76E4"/>
    <w:rsid w:val="004C0760"/>
    <w:rsid w:val="004C1146"/>
    <w:rsid w:val="004C17C9"/>
    <w:rsid w:val="004C7C64"/>
    <w:rsid w:val="004D53B1"/>
    <w:rsid w:val="004D5AC1"/>
    <w:rsid w:val="004D5DCB"/>
    <w:rsid w:val="004E0624"/>
    <w:rsid w:val="004E46D7"/>
    <w:rsid w:val="004F5E5D"/>
    <w:rsid w:val="00503F73"/>
    <w:rsid w:val="00504B30"/>
    <w:rsid w:val="00504B49"/>
    <w:rsid w:val="00505E04"/>
    <w:rsid w:val="005116E7"/>
    <w:rsid w:val="00511A43"/>
    <w:rsid w:val="00514099"/>
    <w:rsid w:val="00514F01"/>
    <w:rsid w:val="00516721"/>
    <w:rsid w:val="0052042C"/>
    <w:rsid w:val="00520589"/>
    <w:rsid w:val="00520E65"/>
    <w:rsid w:val="00521B4E"/>
    <w:rsid w:val="00522495"/>
    <w:rsid w:val="005231B0"/>
    <w:rsid w:val="00526590"/>
    <w:rsid w:val="00527A0A"/>
    <w:rsid w:val="00527C5B"/>
    <w:rsid w:val="00531317"/>
    <w:rsid w:val="005331A3"/>
    <w:rsid w:val="00533708"/>
    <w:rsid w:val="00533D18"/>
    <w:rsid w:val="00534578"/>
    <w:rsid w:val="00546ABE"/>
    <w:rsid w:val="00552FA1"/>
    <w:rsid w:val="00554BEE"/>
    <w:rsid w:val="0055543F"/>
    <w:rsid w:val="005604A6"/>
    <w:rsid w:val="00560562"/>
    <w:rsid w:val="00567DB3"/>
    <w:rsid w:val="005740FB"/>
    <w:rsid w:val="0057467E"/>
    <w:rsid w:val="0057632C"/>
    <w:rsid w:val="00577E87"/>
    <w:rsid w:val="00581037"/>
    <w:rsid w:val="0058381D"/>
    <w:rsid w:val="00584A1F"/>
    <w:rsid w:val="00584AAF"/>
    <w:rsid w:val="005869E6"/>
    <w:rsid w:val="00587067"/>
    <w:rsid w:val="00594847"/>
    <w:rsid w:val="005A069A"/>
    <w:rsid w:val="005A1826"/>
    <w:rsid w:val="005A5B18"/>
    <w:rsid w:val="005A66FD"/>
    <w:rsid w:val="005A6BE9"/>
    <w:rsid w:val="005B11DB"/>
    <w:rsid w:val="005B2607"/>
    <w:rsid w:val="005B3EE0"/>
    <w:rsid w:val="005B5186"/>
    <w:rsid w:val="005B643E"/>
    <w:rsid w:val="005C1225"/>
    <w:rsid w:val="005C3F98"/>
    <w:rsid w:val="005C4D6D"/>
    <w:rsid w:val="005C7D91"/>
    <w:rsid w:val="005D0325"/>
    <w:rsid w:val="005D1ACA"/>
    <w:rsid w:val="005D2F88"/>
    <w:rsid w:val="005D3A27"/>
    <w:rsid w:val="005D3F35"/>
    <w:rsid w:val="005E214F"/>
    <w:rsid w:val="005E2534"/>
    <w:rsid w:val="005E3143"/>
    <w:rsid w:val="005E4CA9"/>
    <w:rsid w:val="005E5EF9"/>
    <w:rsid w:val="005E63C3"/>
    <w:rsid w:val="005F529D"/>
    <w:rsid w:val="005F63B4"/>
    <w:rsid w:val="00600232"/>
    <w:rsid w:val="006034CE"/>
    <w:rsid w:val="006035DF"/>
    <w:rsid w:val="00603DAB"/>
    <w:rsid w:val="00607226"/>
    <w:rsid w:val="00610B5B"/>
    <w:rsid w:val="006112BC"/>
    <w:rsid w:val="006124EA"/>
    <w:rsid w:val="006127C4"/>
    <w:rsid w:val="00615C7E"/>
    <w:rsid w:val="00626B2A"/>
    <w:rsid w:val="00630237"/>
    <w:rsid w:val="00631C05"/>
    <w:rsid w:val="0063223F"/>
    <w:rsid w:val="0063434D"/>
    <w:rsid w:val="006355F1"/>
    <w:rsid w:val="0063659B"/>
    <w:rsid w:val="00636B1D"/>
    <w:rsid w:val="006375A3"/>
    <w:rsid w:val="00647251"/>
    <w:rsid w:val="00650119"/>
    <w:rsid w:val="006527D7"/>
    <w:rsid w:val="006542A7"/>
    <w:rsid w:val="00657989"/>
    <w:rsid w:val="00662D4E"/>
    <w:rsid w:val="006711C0"/>
    <w:rsid w:val="00673102"/>
    <w:rsid w:val="0067538D"/>
    <w:rsid w:val="006841F7"/>
    <w:rsid w:val="0068523A"/>
    <w:rsid w:val="00691515"/>
    <w:rsid w:val="00692518"/>
    <w:rsid w:val="00694982"/>
    <w:rsid w:val="006954C0"/>
    <w:rsid w:val="00695AB8"/>
    <w:rsid w:val="00695B41"/>
    <w:rsid w:val="006970BF"/>
    <w:rsid w:val="006A3323"/>
    <w:rsid w:val="006A4C59"/>
    <w:rsid w:val="006A65C2"/>
    <w:rsid w:val="006A74BC"/>
    <w:rsid w:val="006B1D84"/>
    <w:rsid w:val="006B520C"/>
    <w:rsid w:val="006B5A3E"/>
    <w:rsid w:val="006B70CF"/>
    <w:rsid w:val="006B7CE3"/>
    <w:rsid w:val="006C0B86"/>
    <w:rsid w:val="006C1253"/>
    <w:rsid w:val="006C1CA1"/>
    <w:rsid w:val="006C223E"/>
    <w:rsid w:val="006C2871"/>
    <w:rsid w:val="006C379D"/>
    <w:rsid w:val="006C4F19"/>
    <w:rsid w:val="006C69EC"/>
    <w:rsid w:val="006D22E2"/>
    <w:rsid w:val="006D5424"/>
    <w:rsid w:val="006E1BB3"/>
    <w:rsid w:val="006E2AAD"/>
    <w:rsid w:val="006F13C5"/>
    <w:rsid w:val="006F5D2D"/>
    <w:rsid w:val="0070442E"/>
    <w:rsid w:val="00706855"/>
    <w:rsid w:val="00706BC5"/>
    <w:rsid w:val="00707D2F"/>
    <w:rsid w:val="007100EC"/>
    <w:rsid w:val="007127C1"/>
    <w:rsid w:val="00716BCF"/>
    <w:rsid w:val="007231D4"/>
    <w:rsid w:val="007237E9"/>
    <w:rsid w:val="007244CF"/>
    <w:rsid w:val="0072466D"/>
    <w:rsid w:val="00724BE8"/>
    <w:rsid w:val="00726B09"/>
    <w:rsid w:val="007306CE"/>
    <w:rsid w:val="00734B24"/>
    <w:rsid w:val="007440A4"/>
    <w:rsid w:val="007457D2"/>
    <w:rsid w:val="007472E9"/>
    <w:rsid w:val="007576C0"/>
    <w:rsid w:val="007607AA"/>
    <w:rsid w:val="00766DBC"/>
    <w:rsid w:val="00767F7D"/>
    <w:rsid w:val="00771D41"/>
    <w:rsid w:val="007725AD"/>
    <w:rsid w:val="00775704"/>
    <w:rsid w:val="007760CE"/>
    <w:rsid w:val="00776571"/>
    <w:rsid w:val="00777A39"/>
    <w:rsid w:val="00781A9B"/>
    <w:rsid w:val="00787CF3"/>
    <w:rsid w:val="00790820"/>
    <w:rsid w:val="00792FB1"/>
    <w:rsid w:val="007968EE"/>
    <w:rsid w:val="00796BA7"/>
    <w:rsid w:val="0079704F"/>
    <w:rsid w:val="0079764F"/>
    <w:rsid w:val="00797B75"/>
    <w:rsid w:val="007A0F53"/>
    <w:rsid w:val="007A1501"/>
    <w:rsid w:val="007A18F3"/>
    <w:rsid w:val="007A4CDE"/>
    <w:rsid w:val="007B06AB"/>
    <w:rsid w:val="007B31B3"/>
    <w:rsid w:val="007C240C"/>
    <w:rsid w:val="007D09DA"/>
    <w:rsid w:val="007D59AF"/>
    <w:rsid w:val="007D6F30"/>
    <w:rsid w:val="007E1269"/>
    <w:rsid w:val="007E210A"/>
    <w:rsid w:val="007E58FA"/>
    <w:rsid w:val="007E7E5A"/>
    <w:rsid w:val="007F03AE"/>
    <w:rsid w:val="00803296"/>
    <w:rsid w:val="00804A74"/>
    <w:rsid w:val="008075E3"/>
    <w:rsid w:val="0081323E"/>
    <w:rsid w:val="00813FD2"/>
    <w:rsid w:val="00823EB3"/>
    <w:rsid w:val="00826007"/>
    <w:rsid w:val="0083471F"/>
    <w:rsid w:val="00834C1F"/>
    <w:rsid w:val="00836F94"/>
    <w:rsid w:val="00837EF0"/>
    <w:rsid w:val="00840119"/>
    <w:rsid w:val="0084727C"/>
    <w:rsid w:val="00847886"/>
    <w:rsid w:val="008552A0"/>
    <w:rsid w:val="00855A67"/>
    <w:rsid w:val="0086282E"/>
    <w:rsid w:val="00864049"/>
    <w:rsid w:val="008645CA"/>
    <w:rsid w:val="0087104F"/>
    <w:rsid w:val="00874708"/>
    <w:rsid w:val="00875BBB"/>
    <w:rsid w:val="00876114"/>
    <w:rsid w:val="00882673"/>
    <w:rsid w:val="008831A5"/>
    <w:rsid w:val="008843EC"/>
    <w:rsid w:val="00885AAC"/>
    <w:rsid w:val="00886117"/>
    <w:rsid w:val="00887FB2"/>
    <w:rsid w:val="008904F5"/>
    <w:rsid w:val="00890BB7"/>
    <w:rsid w:val="00894912"/>
    <w:rsid w:val="008A0CA7"/>
    <w:rsid w:val="008A146B"/>
    <w:rsid w:val="008A6336"/>
    <w:rsid w:val="008B2D78"/>
    <w:rsid w:val="008B5493"/>
    <w:rsid w:val="008B7863"/>
    <w:rsid w:val="008C0671"/>
    <w:rsid w:val="008C2712"/>
    <w:rsid w:val="008D0103"/>
    <w:rsid w:val="008D54C0"/>
    <w:rsid w:val="008E1997"/>
    <w:rsid w:val="008E2E16"/>
    <w:rsid w:val="008E7745"/>
    <w:rsid w:val="008E7E43"/>
    <w:rsid w:val="008F0FC8"/>
    <w:rsid w:val="008F17F3"/>
    <w:rsid w:val="008F3182"/>
    <w:rsid w:val="008F49F1"/>
    <w:rsid w:val="008F642C"/>
    <w:rsid w:val="008F7C5E"/>
    <w:rsid w:val="00900B0E"/>
    <w:rsid w:val="009044DE"/>
    <w:rsid w:val="00905C3C"/>
    <w:rsid w:val="00906205"/>
    <w:rsid w:val="009074C6"/>
    <w:rsid w:val="009101EB"/>
    <w:rsid w:val="00910328"/>
    <w:rsid w:val="009111BF"/>
    <w:rsid w:val="009111FE"/>
    <w:rsid w:val="0092504A"/>
    <w:rsid w:val="0093155C"/>
    <w:rsid w:val="00932240"/>
    <w:rsid w:val="0093494C"/>
    <w:rsid w:val="00935837"/>
    <w:rsid w:val="009424D6"/>
    <w:rsid w:val="009430F7"/>
    <w:rsid w:val="00943A13"/>
    <w:rsid w:val="00947D8C"/>
    <w:rsid w:val="0095079E"/>
    <w:rsid w:val="009511F4"/>
    <w:rsid w:val="009513F0"/>
    <w:rsid w:val="0095282B"/>
    <w:rsid w:val="00956FB7"/>
    <w:rsid w:val="00957423"/>
    <w:rsid w:val="009648C1"/>
    <w:rsid w:val="00966081"/>
    <w:rsid w:val="00971658"/>
    <w:rsid w:val="0097189F"/>
    <w:rsid w:val="009720FF"/>
    <w:rsid w:val="00972FEC"/>
    <w:rsid w:val="00974EC1"/>
    <w:rsid w:val="009751D5"/>
    <w:rsid w:val="009778B7"/>
    <w:rsid w:val="00977F91"/>
    <w:rsid w:val="0098274C"/>
    <w:rsid w:val="00982EA6"/>
    <w:rsid w:val="0098549F"/>
    <w:rsid w:val="00986222"/>
    <w:rsid w:val="00986566"/>
    <w:rsid w:val="009914C5"/>
    <w:rsid w:val="009920C4"/>
    <w:rsid w:val="009975A8"/>
    <w:rsid w:val="009A04CC"/>
    <w:rsid w:val="009A5160"/>
    <w:rsid w:val="009A73F2"/>
    <w:rsid w:val="009B6593"/>
    <w:rsid w:val="009C17B7"/>
    <w:rsid w:val="009C23B0"/>
    <w:rsid w:val="009C47BE"/>
    <w:rsid w:val="009C7632"/>
    <w:rsid w:val="009C7B05"/>
    <w:rsid w:val="009D1F87"/>
    <w:rsid w:val="009F03EE"/>
    <w:rsid w:val="009F21D1"/>
    <w:rsid w:val="00A05ECB"/>
    <w:rsid w:val="00A13941"/>
    <w:rsid w:val="00A13FDF"/>
    <w:rsid w:val="00A31946"/>
    <w:rsid w:val="00A3460E"/>
    <w:rsid w:val="00A34B50"/>
    <w:rsid w:val="00A37C2A"/>
    <w:rsid w:val="00A42EC7"/>
    <w:rsid w:val="00A51CC8"/>
    <w:rsid w:val="00A53076"/>
    <w:rsid w:val="00A532A5"/>
    <w:rsid w:val="00A6290D"/>
    <w:rsid w:val="00A67785"/>
    <w:rsid w:val="00A70B7E"/>
    <w:rsid w:val="00A720AD"/>
    <w:rsid w:val="00A75D53"/>
    <w:rsid w:val="00A76DBF"/>
    <w:rsid w:val="00A85557"/>
    <w:rsid w:val="00A9154E"/>
    <w:rsid w:val="00A931AA"/>
    <w:rsid w:val="00A9382F"/>
    <w:rsid w:val="00A93F90"/>
    <w:rsid w:val="00A97171"/>
    <w:rsid w:val="00A97F9A"/>
    <w:rsid w:val="00AA0BB4"/>
    <w:rsid w:val="00AA0DD9"/>
    <w:rsid w:val="00AA2678"/>
    <w:rsid w:val="00AA63CB"/>
    <w:rsid w:val="00AB13E3"/>
    <w:rsid w:val="00AB3244"/>
    <w:rsid w:val="00AB3280"/>
    <w:rsid w:val="00AB4250"/>
    <w:rsid w:val="00AB6467"/>
    <w:rsid w:val="00AB6B16"/>
    <w:rsid w:val="00AC11F8"/>
    <w:rsid w:val="00AC3550"/>
    <w:rsid w:val="00AC7795"/>
    <w:rsid w:val="00AE1258"/>
    <w:rsid w:val="00AE3DC1"/>
    <w:rsid w:val="00AE5CCC"/>
    <w:rsid w:val="00AF015E"/>
    <w:rsid w:val="00AF098C"/>
    <w:rsid w:val="00B011D6"/>
    <w:rsid w:val="00B11A5D"/>
    <w:rsid w:val="00B11ADC"/>
    <w:rsid w:val="00B13F26"/>
    <w:rsid w:val="00B14B98"/>
    <w:rsid w:val="00B20909"/>
    <w:rsid w:val="00B21D41"/>
    <w:rsid w:val="00B223E2"/>
    <w:rsid w:val="00B22794"/>
    <w:rsid w:val="00B24D99"/>
    <w:rsid w:val="00B3496F"/>
    <w:rsid w:val="00B360BC"/>
    <w:rsid w:val="00B368A8"/>
    <w:rsid w:val="00B37FBD"/>
    <w:rsid w:val="00B41D0A"/>
    <w:rsid w:val="00B4464E"/>
    <w:rsid w:val="00B45110"/>
    <w:rsid w:val="00B46040"/>
    <w:rsid w:val="00B463CF"/>
    <w:rsid w:val="00B46D23"/>
    <w:rsid w:val="00B507DC"/>
    <w:rsid w:val="00B517C0"/>
    <w:rsid w:val="00B5244C"/>
    <w:rsid w:val="00B53818"/>
    <w:rsid w:val="00B54A4F"/>
    <w:rsid w:val="00B558ED"/>
    <w:rsid w:val="00B62E40"/>
    <w:rsid w:val="00B642CC"/>
    <w:rsid w:val="00B664C1"/>
    <w:rsid w:val="00B72CA4"/>
    <w:rsid w:val="00B73A8C"/>
    <w:rsid w:val="00B73B12"/>
    <w:rsid w:val="00B7585A"/>
    <w:rsid w:val="00B80295"/>
    <w:rsid w:val="00B8041E"/>
    <w:rsid w:val="00B854D4"/>
    <w:rsid w:val="00B85E79"/>
    <w:rsid w:val="00B861E7"/>
    <w:rsid w:val="00B90347"/>
    <w:rsid w:val="00B9147C"/>
    <w:rsid w:val="00B9279E"/>
    <w:rsid w:val="00B972C2"/>
    <w:rsid w:val="00BA0568"/>
    <w:rsid w:val="00BA600E"/>
    <w:rsid w:val="00BA6A67"/>
    <w:rsid w:val="00BB01FA"/>
    <w:rsid w:val="00BB076A"/>
    <w:rsid w:val="00BB0F99"/>
    <w:rsid w:val="00BB604B"/>
    <w:rsid w:val="00BB693A"/>
    <w:rsid w:val="00BC0C27"/>
    <w:rsid w:val="00BC3CAF"/>
    <w:rsid w:val="00BC5968"/>
    <w:rsid w:val="00BC5F61"/>
    <w:rsid w:val="00BD432B"/>
    <w:rsid w:val="00BD4E62"/>
    <w:rsid w:val="00BD5C15"/>
    <w:rsid w:val="00BD5E50"/>
    <w:rsid w:val="00BD634F"/>
    <w:rsid w:val="00BE021F"/>
    <w:rsid w:val="00BE076A"/>
    <w:rsid w:val="00BE1686"/>
    <w:rsid w:val="00BE1F5B"/>
    <w:rsid w:val="00BE3314"/>
    <w:rsid w:val="00BE5C5A"/>
    <w:rsid w:val="00BE6A37"/>
    <w:rsid w:val="00C00922"/>
    <w:rsid w:val="00C02B52"/>
    <w:rsid w:val="00C03B73"/>
    <w:rsid w:val="00C073AC"/>
    <w:rsid w:val="00C079E1"/>
    <w:rsid w:val="00C143B1"/>
    <w:rsid w:val="00C15A33"/>
    <w:rsid w:val="00C221E6"/>
    <w:rsid w:val="00C222A1"/>
    <w:rsid w:val="00C22568"/>
    <w:rsid w:val="00C24991"/>
    <w:rsid w:val="00C26516"/>
    <w:rsid w:val="00C26F89"/>
    <w:rsid w:val="00C274B8"/>
    <w:rsid w:val="00C27C9D"/>
    <w:rsid w:val="00C40DC5"/>
    <w:rsid w:val="00C42FCA"/>
    <w:rsid w:val="00C459C3"/>
    <w:rsid w:val="00C47CAD"/>
    <w:rsid w:val="00C519BD"/>
    <w:rsid w:val="00C51A46"/>
    <w:rsid w:val="00C52B20"/>
    <w:rsid w:val="00C53D31"/>
    <w:rsid w:val="00C551E0"/>
    <w:rsid w:val="00C55C6B"/>
    <w:rsid w:val="00C55D5E"/>
    <w:rsid w:val="00C704ED"/>
    <w:rsid w:val="00C7102E"/>
    <w:rsid w:val="00C71044"/>
    <w:rsid w:val="00C7698F"/>
    <w:rsid w:val="00C76F04"/>
    <w:rsid w:val="00C81BA7"/>
    <w:rsid w:val="00C85DC7"/>
    <w:rsid w:val="00C90837"/>
    <w:rsid w:val="00C926C1"/>
    <w:rsid w:val="00C9551D"/>
    <w:rsid w:val="00C95FB7"/>
    <w:rsid w:val="00CA0127"/>
    <w:rsid w:val="00CA1DA7"/>
    <w:rsid w:val="00CA421D"/>
    <w:rsid w:val="00CA5A51"/>
    <w:rsid w:val="00CA6615"/>
    <w:rsid w:val="00CA75F4"/>
    <w:rsid w:val="00CB02D4"/>
    <w:rsid w:val="00CB30C1"/>
    <w:rsid w:val="00CB37DF"/>
    <w:rsid w:val="00CB6F00"/>
    <w:rsid w:val="00CC45F8"/>
    <w:rsid w:val="00CC49B8"/>
    <w:rsid w:val="00CD1568"/>
    <w:rsid w:val="00CD2BE7"/>
    <w:rsid w:val="00CD3770"/>
    <w:rsid w:val="00CD51B8"/>
    <w:rsid w:val="00CD5F38"/>
    <w:rsid w:val="00CE0E9B"/>
    <w:rsid w:val="00CE2A6D"/>
    <w:rsid w:val="00CE3C42"/>
    <w:rsid w:val="00CE550D"/>
    <w:rsid w:val="00CF1372"/>
    <w:rsid w:val="00CF4DC9"/>
    <w:rsid w:val="00CF7405"/>
    <w:rsid w:val="00D01D29"/>
    <w:rsid w:val="00D02CEF"/>
    <w:rsid w:val="00D03346"/>
    <w:rsid w:val="00D062A1"/>
    <w:rsid w:val="00D102CB"/>
    <w:rsid w:val="00D103ED"/>
    <w:rsid w:val="00D14999"/>
    <w:rsid w:val="00D14E0E"/>
    <w:rsid w:val="00D157C1"/>
    <w:rsid w:val="00D160FC"/>
    <w:rsid w:val="00D16653"/>
    <w:rsid w:val="00D17F23"/>
    <w:rsid w:val="00D2096C"/>
    <w:rsid w:val="00D20D56"/>
    <w:rsid w:val="00D25885"/>
    <w:rsid w:val="00D32740"/>
    <w:rsid w:val="00D361D2"/>
    <w:rsid w:val="00D37EBB"/>
    <w:rsid w:val="00D4154B"/>
    <w:rsid w:val="00D42103"/>
    <w:rsid w:val="00D42434"/>
    <w:rsid w:val="00D46BF9"/>
    <w:rsid w:val="00D50056"/>
    <w:rsid w:val="00D55337"/>
    <w:rsid w:val="00D60E87"/>
    <w:rsid w:val="00D621E2"/>
    <w:rsid w:val="00D62D28"/>
    <w:rsid w:val="00D6417F"/>
    <w:rsid w:val="00D65E96"/>
    <w:rsid w:val="00D73A7C"/>
    <w:rsid w:val="00D74C14"/>
    <w:rsid w:val="00D835A5"/>
    <w:rsid w:val="00D83898"/>
    <w:rsid w:val="00D86942"/>
    <w:rsid w:val="00D90B12"/>
    <w:rsid w:val="00D91F3B"/>
    <w:rsid w:val="00D92630"/>
    <w:rsid w:val="00D92D21"/>
    <w:rsid w:val="00D941CB"/>
    <w:rsid w:val="00D95878"/>
    <w:rsid w:val="00DA041A"/>
    <w:rsid w:val="00DA14C4"/>
    <w:rsid w:val="00DA1BF2"/>
    <w:rsid w:val="00DA2467"/>
    <w:rsid w:val="00DA59C5"/>
    <w:rsid w:val="00DA6093"/>
    <w:rsid w:val="00DA66B5"/>
    <w:rsid w:val="00DA741A"/>
    <w:rsid w:val="00DB0B69"/>
    <w:rsid w:val="00DB2E2F"/>
    <w:rsid w:val="00DB47B6"/>
    <w:rsid w:val="00DB590F"/>
    <w:rsid w:val="00DB6F5E"/>
    <w:rsid w:val="00DC0312"/>
    <w:rsid w:val="00DC1724"/>
    <w:rsid w:val="00DC1943"/>
    <w:rsid w:val="00DC24C6"/>
    <w:rsid w:val="00DD028E"/>
    <w:rsid w:val="00DD0478"/>
    <w:rsid w:val="00DD07BB"/>
    <w:rsid w:val="00DD35F8"/>
    <w:rsid w:val="00DD54D0"/>
    <w:rsid w:val="00DD759C"/>
    <w:rsid w:val="00DE33FB"/>
    <w:rsid w:val="00DE4399"/>
    <w:rsid w:val="00DE5C07"/>
    <w:rsid w:val="00DE6509"/>
    <w:rsid w:val="00DF0D7B"/>
    <w:rsid w:val="00DF2E7C"/>
    <w:rsid w:val="00DF5387"/>
    <w:rsid w:val="00E01F65"/>
    <w:rsid w:val="00E040F2"/>
    <w:rsid w:val="00E053A6"/>
    <w:rsid w:val="00E076D1"/>
    <w:rsid w:val="00E120F2"/>
    <w:rsid w:val="00E1464A"/>
    <w:rsid w:val="00E22F7E"/>
    <w:rsid w:val="00E245DD"/>
    <w:rsid w:val="00E25D16"/>
    <w:rsid w:val="00E26695"/>
    <w:rsid w:val="00E301B8"/>
    <w:rsid w:val="00E32CD3"/>
    <w:rsid w:val="00E3484A"/>
    <w:rsid w:val="00E40F03"/>
    <w:rsid w:val="00E4282F"/>
    <w:rsid w:val="00E47B1D"/>
    <w:rsid w:val="00E506A9"/>
    <w:rsid w:val="00E50BE9"/>
    <w:rsid w:val="00E512A4"/>
    <w:rsid w:val="00E5233E"/>
    <w:rsid w:val="00E5235C"/>
    <w:rsid w:val="00E54D0D"/>
    <w:rsid w:val="00E61168"/>
    <w:rsid w:val="00E6202B"/>
    <w:rsid w:val="00E657D6"/>
    <w:rsid w:val="00E66FEF"/>
    <w:rsid w:val="00E709C2"/>
    <w:rsid w:val="00E71D0A"/>
    <w:rsid w:val="00E71FEC"/>
    <w:rsid w:val="00E7485E"/>
    <w:rsid w:val="00E77A3C"/>
    <w:rsid w:val="00E8043C"/>
    <w:rsid w:val="00E80550"/>
    <w:rsid w:val="00E85DAB"/>
    <w:rsid w:val="00E96CB5"/>
    <w:rsid w:val="00EB01AA"/>
    <w:rsid w:val="00EB25A2"/>
    <w:rsid w:val="00EB34F0"/>
    <w:rsid w:val="00EB487F"/>
    <w:rsid w:val="00EB64DD"/>
    <w:rsid w:val="00EB79F5"/>
    <w:rsid w:val="00EC20AB"/>
    <w:rsid w:val="00EC2E13"/>
    <w:rsid w:val="00EC4281"/>
    <w:rsid w:val="00EC4AB3"/>
    <w:rsid w:val="00EC5B3C"/>
    <w:rsid w:val="00EC6DE4"/>
    <w:rsid w:val="00ED1EDC"/>
    <w:rsid w:val="00ED2CD7"/>
    <w:rsid w:val="00ED49AD"/>
    <w:rsid w:val="00ED6625"/>
    <w:rsid w:val="00ED6B59"/>
    <w:rsid w:val="00EE218D"/>
    <w:rsid w:val="00EE223D"/>
    <w:rsid w:val="00EE2926"/>
    <w:rsid w:val="00EE5B20"/>
    <w:rsid w:val="00EE7D2E"/>
    <w:rsid w:val="00EE7DDB"/>
    <w:rsid w:val="00EF0B21"/>
    <w:rsid w:val="00EF4FED"/>
    <w:rsid w:val="00EF74C3"/>
    <w:rsid w:val="00EF79E2"/>
    <w:rsid w:val="00F0180B"/>
    <w:rsid w:val="00F02332"/>
    <w:rsid w:val="00F02507"/>
    <w:rsid w:val="00F02612"/>
    <w:rsid w:val="00F04332"/>
    <w:rsid w:val="00F05671"/>
    <w:rsid w:val="00F05C83"/>
    <w:rsid w:val="00F0703C"/>
    <w:rsid w:val="00F14513"/>
    <w:rsid w:val="00F14D34"/>
    <w:rsid w:val="00F16AF2"/>
    <w:rsid w:val="00F17817"/>
    <w:rsid w:val="00F17DD4"/>
    <w:rsid w:val="00F24204"/>
    <w:rsid w:val="00F2500A"/>
    <w:rsid w:val="00F2530A"/>
    <w:rsid w:val="00F27415"/>
    <w:rsid w:val="00F31189"/>
    <w:rsid w:val="00F36C40"/>
    <w:rsid w:val="00F37432"/>
    <w:rsid w:val="00F4262A"/>
    <w:rsid w:val="00F437ED"/>
    <w:rsid w:val="00F4708A"/>
    <w:rsid w:val="00F511F0"/>
    <w:rsid w:val="00F57BE1"/>
    <w:rsid w:val="00F61A2B"/>
    <w:rsid w:val="00F61C1B"/>
    <w:rsid w:val="00F67C28"/>
    <w:rsid w:val="00F701EF"/>
    <w:rsid w:val="00F744B1"/>
    <w:rsid w:val="00F74AF5"/>
    <w:rsid w:val="00F75AC3"/>
    <w:rsid w:val="00F75D6D"/>
    <w:rsid w:val="00F812D6"/>
    <w:rsid w:val="00F81800"/>
    <w:rsid w:val="00F81CAD"/>
    <w:rsid w:val="00F81F22"/>
    <w:rsid w:val="00F833CC"/>
    <w:rsid w:val="00F902F8"/>
    <w:rsid w:val="00F90C3C"/>
    <w:rsid w:val="00F91E09"/>
    <w:rsid w:val="00F9749A"/>
    <w:rsid w:val="00F97B9E"/>
    <w:rsid w:val="00FA32DB"/>
    <w:rsid w:val="00FA3695"/>
    <w:rsid w:val="00FA682D"/>
    <w:rsid w:val="00FA6ACA"/>
    <w:rsid w:val="00FB0DEB"/>
    <w:rsid w:val="00FB2AE6"/>
    <w:rsid w:val="00FC0198"/>
    <w:rsid w:val="00FC1FE1"/>
    <w:rsid w:val="00FC2BCC"/>
    <w:rsid w:val="00FC478C"/>
    <w:rsid w:val="00FC537D"/>
    <w:rsid w:val="00FC55B0"/>
    <w:rsid w:val="00FC5C15"/>
    <w:rsid w:val="00FC6CF0"/>
    <w:rsid w:val="00FD3A4B"/>
    <w:rsid w:val="00FD5879"/>
    <w:rsid w:val="00FE1F17"/>
    <w:rsid w:val="00FE394B"/>
    <w:rsid w:val="00FE4D15"/>
    <w:rsid w:val="00FE60B2"/>
    <w:rsid w:val="00FF3B76"/>
    <w:rsid w:val="00FF4A78"/>
    <w:rsid w:val="00FF5F14"/>
    <w:rsid w:val="00FF7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9DCFA-5CC2-4F12-A958-BF5B0A50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B2E2F"/>
    <w:pPr>
      <w:keepNext/>
      <w:widowControl w:val="0"/>
      <w:spacing w:after="0" w:line="240" w:lineRule="auto"/>
      <w:outlineLvl w:val="0"/>
    </w:pPr>
    <w:rPr>
      <w:rFonts w:ascii="Times New Roman" w:eastAsia="Times New Roman" w:hAnsi="Times New Roman" w:cs="Times New Roman"/>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E2F"/>
    <w:rPr>
      <w:rFonts w:ascii="Tahoma" w:hAnsi="Tahoma" w:cs="Tahoma"/>
      <w:sz w:val="16"/>
      <w:szCs w:val="16"/>
    </w:rPr>
  </w:style>
  <w:style w:type="paragraph" w:customStyle="1" w:styleId="Number">
    <w:name w:val="Number"/>
    <w:basedOn w:val="Normal"/>
    <w:rsid w:val="00DB2E2F"/>
    <w:pPr>
      <w:widowControl w:val="0"/>
      <w:spacing w:after="0" w:line="240" w:lineRule="auto"/>
    </w:pPr>
    <w:rPr>
      <w:rFonts w:ascii="Times New Roman" w:eastAsia="Times New Roman" w:hAnsi="Times New Roman" w:cs="Times New Roman"/>
      <w:bCs/>
      <w:snapToGrid w:val="0"/>
      <w:sz w:val="24"/>
      <w:szCs w:val="20"/>
    </w:rPr>
  </w:style>
  <w:style w:type="character" w:customStyle="1" w:styleId="Heading1Char">
    <w:name w:val="Heading 1 Char"/>
    <w:basedOn w:val="DefaultParagraphFont"/>
    <w:link w:val="Heading1"/>
    <w:rsid w:val="00DB2E2F"/>
    <w:rPr>
      <w:rFonts w:ascii="Times New Roman" w:eastAsia="Times New Roman" w:hAnsi="Times New Roman" w:cs="Times New Roman"/>
      <w:b/>
      <w:bCs/>
      <w:snapToGrid w:val="0"/>
      <w:sz w:val="24"/>
      <w:szCs w:val="20"/>
    </w:rPr>
  </w:style>
  <w:style w:type="paragraph" w:styleId="FootnoteText">
    <w:name w:val="footnote text"/>
    <w:basedOn w:val="Normal"/>
    <w:link w:val="FootnoteTextChar"/>
    <w:uiPriority w:val="99"/>
    <w:rsid w:val="00DB2E2F"/>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rsid w:val="00DB2E2F"/>
    <w:rPr>
      <w:rFonts w:ascii="Times New Roman" w:eastAsia="Times New Roman" w:hAnsi="Times New Roman" w:cs="Times New Roman"/>
      <w:snapToGrid w:val="0"/>
      <w:sz w:val="20"/>
      <w:szCs w:val="20"/>
    </w:rPr>
  </w:style>
  <w:style w:type="paragraph" w:styleId="BodyText">
    <w:name w:val="Body Text"/>
    <w:basedOn w:val="Normal"/>
    <w:link w:val="BodyTextChar"/>
    <w:rsid w:val="00DB2E2F"/>
    <w:pPr>
      <w:widowControl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B2E2F"/>
    <w:rPr>
      <w:rFonts w:ascii="Times New Roman" w:eastAsia="Times New Roman" w:hAnsi="Times New Roman" w:cs="Times New Roman"/>
      <w:sz w:val="24"/>
      <w:szCs w:val="20"/>
    </w:rPr>
  </w:style>
  <w:style w:type="paragraph" w:styleId="ListParagraph">
    <w:name w:val="List Paragraph"/>
    <w:basedOn w:val="Normal"/>
    <w:uiPriority w:val="34"/>
    <w:qFormat/>
    <w:rsid w:val="00DB2E2F"/>
    <w:pPr>
      <w:spacing w:after="0" w:line="240" w:lineRule="auto"/>
      <w:ind w:left="720"/>
      <w:contextualSpacing/>
    </w:pPr>
    <w:rPr>
      <w:rFonts w:ascii="Times New Roman" w:eastAsia="Times New Roman" w:hAnsi="Times New Roman" w:cs="Times New Roman"/>
      <w:sz w:val="24"/>
      <w:szCs w:val="24"/>
    </w:rPr>
  </w:style>
  <w:style w:type="paragraph" w:customStyle="1" w:styleId="Number1">
    <w:name w:val="Number 1"/>
    <w:basedOn w:val="Normal"/>
    <w:rsid w:val="00DB2E2F"/>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B2E2F"/>
    <w:rPr>
      <w:sz w:val="16"/>
      <w:szCs w:val="16"/>
    </w:rPr>
  </w:style>
  <w:style w:type="paragraph" w:customStyle="1" w:styleId="BulletIndented">
    <w:name w:val="Bullet Indented"/>
    <w:basedOn w:val="Normal"/>
    <w:rsid w:val="00DB2E2F"/>
    <w:pPr>
      <w:numPr>
        <w:numId w:val="1"/>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DB2E2F"/>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DB2E2F"/>
    <w:rPr>
      <w:rFonts w:ascii="Times New Roman" w:eastAsia="Times New Roman" w:hAnsi="Times New Roman" w:cs="Times New Roman"/>
      <w:snapToGrid w:val="0"/>
      <w:sz w:val="24"/>
      <w:szCs w:val="20"/>
    </w:rPr>
  </w:style>
  <w:style w:type="character" w:styleId="Hyperlink">
    <w:name w:val="Hyperlink"/>
    <w:basedOn w:val="DefaultParagraphFont"/>
    <w:rsid w:val="00DB2E2F"/>
    <w:rPr>
      <w:color w:val="0000FF"/>
      <w:u w:val="single"/>
    </w:rPr>
  </w:style>
  <w:style w:type="character" w:styleId="FootnoteReference">
    <w:name w:val="footnote reference"/>
    <w:basedOn w:val="DefaultParagraphFont"/>
    <w:unhideWhenUsed/>
    <w:rsid w:val="00DB2E2F"/>
    <w:rPr>
      <w:vertAlign w:val="superscript"/>
    </w:rPr>
  </w:style>
  <w:style w:type="paragraph" w:styleId="CommentText">
    <w:name w:val="annotation text"/>
    <w:basedOn w:val="Normal"/>
    <w:link w:val="CommentTextChar"/>
    <w:uiPriority w:val="99"/>
    <w:semiHidden/>
    <w:unhideWhenUsed/>
    <w:rsid w:val="00DB2E2F"/>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DB2E2F"/>
    <w:rPr>
      <w:rFonts w:ascii="Times New Roman" w:eastAsia="Times New Roman" w:hAnsi="Times New Roman" w:cs="Times New Roman"/>
      <w:snapToGrid w:val="0"/>
      <w:sz w:val="20"/>
      <w:szCs w:val="20"/>
    </w:rPr>
  </w:style>
  <w:style w:type="table" w:styleId="TableGrid">
    <w:name w:val="Table Grid"/>
    <w:basedOn w:val="TableNormal"/>
    <w:uiPriority w:val="59"/>
    <w:rsid w:val="00DB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uiPriority w:val="99"/>
    <w:rsid w:val="008F642C"/>
    <w:pPr>
      <w:autoSpaceDE w:val="0"/>
      <w:autoSpaceDN w:val="0"/>
      <w:adjustRightInd w:val="0"/>
      <w:spacing w:after="0" w:line="221" w:lineRule="atLeast"/>
    </w:pPr>
    <w:rPr>
      <w:rFonts w:ascii="Minion" w:eastAsia="Calibri" w:hAnsi="Minion" w:cs="Times New Roman"/>
      <w:sz w:val="24"/>
      <w:szCs w:val="24"/>
    </w:rPr>
  </w:style>
  <w:style w:type="character" w:customStyle="1" w:styleId="A14">
    <w:name w:val="A14"/>
    <w:uiPriority w:val="99"/>
    <w:rsid w:val="008F642C"/>
    <w:rPr>
      <w:rFonts w:ascii="Zapf Dingbats IT Cby BT" w:eastAsia="Zapf Dingbats IT Cby BT" w:cs="Zapf Dingbats IT Cby BT"/>
      <w:color w:val="000000"/>
      <w:sz w:val="20"/>
      <w:szCs w:val="20"/>
    </w:rPr>
  </w:style>
  <w:style w:type="character" w:customStyle="1" w:styleId="A51">
    <w:name w:val="A5+1"/>
    <w:uiPriority w:val="99"/>
    <w:rsid w:val="008F642C"/>
    <w:rPr>
      <w:rFonts w:cs="Minion"/>
      <w:color w:val="000000"/>
      <w:sz w:val="21"/>
      <w:szCs w:val="21"/>
    </w:rPr>
  </w:style>
  <w:style w:type="paragraph" w:styleId="Title">
    <w:name w:val="Title"/>
    <w:basedOn w:val="Normal"/>
    <w:link w:val="TitleChar"/>
    <w:qFormat/>
    <w:rsid w:val="008F642C"/>
    <w:pPr>
      <w:spacing w:after="0" w:line="240" w:lineRule="auto"/>
      <w:jc w:val="center"/>
    </w:pPr>
    <w:rPr>
      <w:rFonts w:ascii="Times New Roman" w:eastAsia="Times New Roman" w:hAnsi="Times New Roman" w:cs="Times New Roman"/>
      <w:b/>
      <w:smallCaps/>
      <w:sz w:val="28"/>
      <w:szCs w:val="20"/>
    </w:rPr>
  </w:style>
  <w:style w:type="character" w:customStyle="1" w:styleId="TitleChar">
    <w:name w:val="Title Char"/>
    <w:basedOn w:val="DefaultParagraphFont"/>
    <w:link w:val="Title"/>
    <w:rsid w:val="008F642C"/>
    <w:rPr>
      <w:rFonts w:ascii="Times New Roman" w:eastAsia="Times New Roman" w:hAnsi="Times New Roman" w:cs="Times New Roman"/>
      <w:b/>
      <w:smallCaps/>
      <w:sz w:val="28"/>
      <w:szCs w:val="20"/>
    </w:rPr>
  </w:style>
  <w:style w:type="paragraph" w:customStyle="1" w:styleId="Default">
    <w:name w:val="Default"/>
    <w:rsid w:val="00ED6625"/>
    <w:pPr>
      <w:autoSpaceDE w:val="0"/>
      <w:autoSpaceDN w:val="0"/>
      <w:adjustRightInd w:val="0"/>
      <w:spacing w:after="0" w:line="240" w:lineRule="auto"/>
    </w:pPr>
    <w:rPr>
      <w:rFonts w:ascii="Times New Roman" w:eastAsia="Times New Roman" w:hAnsi="Times New Roman" w:cs="Times New Roman"/>
      <w:noProof/>
      <w:color w:val="000000"/>
      <w:sz w:val="24"/>
      <w:szCs w:val="24"/>
    </w:rPr>
  </w:style>
  <w:style w:type="paragraph" w:styleId="CommentSubject">
    <w:name w:val="annotation subject"/>
    <w:basedOn w:val="CommentText"/>
    <w:next w:val="CommentText"/>
    <w:link w:val="CommentSubjectChar"/>
    <w:uiPriority w:val="99"/>
    <w:semiHidden/>
    <w:unhideWhenUsed/>
    <w:rsid w:val="005116E7"/>
    <w:pPr>
      <w:widowControl/>
      <w:spacing w:after="20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5116E7"/>
    <w:rPr>
      <w:rFonts w:ascii="Times New Roman" w:eastAsia="Times New Roman" w:hAnsi="Times New Roman" w:cs="Times New Roman"/>
      <w:b/>
      <w:bCs/>
      <w:snapToGrid/>
      <w:sz w:val="20"/>
      <w:szCs w:val="20"/>
    </w:rPr>
  </w:style>
  <w:style w:type="paragraph" w:styleId="Footer">
    <w:name w:val="footer"/>
    <w:basedOn w:val="Normal"/>
    <w:link w:val="FooterChar"/>
    <w:uiPriority w:val="99"/>
    <w:unhideWhenUsed/>
    <w:rsid w:val="0007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A39"/>
  </w:style>
  <w:style w:type="paragraph" w:styleId="NoSpacing">
    <w:name w:val="No Spacing"/>
    <w:uiPriority w:val="1"/>
    <w:qFormat/>
    <w:rsid w:val="00875B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1286">
      <w:bodyDiv w:val="1"/>
      <w:marLeft w:val="0"/>
      <w:marRight w:val="0"/>
      <w:marTop w:val="0"/>
      <w:marBottom w:val="0"/>
      <w:divBdr>
        <w:top w:val="none" w:sz="0" w:space="0" w:color="auto"/>
        <w:left w:val="none" w:sz="0" w:space="0" w:color="auto"/>
        <w:bottom w:val="none" w:sz="0" w:space="0" w:color="auto"/>
        <w:right w:val="none" w:sz="0" w:space="0" w:color="auto"/>
      </w:divBdr>
    </w:div>
    <w:div w:id="161240996">
      <w:bodyDiv w:val="1"/>
      <w:marLeft w:val="0"/>
      <w:marRight w:val="0"/>
      <w:marTop w:val="0"/>
      <w:marBottom w:val="0"/>
      <w:divBdr>
        <w:top w:val="none" w:sz="0" w:space="0" w:color="auto"/>
        <w:left w:val="none" w:sz="0" w:space="0" w:color="auto"/>
        <w:bottom w:val="none" w:sz="0" w:space="0" w:color="auto"/>
        <w:right w:val="none" w:sz="0" w:space="0" w:color="auto"/>
      </w:divBdr>
    </w:div>
    <w:div w:id="338773086">
      <w:bodyDiv w:val="1"/>
      <w:marLeft w:val="0"/>
      <w:marRight w:val="0"/>
      <w:marTop w:val="0"/>
      <w:marBottom w:val="0"/>
      <w:divBdr>
        <w:top w:val="none" w:sz="0" w:space="0" w:color="auto"/>
        <w:left w:val="none" w:sz="0" w:space="0" w:color="auto"/>
        <w:bottom w:val="none" w:sz="0" w:space="0" w:color="auto"/>
        <w:right w:val="none" w:sz="0" w:space="0" w:color="auto"/>
      </w:divBdr>
    </w:div>
    <w:div w:id="368454520">
      <w:bodyDiv w:val="1"/>
      <w:marLeft w:val="0"/>
      <w:marRight w:val="0"/>
      <w:marTop w:val="0"/>
      <w:marBottom w:val="0"/>
      <w:divBdr>
        <w:top w:val="none" w:sz="0" w:space="0" w:color="auto"/>
        <w:left w:val="none" w:sz="0" w:space="0" w:color="auto"/>
        <w:bottom w:val="none" w:sz="0" w:space="0" w:color="auto"/>
        <w:right w:val="none" w:sz="0" w:space="0" w:color="auto"/>
      </w:divBdr>
    </w:div>
    <w:div w:id="427194925">
      <w:bodyDiv w:val="1"/>
      <w:marLeft w:val="0"/>
      <w:marRight w:val="0"/>
      <w:marTop w:val="0"/>
      <w:marBottom w:val="0"/>
      <w:divBdr>
        <w:top w:val="none" w:sz="0" w:space="0" w:color="auto"/>
        <w:left w:val="none" w:sz="0" w:space="0" w:color="auto"/>
        <w:bottom w:val="none" w:sz="0" w:space="0" w:color="auto"/>
        <w:right w:val="none" w:sz="0" w:space="0" w:color="auto"/>
      </w:divBdr>
    </w:div>
    <w:div w:id="459958579">
      <w:bodyDiv w:val="1"/>
      <w:marLeft w:val="0"/>
      <w:marRight w:val="0"/>
      <w:marTop w:val="0"/>
      <w:marBottom w:val="0"/>
      <w:divBdr>
        <w:top w:val="none" w:sz="0" w:space="0" w:color="auto"/>
        <w:left w:val="none" w:sz="0" w:space="0" w:color="auto"/>
        <w:bottom w:val="none" w:sz="0" w:space="0" w:color="auto"/>
        <w:right w:val="none" w:sz="0" w:space="0" w:color="auto"/>
      </w:divBdr>
    </w:div>
    <w:div w:id="474105870">
      <w:bodyDiv w:val="1"/>
      <w:marLeft w:val="0"/>
      <w:marRight w:val="0"/>
      <w:marTop w:val="0"/>
      <w:marBottom w:val="0"/>
      <w:divBdr>
        <w:top w:val="none" w:sz="0" w:space="0" w:color="auto"/>
        <w:left w:val="none" w:sz="0" w:space="0" w:color="auto"/>
        <w:bottom w:val="none" w:sz="0" w:space="0" w:color="auto"/>
        <w:right w:val="none" w:sz="0" w:space="0" w:color="auto"/>
      </w:divBdr>
    </w:div>
    <w:div w:id="693271309">
      <w:bodyDiv w:val="1"/>
      <w:marLeft w:val="0"/>
      <w:marRight w:val="0"/>
      <w:marTop w:val="0"/>
      <w:marBottom w:val="0"/>
      <w:divBdr>
        <w:top w:val="none" w:sz="0" w:space="0" w:color="auto"/>
        <w:left w:val="none" w:sz="0" w:space="0" w:color="auto"/>
        <w:bottom w:val="none" w:sz="0" w:space="0" w:color="auto"/>
        <w:right w:val="none" w:sz="0" w:space="0" w:color="auto"/>
      </w:divBdr>
    </w:div>
    <w:div w:id="823661899">
      <w:bodyDiv w:val="1"/>
      <w:marLeft w:val="0"/>
      <w:marRight w:val="0"/>
      <w:marTop w:val="0"/>
      <w:marBottom w:val="0"/>
      <w:divBdr>
        <w:top w:val="none" w:sz="0" w:space="0" w:color="auto"/>
        <w:left w:val="none" w:sz="0" w:space="0" w:color="auto"/>
        <w:bottom w:val="none" w:sz="0" w:space="0" w:color="auto"/>
        <w:right w:val="none" w:sz="0" w:space="0" w:color="auto"/>
      </w:divBdr>
    </w:div>
    <w:div w:id="1285890919">
      <w:bodyDiv w:val="1"/>
      <w:marLeft w:val="0"/>
      <w:marRight w:val="0"/>
      <w:marTop w:val="0"/>
      <w:marBottom w:val="0"/>
      <w:divBdr>
        <w:top w:val="none" w:sz="0" w:space="0" w:color="auto"/>
        <w:left w:val="none" w:sz="0" w:space="0" w:color="auto"/>
        <w:bottom w:val="none" w:sz="0" w:space="0" w:color="auto"/>
        <w:right w:val="none" w:sz="0" w:space="0" w:color="auto"/>
      </w:divBdr>
    </w:div>
    <w:div w:id="1309940091">
      <w:bodyDiv w:val="1"/>
      <w:marLeft w:val="0"/>
      <w:marRight w:val="0"/>
      <w:marTop w:val="0"/>
      <w:marBottom w:val="0"/>
      <w:divBdr>
        <w:top w:val="none" w:sz="0" w:space="0" w:color="auto"/>
        <w:left w:val="none" w:sz="0" w:space="0" w:color="auto"/>
        <w:bottom w:val="none" w:sz="0" w:space="0" w:color="auto"/>
        <w:right w:val="none" w:sz="0" w:space="0" w:color="auto"/>
      </w:divBdr>
    </w:div>
    <w:div w:id="1567187562">
      <w:bodyDiv w:val="1"/>
      <w:marLeft w:val="0"/>
      <w:marRight w:val="0"/>
      <w:marTop w:val="0"/>
      <w:marBottom w:val="0"/>
      <w:divBdr>
        <w:top w:val="none" w:sz="0" w:space="0" w:color="auto"/>
        <w:left w:val="none" w:sz="0" w:space="0" w:color="auto"/>
        <w:bottom w:val="none" w:sz="0" w:space="0" w:color="auto"/>
        <w:right w:val="none" w:sz="0" w:space="0" w:color="auto"/>
      </w:divBdr>
    </w:div>
    <w:div w:id="1821070432">
      <w:bodyDiv w:val="1"/>
      <w:marLeft w:val="0"/>
      <w:marRight w:val="0"/>
      <w:marTop w:val="0"/>
      <w:marBottom w:val="0"/>
      <w:divBdr>
        <w:top w:val="none" w:sz="0" w:space="0" w:color="auto"/>
        <w:left w:val="none" w:sz="0" w:space="0" w:color="auto"/>
        <w:bottom w:val="none" w:sz="0" w:space="0" w:color="auto"/>
        <w:right w:val="none" w:sz="0" w:space="0" w:color="auto"/>
      </w:divBdr>
    </w:div>
    <w:div w:id="2058583686">
      <w:bodyDiv w:val="1"/>
      <w:marLeft w:val="0"/>
      <w:marRight w:val="0"/>
      <w:marTop w:val="0"/>
      <w:marBottom w:val="0"/>
      <w:divBdr>
        <w:top w:val="none" w:sz="0" w:space="0" w:color="auto"/>
        <w:left w:val="none" w:sz="0" w:space="0" w:color="auto"/>
        <w:bottom w:val="none" w:sz="0" w:space="0" w:color="auto"/>
        <w:right w:val="none" w:sz="0" w:space="0" w:color="auto"/>
      </w:divBdr>
    </w:div>
    <w:div w:id="21079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t.kirby@cr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ruk.tesfaye@cr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ikaj.vanwees@c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yambura.theuri@crs.org" TargetMode="External"/><Relationship Id="rId5" Type="http://schemas.openxmlformats.org/officeDocument/2006/relationships/webSettings" Target="webSettings.xml"/><Relationship Id="rId15" Type="http://schemas.openxmlformats.org/officeDocument/2006/relationships/hyperlink" Target="mailto:belaynehbe@eccsdcoh.org.et" TargetMode="External"/><Relationship Id="rId10" Type="http://schemas.openxmlformats.org/officeDocument/2006/relationships/hyperlink" Target="mailto:maria.figueroa@c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zahegnta@eccsdcoh.o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84BC5-A71F-47F6-9F90-4F9E7423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Nyambura Theuri</dc:creator>
  <cp:lastModifiedBy>Monaghan, Teresa</cp:lastModifiedBy>
  <cp:revision>4</cp:revision>
  <cp:lastPrinted>2014-05-19T05:59:00Z</cp:lastPrinted>
  <dcterms:created xsi:type="dcterms:W3CDTF">2015-08-05T14:33:00Z</dcterms:created>
  <dcterms:modified xsi:type="dcterms:W3CDTF">2015-09-03T16:07:00Z</dcterms:modified>
</cp:coreProperties>
</file>