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E3C40" w:rsidRDefault="00AD5530" w:rsidP="00DE3C40">
      <w:pPr>
        <w:tabs>
          <w:tab w:val="left" w:pos="5490"/>
        </w:tabs>
        <w:jc w:val="both"/>
        <w:rPr>
          <w:rFonts w:ascii="Times New Roman" w:hAnsi="Times New Roman" w:cs="Times New Roman"/>
          <w:sz w:val="24"/>
          <w:szCs w:val="24"/>
        </w:rPr>
      </w:pPr>
      <w:bookmarkStart w:id="0" w:name="_GoBack"/>
      <w:bookmarkEnd w:id="0"/>
      <w:r w:rsidRPr="00DE3C40">
        <w:rPr>
          <w:rFonts w:ascii="Times New Roman" w:hAnsi="Times New Roman" w:cs="Times New Roman"/>
          <w:sz w:val="24"/>
          <w:szCs w:val="24"/>
        </w:rPr>
        <w:tab/>
      </w:r>
      <w:r w:rsidRPr="00DE3C40">
        <w:rPr>
          <w:rFonts w:ascii="Times New Roman" w:hAnsi="Times New Roman" w:cs="Times New Roman"/>
          <w:sz w:val="24"/>
          <w:szCs w:val="24"/>
        </w:rPr>
        <w:tab/>
      </w:r>
      <w:r w:rsidRPr="00DE3C40">
        <w:rPr>
          <w:rFonts w:ascii="Times New Roman" w:hAnsi="Times New Roman" w:cs="Times New Roman"/>
          <w:sz w:val="24"/>
          <w:szCs w:val="24"/>
        </w:rPr>
        <w:tab/>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r w:rsidR="00BE527A">
        <w:rPr>
          <w:noProof/>
          <w:lang w:val="en-US"/>
        </w:rPr>
        <w:drawing>
          <wp:anchor distT="36576" distB="36576" distL="36576" distR="36576" simplePos="0" relativeHeight="251659264" behindDoc="0" locked="0" layoutInCell="1" allowOverlap="1" wp14:anchorId="0C71DE2A" wp14:editId="0764A15E">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Default="002C352C" w:rsidP="00DC6BC1">
      <w:pPr>
        <w:jc w:val="center"/>
        <w:rPr>
          <w:rFonts w:ascii="Times New Roman" w:hAnsi="Times New Roman" w:cs="Times New Roman"/>
          <w:b/>
          <w:sz w:val="28"/>
          <w:szCs w:val="28"/>
        </w:rPr>
      </w:pPr>
    </w:p>
    <w:p w:rsidR="00097B86" w:rsidRPr="00DE3C40" w:rsidRDefault="00BD0204" w:rsidP="00DC6BC1">
      <w:pPr>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rsidR="00BD0204" w:rsidRPr="00DE3C40" w:rsidRDefault="00BD0204" w:rsidP="00DC6BC1">
      <w:pPr>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078"/>
        <w:gridCol w:w="6498"/>
      </w:tblGrid>
      <w:tr w:rsidR="005C31E4" w:rsidRPr="00DE3C40" w:rsidTr="005C31E4">
        <w:tc>
          <w:tcPr>
            <w:tcW w:w="5000" w:type="pct"/>
            <w:gridSpan w:val="2"/>
          </w:tcPr>
          <w:p w:rsidR="005C31E4" w:rsidRPr="00DE3C40" w:rsidRDefault="005C31E4" w:rsidP="00DC6BC1">
            <w:pPr>
              <w:jc w:val="center"/>
              <w:rPr>
                <w:rFonts w:ascii="Times New Roman" w:hAnsi="Times New Roman" w:cs="Times New Roman"/>
                <w:b/>
                <w:sz w:val="24"/>
                <w:szCs w:val="24"/>
              </w:rPr>
            </w:pPr>
            <w:r w:rsidRPr="00DE3C40">
              <w:rPr>
                <w:rFonts w:ascii="Times New Roman" w:hAnsi="Times New Roman" w:cs="Times New Roman"/>
                <w:b/>
                <w:sz w:val="24"/>
                <w:szCs w:val="24"/>
              </w:rPr>
              <w:t>Summary Information</w:t>
            </w:r>
          </w:p>
        </w:tc>
      </w:tr>
      <w:tr w:rsidR="00AA77AC" w:rsidRPr="00DE3C40" w:rsidTr="00BB5A03">
        <w:tc>
          <w:tcPr>
            <w:tcW w:w="1607" w:type="pct"/>
          </w:tcPr>
          <w:p w:rsidR="00AA77AC" w:rsidRPr="00DE3C40" w:rsidRDefault="00AA77AC" w:rsidP="00955F84">
            <w:pPr>
              <w:jc w:val="both"/>
              <w:rPr>
                <w:rFonts w:ascii="Times New Roman" w:hAnsi="Times New Roman" w:cs="Times New Roman"/>
                <w:sz w:val="24"/>
                <w:szCs w:val="24"/>
              </w:rPr>
            </w:pPr>
            <w:r>
              <w:rPr>
                <w:rFonts w:ascii="Times New Roman" w:hAnsi="Times New Roman" w:cs="Times New Roman"/>
                <w:sz w:val="24"/>
                <w:szCs w:val="24"/>
              </w:rPr>
              <w:t>Assignment Code</w:t>
            </w:r>
          </w:p>
        </w:tc>
        <w:tc>
          <w:tcPr>
            <w:tcW w:w="3393" w:type="pct"/>
          </w:tcPr>
          <w:p w:rsidR="00AA77AC" w:rsidRPr="00DE3C40" w:rsidRDefault="00AA77AC" w:rsidP="00955F84">
            <w:pPr>
              <w:jc w:val="both"/>
              <w:rPr>
                <w:rFonts w:ascii="Times New Roman" w:hAnsi="Times New Roman" w:cs="Times New Roman"/>
                <w:sz w:val="24"/>
                <w:szCs w:val="24"/>
              </w:rPr>
            </w:pPr>
            <w:r>
              <w:rPr>
                <w:rFonts w:ascii="Times New Roman" w:hAnsi="Times New Roman" w:cs="Times New Roman"/>
                <w:sz w:val="24"/>
                <w:szCs w:val="24"/>
              </w:rPr>
              <w:t>UG78</w:t>
            </w:r>
          </w:p>
        </w:tc>
      </w:tr>
      <w:tr w:rsidR="005C31E4" w:rsidRPr="00DE3C40" w:rsidTr="00BB5A03">
        <w:tc>
          <w:tcPr>
            <w:tcW w:w="1607" w:type="pct"/>
          </w:tcPr>
          <w:p w:rsidR="005C31E4" w:rsidRPr="00DE3C40" w:rsidRDefault="005C31E4"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Country</w:t>
            </w:r>
            <w:r w:rsidR="005F1F33">
              <w:rPr>
                <w:rFonts w:ascii="Times New Roman" w:hAnsi="Times New Roman" w:cs="Times New Roman"/>
                <w:sz w:val="24"/>
                <w:szCs w:val="24"/>
              </w:rPr>
              <w:t>:</w:t>
            </w:r>
          </w:p>
        </w:tc>
        <w:tc>
          <w:tcPr>
            <w:tcW w:w="3393" w:type="pct"/>
          </w:tcPr>
          <w:p w:rsidR="005C31E4" w:rsidRPr="00DE3C40" w:rsidRDefault="005C31E4"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Uganda</w:t>
            </w:r>
          </w:p>
        </w:tc>
      </w:tr>
      <w:tr w:rsidR="008F642C" w:rsidRPr="00DE3C40" w:rsidTr="00BB5A03">
        <w:tc>
          <w:tcPr>
            <w:tcW w:w="1607" w:type="pct"/>
          </w:tcPr>
          <w:p w:rsidR="008F642C" w:rsidRPr="00DE3C40" w:rsidRDefault="008F642C"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Country Project</w:t>
            </w:r>
            <w:r w:rsidR="005F1F33">
              <w:rPr>
                <w:rFonts w:ascii="Times New Roman" w:hAnsi="Times New Roman" w:cs="Times New Roman"/>
                <w:sz w:val="24"/>
                <w:szCs w:val="24"/>
              </w:rPr>
              <w:t>:</w:t>
            </w:r>
          </w:p>
        </w:tc>
        <w:tc>
          <w:tcPr>
            <w:tcW w:w="3393" w:type="pct"/>
          </w:tcPr>
          <w:p w:rsidR="008F642C" w:rsidRPr="00DE3C40" w:rsidRDefault="00BA69B9"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Maize Country Project</w:t>
            </w:r>
          </w:p>
        </w:tc>
      </w:tr>
      <w:tr w:rsidR="008F642C" w:rsidRPr="00DE3C40" w:rsidTr="003C3ADF">
        <w:trPr>
          <w:trHeight w:val="620"/>
        </w:trPr>
        <w:tc>
          <w:tcPr>
            <w:tcW w:w="1607" w:type="pct"/>
          </w:tcPr>
          <w:p w:rsidR="008F642C" w:rsidRPr="00DE3C40" w:rsidRDefault="008F642C"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 xml:space="preserve">Host </w:t>
            </w:r>
            <w:r w:rsidR="00624504" w:rsidRPr="00DE3C40">
              <w:rPr>
                <w:rFonts w:ascii="Times New Roman" w:hAnsi="Times New Roman" w:cs="Times New Roman"/>
                <w:sz w:val="24"/>
                <w:szCs w:val="24"/>
              </w:rPr>
              <w:t>o</w:t>
            </w:r>
            <w:r w:rsidRPr="00DE3C40">
              <w:rPr>
                <w:rFonts w:ascii="Times New Roman" w:hAnsi="Times New Roman" w:cs="Times New Roman"/>
                <w:sz w:val="24"/>
                <w:szCs w:val="24"/>
              </w:rPr>
              <w:t>rganization</w:t>
            </w:r>
            <w:r w:rsidR="005F1F33">
              <w:rPr>
                <w:rFonts w:ascii="Times New Roman" w:hAnsi="Times New Roman" w:cs="Times New Roman"/>
                <w:sz w:val="24"/>
                <w:szCs w:val="24"/>
              </w:rPr>
              <w:t>:</w:t>
            </w:r>
          </w:p>
        </w:tc>
        <w:tc>
          <w:tcPr>
            <w:tcW w:w="3393" w:type="pct"/>
          </w:tcPr>
          <w:p w:rsidR="008F642C" w:rsidRPr="00DE3C40" w:rsidRDefault="001C615B" w:rsidP="001C615B">
            <w:pPr>
              <w:spacing w:after="200"/>
              <w:jc w:val="both"/>
              <w:rPr>
                <w:rFonts w:ascii="Times New Roman" w:hAnsi="Times New Roman" w:cs="Times New Roman"/>
                <w:sz w:val="24"/>
                <w:szCs w:val="24"/>
              </w:rPr>
            </w:pPr>
            <w:r>
              <w:rPr>
                <w:rFonts w:ascii="Times New Roman" w:hAnsi="Times New Roman" w:cs="Times New Roman"/>
                <w:sz w:val="24"/>
                <w:szCs w:val="24"/>
              </w:rPr>
              <w:t>Bukawa</w:t>
            </w:r>
            <w:r w:rsidR="000C02D6">
              <w:rPr>
                <w:rFonts w:ascii="Times New Roman" w:hAnsi="Times New Roman" w:cs="Times New Roman"/>
                <w:sz w:val="24"/>
                <w:szCs w:val="24"/>
              </w:rPr>
              <w:t xml:space="preserve"> </w:t>
            </w:r>
            <w:r w:rsidR="00487B7B">
              <w:rPr>
                <w:rFonts w:ascii="Times New Roman" w:hAnsi="Times New Roman" w:cs="Times New Roman"/>
                <w:sz w:val="24"/>
                <w:szCs w:val="24"/>
              </w:rPr>
              <w:t xml:space="preserve"> </w:t>
            </w:r>
            <w:r w:rsidR="002C352C">
              <w:rPr>
                <w:rFonts w:ascii="Times New Roman" w:hAnsi="Times New Roman" w:cs="Times New Roman"/>
                <w:sz w:val="24"/>
                <w:szCs w:val="24"/>
              </w:rPr>
              <w:t>Area</w:t>
            </w:r>
            <w:r w:rsidR="00487B7B">
              <w:rPr>
                <w:rFonts w:ascii="Times New Roman" w:hAnsi="Times New Roman" w:cs="Times New Roman"/>
                <w:sz w:val="24"/>
                <w:szCs w:val="24"/>
              </w:rPr>
              <w:t xml:space="preserve"> Cooperative </w:t>
            </w:r>
            <w:r w:rsidR="002C352C">
              <w:rPr>
                <w:rFonts w:ascii="Times New Roman" w:hAnsi="Times New Roman" w:cs="Times New Roman"/>
                <w:sz w:val="24"/>
                <w:szCs w:val="24"/>
              </w:rPr>
              <w:t>Enterprise</w:t>
            </w:r>
          </w:p>
        </w:tc>
      </w:tr>
      <w:tr w:rsidR="008F642C" w:rsidRPr="00DE3C40" w:rsidTr="00BB5A03">
        <w:tc>
          <w:tcPr>
            <w:tcW w:w="1607" w:type="pct"/>
          </w:tcPr>
          <w:p w:rsidR="008F642C" w:rsidRPr="00DE3C40" w:rsidRDefault="00F50BA5" w:rsidP="00955F84">
            <w:pPr>
              <w:spacing w:after="200"/>
              <w:rPr>
                <w:rFonts w:ascii="Times New Roman" w:hAnsi="Times New Roman" w:cs="Times New Roman"/>
                <w:sz w:val="24"/>
                <w:szCs w:val="24"/>
              </w:rPr>
            </w:pPr>
            <w:r>
              <w:rPr>
                <w:rFonts w:ascii="Times New Roman" w:hAnsi="Times New Roman" w:cs="Times New Roman"/>
                <w:sz w:val="24"/>
                <w:szCs w:val="24"/>
              </w:rPr>
              <w:t>Assignment Title</w:t>
            </w:r>
          </w:p>
        </w:tc>
        <w:tc>
          <w:tcPr>
            <w:tcW w:w="3393" w:type="pct"/>
          </w:tcPr>
          <w:p w:rsidR="00E34BE8" w:rsidRPr="00F50BA5" w:rsidRDefault="00E34BE8" w:rsidP="00FA399E">
            <w:pPr>
              <w:spacing w:after="120"/>
              <w:jc w:val="both"/>
              <w:rPr>
                <w:rFonts w:ascii="Times New Roman" w:hAnsi="Times New Roman" w:cs="Times New Roman"/>
                <w:sz w:val="24"/>
                <w:szCs w:val="24"/>
              </w:rPr>
            </w:pPr>
            <w:r w:rsidRPr="00F50BA5">
              <w:rPr>
                <w:rFonts w:ascii="Times New Roman" w:hAnsi="Times New Roman" w:cs="Times New Roman"/>
                <w:sz w:val="24"/>
                <w:szCs w:val="24"/>
              </w:rPr>
              <w:t>Farm</w:t>
            </w:r>
            <w:r w:rsidR="00F50BA5">
              <w:rPr>
                <w:rFonts w:ascii="Times New Roman" w:hAnsi="Times New Roman" w:cs="Times New Roman"/>
                <w:sz w:val="24"/>
                <w:szCs w:val="24"/>
              </w:rPr>
              <w:t xml:space="preserve"> business</w:t>
            </w:r>
            <w:r w:rsidRPr="00F50BA5">
              <w:rPr>
                <w:rFonts w:ascii="Times New Roman" w:hAnsi="Times New Roman" w:cs="Times New Roman"/>
                <w:sz w:val="24"/>
                <w:szCs w:val="24"/>
              </w:rPr>
              <w:t xml:space="preserve"> </w:t>
            </w:r>
            <w:r w:rsidR="00FA399E">
              <w:rPr>
                <w:rFonts w:ascii="Times New Roman" w:hAnsi="Times New Roman" w:cs="Times New Roman"/>
                <w:sz w:val="24"/>
                <w:szCs w:val="24"/>
              </w:rPr>
              <w:t>r</w:t>
            </w:r>
            <w:r w:rsidR="00497ED3" w:rsidRPr="00F50BA5">
              <w:rPr>
                <w:rFonts w:ascii="Times New Roman" w:hAnsi="Times New Roman" w:cs="Times New Roman"/>
                <w:sz w:val="24"/>
                <w:szCs w:val="24"/>
              </w:rPr>
              <w:t xml:space="preserve">ecords </w:t>
            </w:r>
            <w:r w:rsidR="00FA399E">
              <w:rPr>
                <w:rFonts w:ascii="Times New Roman" w:hAnsi="Times New Roman" w:cs="Times New Roman"/>
                <w:sz w:val="24"/>
                <w:szCs w:val="24"/>
              </w:rPr>
              <w:t>k</w:t>
            </w:r>
            <w:r w:rsidR="00497ED3" w:rsidRPr="00F50BA5">
              <w:rPr>
                <w:rFonts w:ascii="Times New Roman" w:hAnsi="Times New Roman" w:cs="Times New Roman"/>
                <w:sz w:val="24"/>
                <w:szCs w:val="24"/>
              </w:rPr>
              <w:t>eeping</w:t>
            </w:r>
          </w:p>
        </w:tc>
      </w:tr>
      <w:tr w:rsidR="008F642C" w:rsidRPr="00DE3C40" w:rsidTr="00BB5A03">
        <w:tc>
          <w:tcPr>
            <w:tcW w:w="1607" w:type="pct"/>
          </w:tcPr>
          <w:p w:rsidR="008F642C" w:rsidRPr="00DE3C40" w:rsidRDefault="00E17C35"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Preferred assignment dates</w:t>
            </w:r>
            <w:r w:rsidR="005F1F33">
              <w:rPr>
                <w:rFonts w:ascii="Times New Roman" w:hAnsi="Times New Roman" w:cs="Times New Roman"/>
                <w:sz w:val="24"/>
                <w:szCs w:val="24"/>
              </w:rPr>
              <w:t>:</w:t>
            </w:r>
          </w:p>
        </w:tc>
        <w:tc>
          <w:tcPr>
            <w:tcW w:w="3393" w:type="pct"/>
          </w:tcPr>
          <w:p w:rsidR="008F642C" w:rsidRPr="00DE3C40" w:rsidRDefault="001C615B" w:rsidP="001C615B">
            <w:pPr>
              <w:spacing w:after="200"/>
              <w:jc w:val="both"/>
              <w:rPr>
                <w:rFonts w:ascii="Times New Roman" w:hAnsi="Times New Roman" w:cs="Times New Roman"/>
                <w:sz w:val="24"/>
                <w:szCs w:val="24"/>
              </w:rPr>
            </w:pPr>
            <w:r>
              <w:rPr>
                <w:rFonts w:ascii="Times New Roman" w:hAnsi="Times New Roman" w:cs="Times New Roman"/>
                <w:sz w:val="24"/>
                <w:szCs w:val="24"/>
              </w:rPr>
              <w:t>April</w:t>
            </w:r>
            <w:r w:rsidR="00AA77AC">
              <w:rPr>
                <w:rFonts w:ascii="Times New Roman" w:hAnsi="Times New Roman" w:cs="Times New Roman"/>
                <w:sz w:val="24"/>
                <w:szCs w:val="24"/>
              </w:rPr>
              <w:t>,</w:t>
            </w:r>
            <w:r w:rsidR="00306ED6">
              <w:rPr>
                <w:rFonts w:ascii="Times New Roman" w:hAnsi="Times New Roman" w:cs="Times New Roman"/>
                <w:sz w:val="24"/>
                <w:szCs w:val="24"/>
              </w:rPr>
              <w:t xml:space="preserve"> 201</w:t>
            </w:r>
            <w:r>
              <w:rPr>
                <w:rFonts w:ascii="Times New Roman" w:hAnsi="Times New Roman" w:cs="Times New Roman"/>
                <w:sz w:val="24"/>
                <w:szCs w:val="24"/>
              </w:rPr>
              <w:t>6</w:t>
            </w:r>
          </w:p>
        </w:tc>
      </w:tr>
      <w:tr w:rsidR="00FF1AEB" w:rsidRPr="00DE3C40" w:rsidTr="00BB5A03">
        <w:tc>
          <w:tcPr>
            <w:tcW w:w="1607" w:type="pct"/>
          </w:tcPr>
          <w:p w:rsidR="00FF1AEB" w:rsidRPr="00DE3C40" w:rsidRDefault="005F1F33" w:rsidP="00DE3C40">
            <w:pPr>
              <w:jc w:val="both"/>
              <w:rPr>
                <w:rFonts w:ascii="Times New Roman" w:hAnsi="Times New Roman" w:cs="Times New Roman"/>
                <w:sz w:val="24"/>
                <w:szCs w:val="24"/>
              </w:rPr>
            </w:pPr>
            <w:r>
              <w:rPr>
                <w:rFonts w:ascii="Times New Roman" w:hAnsi="Times New Roman" w:cs="Times New Roman"/>
                <w:sz w:val="24"/>
                <w:szCs w:val="24"/>
              </w:rPr>
              <w:t>Objective:</w:t>
            </w:r>
          </w:p>
        </w:tc>
        <w:tc>
          <w:tcPr>
            <w:tcW w:w="3393" w:type="pct"/>
          </w:tcPr>
          <w:p w:rsidR="0096741A" w:rsidRPr="00DE3C40" w:rsidRDefault="00497ED3" w:rsidP="0096741A">
            <w:pPr>
              <w:jc w:val="both"/>
              <w:rPr>
                <w:rFonts w:ascii="Times New Roman" w:hAnsi="Times New Roman" w:cs="Times New Roman"/>
                <w:sz w:val="24"/>
                <w:szCs w:val="24"/>
              </w:rPr>
            </w:pPr>
            <w:r>
              <w:rPr>
                <w:rFonts w:ascii="Times New Roman" w:hAnsi="Times New Roman" w:cs="Times New Roman"/>
                <w:sz w:val="24"/>
                <w:szCs w:val="24"/>
              </w:rPr>
              <w:t xml:space="preserve">Enable farmers to assess the profitability of their </w:t>
            </w:r>
            <w:r w:rsidR="0096741A">
              <w:rPr>
                <w:rFonts w:ascii="Times New Roman" w:hAnsi="Times New Roman" w:cs="Times New Roman"/>
                <w:sz w:val="24"/>
                <w:szCs w:val="24"/>
              </w:rPr>
              <w:t>farm business operations and improve in their “farming as a business”</w:t>
            </w:r>
          </w:p>
        </w:tc>
      </w:tr>
      <w:tr w:rsidR="00FF1AEB" w:rsidRPr="00DE3C40" w:rsidTr="00BB5A03">
        <w:tc>
          <w:tcPr>
            <w:tcW w:w="1607" w:type="pct"/>
          </w:tcPr>
          <w:p w:rsidR="00FF1AEB" w:rsidRPr="00DE3C40" w:rsidRDefault="005F1F33" w:rsidP="005F1F33">
            <w:pPr>
              <w:jc w:val="both"/>
              <w:rPr>
                <w:rFonts w:ascii="Times New Roman" w:hAnsi="Times New Roman" w:cs="Times New Roman"/>
                <w:sz w:val="24"/>
                <w:szCs w:val="24"/>
              </w:rPr>
            </w:pPr>
            <w:r>
              <w:rPr>
                <w:rFonts w:ascii="Times New Roman" w:hAnsi="Times New Roman" w:cs="Times New Roman"/>
                <w:sz w:val="24"/>
                <w:szCs w:val="24"/>
              </w:rPr>
              <w:t xml:space="preserve">Desirable </w:t>
            </w:r>
            <w:r w:rsidR="00FF1AEB">
              <w:rPr>
                <w:rFonts w:ascii="Times New Roman" w:hAnsi="Times New Roman" w:cs="Times New Roman"/>
                <w:sz w:val="24"/>
                <w:szCs w:val="24"/>
              </w:rPr>
              <w:t xml:space="preserve">Volunteer </w:t>
            </w:r>
            <w:r>
              <w:rPr>
                <w:rFonts w:ascii="Times New Roman" w:hAnsi="Times New Roman" w:cs="Times New Roman"/>
                <w:sz w:val="24"/>
                <w:szCs w:val="24"/>
              </w:rPr>
              <w:t xml:space="preserve">Knowledge and </w:t>
            </w:r>
            <w:r w:rsidR="00FF1AEB">
              <w:rPr>
                <w:rFonts w:ascii="Times New Roman" w:hAnsi="Times New Roman" w:cs="Times New Roman"/>
                <w:sz w:val="24"/>
                <w:szCs w:val="24"/>
              </w:rPr>
              <w:t>Skills</w:t>
            </w:r>
            <w:r>
              <w:rPr>
                <w:rFonts w:ascii="Times New Roman" w:hAnsi="Times New Roman" w:cs="Times New Roman"/>
                <w:sz w:val="24"/>
                <w:szCs w:val="24"/>
              </w:rPr>
              <w:t>:</w:t>
            </w:r>
            <w:r w:rsidR="00FF1AEB">
              <w:rPr>
                <w:rFonts w:ascii="Times New Roman" w:hAnsi="Times New Roman" w:cs="Times New Roman"/>
                <w:sz w:val="24"/>
                <w:szCs w:val="24"/>
              </w:rPr>
              <w:t xml:space="preserve"> </w:t>
            </w:r>
          </w:p>
        </w:tc>
        <w:tc>
          <w:tcPr>
            <w:tcW w:w="3393" w:type="pct"/>
          </w:tcPr>
          <w:p w:rsidR="00FF1AEB" w:rsidRPr="00FF1AEB" w:rsidRDefault="00FF1AEB" w:rsidP="00F50BA5">
            <w:pPr>
              <w:pStyle w:val="ListParagraph"/>
              <w:ind w:left="0"/>
              <w:jc w:val="both"/>
            </w:pPr>
            <w:r w:rsidRPr="00FF1AEB">
              <w:t xml:space="preserve">Formal qualifications in agribusiness, farm business management and production economics are desirable. </w:t>
            </w:r>
          </w:p>
        </w:tc>
      </w:tr>
    </w:tbl>
    <w:p w:rsidR="00F53372" w:rsidRPr="00DE3C40" w:rsidRDefault="00F53372" w:rsidP="00F53372">
      <w:pPr>
        <w:jc w:val="both"/>
        <w:rPr>
          <w:rFonts w:ascii="Times New Roman" w:hAnsi="Times New Roman" w:cs="Times New Roman"/>
          <w:sz w:val="24"/>
          <w:szCs w:val="24"/>
        </w:rPr>
      </w:pPr>
    </w:p>
    <w:p w:rsidR="000663EE" w:rsidRDefault="004B14B5" w:rsidP="00DE3C40">
      <w:pPr>
        <w:pStyle w:val="ListParagraph"/>
        <w:numPr>
          <w:ilvl w:val="0"/>
          <w:numId w:val="31"/>
        </w:numPr>
        <w:jc w:val="both"/>
        <w:rPr>
          <w:b/>
          <w:u w:val="single"/>
        </w:rPr>
      </w:pPr>
      <w:r w:rsidRPr="00DE3C40">
        <w:rPr>
          <w:b/>
          <w:u w:val="single"/>
        </w:rPr>
        <w:t>Background</w:t>
      </w:r>
    </w:p>
    <w:p w:rsidR="00AA77AC" w:rsidRDefault="00AA77AC" w:rsidP="00AA77AC">
      <w:pPr>
        <w:pStyle w:val="ListParagraph"/>
        <w:ind w:left="360"/>
        <w:jc w:val="both"/>
        <w:rPr>
          <w:b/>
          <w:u w:val="single"/>
        </w:rPr>
      </w:pPr>
    </w:p>
    <w:p w:rsidR="00AA77AC" w:rsidRDefault="00AA77AC" w:rsidP="00AA77AC">
      <w:pPr>
        <w:jc w:val="both"/>
        <w:rPr>
          <w:rFonts w:ascii="Times New Roman" w:hAnsi="Times New Roman" w:cs="Times New Roman"/>
          <w:sz w:val="24"/>
          <w:szCs w:val="24"/>
        </w:rPr>
      </w:pPr>
      <w:r w:rsidRPr="00AA77AC">
        <w:rPr>
          <w:rFonts w:ascii="Times New Roman" w:hAnsi="Times New Roman" w:cs="Times New Roman"/>
          <w:sz w:val="24"/>
          <w:szCs w:val="24"/>
        </w:rPr>
        <w:t xml:space="preserve">Bukawa area cooperative enterprise is a cooperative registered by the registrar of cooperatives in Uganda in 2004. </w:t>
      </w:r>
      <w:r>
        <w:rPr>
          <w:rFonts w:ascii="Times New Roman" w:hAnsi="Times New Roman" w:cs="Times New Roman"/>
          <w:sz w:val="24"/>
          <w:szCs w:val="24"/>
        </w:rPr>
        <w:t xml:space="preserve">It </w:t>
      </w:r>
      <w:r w:rsidRPr="00AA77AC">
        <w:rPr>
          <w:rFonts w:ascii="Times New Roman" w:hAnsi="Times New Roman" w:cs="Times New Roman"/>
          <w:sz w:val="24"/>
          <w:szCs w:val="24"/>
        </w:rPr>
        <w:t>is a secondary cooperative composed of 8 R</w:t>
      </w:r>
      <w:r w:rsidR="00987CE8">
        <w:rPr>
          <w:rFonts w:ascii="Times New Roman" w:hAnsi="Times New Roman" w:cs="Times New Roman"/>
          <w:sz w:val="24"/>
          <w:szCs w:val="24"/>
        </w:rPr>
        <w:t xml:space="preserve">ural </w:t>
      </w:r>
      <w:r w:rsidRPr="00AA77AC">
        <w:rPr>
          <w:rFonts w:ascii="Times New Roman" w:hAnsi="Times New Roman" w:cs="Times New Roman"/>
          <w:sz w:val="24"/>
          <w:szCs w:val="24"/>
        </w:rPr>
        <w:t>P</w:t>
      </w:r>
      <w:r w:rsidR="00987CE8">
        <w:rPr>
          <w:rFonts w:ascii="Times New Roman" w:hAnsi="Times New Roman" w:cs="Times New Roman"/>
          <w:sz w:val="24"/>
          <w:szCs w:val="24"/>
        </w:rPr>
        <w:t xml:space="preserve">roducer </w:t>
      </w:r>
      <w:r w:rsidRPr="00AA77AC">
        <w:rPr>
          <w:rFonts w:ascii="Times New Roman" w:hAnsi="Times New Roman" w:cs="Times New Roman"/>
          <w:sz w:val="24"/>
          <w:szCs w:val="24"/>
        </w:rPr>
        <w:t>O</w:t>
      </w:r>
      <w:r w:rsidR="00987CE8">
        <w:rPr>
          <w:rFonts w:ascii="Times New Roman" w:hAnsi="Times New Roman" w:cs="Times New Roman"/>
          <w:sz w:val="24"/>
          <w:szCs w:val="24"/>
        </w:rPr>
        <w:t xml:space="preserve">rganization (RPOs) </w:t>
      </w:r>
      <w:r w:rsidRPr="00AA77AC">
        <w:rPr>
          <w:rFonts w:ascii="Times New Roman" w:hAnsi="Times New Roman" w:cs="Times New Roman"/>
          <w:sz w:val="24"/>
          <w:szCs w:val="24"/>
        </w:rPr>
        <w:t>with membership</w:t>
      </w:r>
      <w:r w:rsidR="00994E92">
        <w:rPr>
          <w:rFonts w:ascii="Times New Roman" w:hAnsi="Times New Roman" w:cs="Times New Roman"/>
          <w:sz w:val="24"/>
          <w:szCs w:val="24"/>
        </w:rPr>
        <w:t xml:space="preserve"> of</w:t>
      </w:r>
      <w:r w:rsidRPr="00AA77AC">
        <w:rPr>
          <w:rFonts w:ascii="Times New Roman" w:hAnsi="Times New Roman" w:cs="Times New Roman"/>
          <w:sz w:val="24"/>
          <w:szCs w:val="24"/>
        </w:rPr>
        <w:t xml:space="preserve"> between 30- 200 farmers</w:t>
      </w:r>
      <w:r w:rsidR="00994E92">
        <w:rPr>
          <w:rFonts w:ascii="Times New Roman" w:hAnsi="Times New Roman" w:cs="Times New Roman"/>
          <w:sz w:val="24"/>
          <w:szCs w:val="24"/>
        </w:rPr>
        <w:t xml:space="preserve"> in each RPO,</w:t>
      </w:r>
      <w:r w:rsidRPr="00AA77AC">
        <w:rPr>
          <w:rFonts w:ascii="Times New Roman" w:hAnsi="Times New Roman" w:cs="Times New Roman"/>
          <w:sz w:val="24"/>
          <w:szCs w:val="24"/>
        </w:rPr>
        <w:t xml:space="preserve"> and operate</w:t>
      </w:r>
      <w:r w:rsidR="00994E92">
        <w:rPr>
          <w:rFonts w:ascii="Times New Roman" w:hAnsi="Times New Roman" w:cs="Times New Roman"/>
          <w:sz w:val="24"/>
          <w:szCs w:val="24"/>
        </w:rPr>
        <w:t>s</w:t>
      </w:r>
      <w:r w:rsidRPr="00AA77AC">
        <w:rPr>
          <w:rFonts w:ascii="Times New Roman" w:hAnsi="Times New Roman" w:cs="Times New Roman"/>
          <w:sz w:val="24"/>
          <w:szCs w:val="24"/>
        </w:rPr>
        <w:t xml:space="preserve"> in 2 sub counties of Nakiigo and Gombe. This is a member owned organization operating on cooperative principles. The board is comprised of 9 members who are elected at the AGM with term limit of two years according to the by-laws. The management staff comprised of 5 members- </w:t>
      </w:r>
      <w:r w:rsidR="001273BF">
        <w:rPr>
          <w:rFonts w:ascii="Times New Roman" w:hAnsi="Times New Roman" w:cs="Times New Roman"/>
          <w:sz w:val="24"/>
          <w:szCs w:val="24"/>
        </w:rPr>
        <w:t>m</w:t>
      </w:r>
      <w:r w:rsidRPr="00AA77AC">
        <w:rPr>
          <w:rFonts w:ascii="Times New Roman" w:hAnsi="Times New Roman" w:cs="Times New Roman"/>
          <w:sz w:val="24"/>
          <w:szCs w:val="24"/>
        </w:rPr>
        <w:t>anager, accountant, agricultural extension staff, store keeper and rice mill operator. These are responsible for the</w:t>
      </w:r>
      <w:r w:rsidR="001273BF">
        <w:rPr>
          <w:rFonts w:ascii="Times New Roman" w:hAnsi="Times New Roman" w:cs="Times New Roman"/>
          <w:sz w:val="24"/>
          <w:szCs w:val="24"/>
        </w:rPr>
        <w:t xml:space="preserve"> day-to-day</w:t>
      </w:r>
      <w:r w:rsidRPr="00AA77AC">
        <w:rPr>
          <w:rFonts w:ascii="Times New Roman" w:hAnsi="Times New Roman" w:cs="Times New Roman"/>
          <w:sz w:val="24"/>
          <w:szCs w:val="24"/>
        </w:rPr>
        <w:t xml:space="preserve"> operational activities of the organization.</w:t>
      </w:r>
      <w:r w:rsidR="00C16B41" w:rsidRPr="00C16B41">
        <w:t xml:space="preserve"> </w:t>
      </w:r>
      <w:r w:rsidR="00C16B41" w:rsidRPr="00C16B41">
        <w:rPr>
          <w:rFonts w:ascii="Times New Roman" w:hAnsi="Times New Roman" w:cs="Times New Roman"/>
          <w:sz w:val="24"/>
          <w:szCs w:val="24"/>
        </w:rPr>
        <w:t>The</w:t>
      </w:r>
      <w:r w:rsidR="001273BF">
        <w:rPr>
          <w:rFonts w:ascii="Times New Roman" w:hAnsi="Times New Roman" w:cs="Times New Roman"/>
          <w:sz w:val="24"/>
          <w:szCs w:val="24"/>
        </w:rPr>
        <w:t xml:space="preserve"> major aim of the</w:t>
      </w:r>
      <w:r w:rsidR="00C16B41" w:rsidRPr="00C16B41">
        <w:rPr>
          <w:rFonts w:ascii="Times New Roman" w:hAnsi="Times New Roman" w:cs="Times New Roman"/>
          <w:sz w:val="24"/>
          <w:szCs w:val="24"/>
        </w:rPr>
        <w:t xml:space="preserve"> cooperative </w:t>
      </w:r>
      <w:r w:rsidR="001273BF">
        <w:rPr>
          <w:rFonts w:ascii="Times New Roman" w:hAnsi="Times New Roman" w:cs="Times New Roman"/>
          <w:sz w:val="24"/>
          <w:szCs w:val="24"/>
        </w:rPr>
        <w:t>is to</w:t>
      </w:r>
      <w:r w:rsidR="00C16B41" w:rsidRPr="00C16B41">
        <w:rPr>
          <w:rFonts w:ascii="Times New Roman" w:hAnsi="Times New Roman" w:cs="Times New Roman"/>
          <w:sz w:val="24"/>
          <w:szCs w:val="24"/>
        </w:rPr>
        <w:t xml:space="preserve"> increas</w:t>
      </w:r>
      <w:r w:rsidR="001273BF">
        <w:rPr>
          <w:rFonts w:ascii="Times New Roman" w:hAnsi="Times New Roman" w:cs="Times New Roman"/>
          <w:sz w:val="24"/>
          <w:szCs w:val="24"/>
        </w:rPr>
        <w:t>e</w:t>
      </w:r>
      <w:r w:rsidR="00C16B41" w:rsidRPr="00C16B41">
        <w:rPr>
          <w:rFonts w:ascii="Times New Roman" w:hAnsi="Times New Roman" w:cs="Times New Roman"/>
          <w:sz w:val="24"/>
          <w:szCs w:val="24"/>
        </w:rPr>
        <w:t xml:space="preserve"> the quantity and quality of cereal crops</w:t>
      </w:r>
      <w:r w:rsidR="00C16B41">
        <w:rPr>
          <w:rFonts w:ascii="Times New Roman" w:hAnsi="Times New Roman" w:cs="Times New Roman"/>
          <w:sz w:val="24"/>
          <w:szCs w:val="24"/>
        </w:rPr>
        <w:t xml:space="preserve"> and oilseed crops</w:t>
      </w:r>
      <w:r w:rsidR="00C16B41" w:rsidRPr="00C16B41">
        <w:rPr>
          <w:rFonts w:ascii="Times New Roman" w:hAnsi="Times New Roman" w:cs="Times New Roman"/>
          <w:sz w:val="24"/>
          <w:szCs w:val="24"/>
        </w:rPr>
        <w:t xml:space="preserve">, in order to increase </w:t>
      </w:r>
      <w:r w:rsidR="001273BF">
        <w:rPr>
          <w:rFonts w:ascii="Times New Roman" w:hAnsi="Times New Roman" w:cs="Times New Roman"/>
          <w:sz w:val="24"/>
          <w:szCs w:val="24"/>
        </w:rPr>
        <w:t>rural household incomes for the members.</w:t>
      </w:r>
    </w:p>
    <w:p w:rsidR="00C16B41" w:rsidRPr="00C16B41" w:rsidRDefault="00AA77AC" w:rsidP="00C16B41">
      <w:pPr>
        <w:jc w:val="both"/>
        <w:rPr>
          <w:rFonts w:ascii="Times New Roman" w:hAnsi="Times New Roman" w:cs="Times New Roman"/>
          <w:sz w:val="24"/>
          <w:szCs w:val="24"/>
        </w:rPr>
      </w:pPr>
      <w:r w:rsidRPr="00AA77AC">
        <w:rPr>
          <w:rFonts w:ascii="Times New Roman" w:hAnsi="Times New Roman" w:cs="Times New Roman"/>
          <w:sz w:val="24"/>
          <w:szCs w:val="24"/>
        </w:rPr>
        <w:t xml:space="preserve">The cooperative is involved in activities like; farmer mobilization, enterprise selection, training of members in good agronomic practices, post-harvest handling techniques, bulking and marketing of farmers’ produce, analysis and dissemination of market information. </w:t>
      </w:r>
      <w:r w:rsidR="00C16B41" w:rsidRPr="00C16B41">
        <w:rPr>
          <w:rFonts w:ascii="Times New Roman" w:hAnsi="Times New Roman" w:cs="Times New Roman"/>
          <w:sz w:val="24"/>
          <w:szCs w:val="24"/>
        </w:rPr>
        <w:t>The cooperative is engaged in the production of; maize, rice, ground nuts, soy bean and coffee.</w:t>
      </w:r>
    </w:p>
    <w:p w:rsidR="00AA77AC" w:rsidRPr="00AA77AC" w:rsidRDefault="00C16B41" w:rsidP="00C16B41">
      <w:pPr>
        <w:jc w:val="both"/>
        <w:rPr>
          <w:b/>
          <w:u w:val="single"/>
        </w:rPr>
      </w:pPr>
      <w:r w:rsidRPr="00C16B41">
        <w:rPr>
          <w:rFonts w:ascii="Times New Roman" w:hAnsi="Times New Roman" w:cs="Times New Roman"/>
          <w:sz w:val="24"/>
          <w:szCs w:val="24"/>
        </w:rPr>
        <w:lastRenderedPageBreak/>
        <w:t>Services offered include; community based bulking and marketing, farmer advisory services, bulk purchase of agro-inputs and rice milling.</w:t>
      </w:r>
    </w:p>
    <w:p w:rsidR="00147DC7" w:rsidRDefault="00FC30A1" w:rsidP="00DE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w:t>
      </w:r>
      <w:r w:rsidR="009B15DE">
        <w:rPr>
          <w:rFonts w:ascii="Times New Roman" w:hAnsi="Times New Roman" w:cs="Times New Roman"/>
          <w:sz w:val="24"/>
          <w:szCs w:val="24"/>
        </w:rPr>
        <w:t>his</w:t>
      </w:r>
      <w:r w:rsidR="00B439E8">
        <w:rPr>
          <w:rFonts w:ascii="Times New Roman" w:hAnsi="Times New Roman" w:cs="Times New Roman"/>
          <w:sz w:val="24"/>
          <w:szCs w:val="24"/>
        </w:rPr>
        <w:t xml:space="preserve"> </w:t>
      </w:r>
      <w:r w:rsidR="007279C5">
        <w:rPr>
          <w:rFonts w:ascii="Times New Roman" w:hAnsi="Times New Roman" w:cs="Times New Roman"/>
          <w:sz w:val="24"/>
          <w:szCs w:val="24"/>
        </w:rPr>
        <w:t xml:space="preserve">technical assistance will focus on </w:t>
      </w:r>
      <w:r w:rsidR="004B14B5">
        <w:rPr>
          <w:rFonts w:ascii="Times New Roman" w:hAnsi="Times New Roman" w:cs="Times New Roman"/>
          <w:sz w:val="24"/>
          <w:szCs w:val="24"/>
        </w:rPr>
        <w:t>r</w:t>
      </w:r>
      <w:r w:rsidR="00A75832">
        <w:rPr>
          <w:rFonts w:ascii="Times New Roman" w:hAnsi="Times New Roman" w:cs="Times New Roman"/>
          <w:sz w:val="24"/>
          <w:szCs w:val="24"/>
        </w:rPr>
        <w:t xml:space="preserve">ecord </w:t>
      </w:r>
      <w:r w:rsidR="004B14B5">
        <w:rPr>
          <w:rFonts w:ascii="Times New Roman" w:hAnsi="Times New Roman" w:cs="Times New Roman"/>
          <w:sz w:val="24"/>
          <w:szCs w:val="24"/>
        </w:rPr>
        <w:t>k</w:t>
      </w:r>
      <w:r w:rsidR="00A75832">
        <w:rPr>
          <w:rFonts w:ascii="Times New Roman" w:hAnsi="Times New Roman" w:cs="Times New Roman"/>
          <w:sz w:val="24"/>
          <w:szCs w:val="24"/>
        </w:rPr>
        <w:t xml:space="preserve">eeping, as a component of </w:t>
      </w:r>
      <w:r w:rsidR="004B14B5">
        <w:rPr>
          <w:rFonts w:ascii="Times New Roman" w:hAnsi="Times New Roman" w:cs="Times New Roman"/>
          <w:sz w:val="24"/>
          <w:szCs w:val="24"/>
        </w:rPr>
        <w:t>‘f</w:t>
      </w:r>
      <w:r w:rsidR="00A75832">
        <w:rPr>
          <w:rFonts w:ascii="Times New Roman" w:hAnsi="Times New Roman" w:cs="Times New Roman"/>
          <w:sz w:val="24"/>
          <w:szCs w:val="24"/>
        </w:rPr>
        <w:t xml:space="preserve">arming as a </w:t>
      </w:r>
      <w:r w:rsidR="004B14B5">
        <w:rPr>
          <w:rFonts w:ascii="Times New Roman" w:hAnsi="Times New Roman" w:cs="Times New Roman"/>
          <w:sz w:val="24"/>
          <w:szCs w:val="24"/>
        </w:rPr>
        <w:t>b</w:t>
      </w:r>
      <w:r w:rsidR="00A75832">
        <w:rPr>
          <w:rFonts w:ascii="Times New Roman" w:hAnsi="Times New Roman" w:cs="Times New Roman"/>
          <w:sz w:val="24"/>
          <w:szCs w:val="24"/>
        </w:rPr>
        <w:t>usiness</w:t>
      </w:r>
      <w:r w:rsidR="004B14B5">
        <w:rPr>
          <w:rFonts w:ascii="Times New Roman" w:hAnsi="Times New Roman" w:cs="Times New Roman"/>
          <w:sz w:val="24"/>
          <w:szCs w:val="24"/>
        </w:rPr>
        <w:t>’</w:t>
      </w:r>
      <w:r w:rsidR="007279C5">
        <w:rPr>
          <w:rFonts w:ascii="Times New Roman" w:hAnsi="Times New Roman" w:cs="Times New Roman"/>
          <w:sz w:val="24"/>
          <w:szCs w:val="24"/>
        </w:rPr>
        <w:t>. Rural f</w:t>
      </w:r>
      <w:r w:rsidR="007279C5" w:rsidRPr="007279C5">
        <w:rPr>
          <w:rFonts w:ascii="Times New Roman" w:hAnsi="Times New Roman" w:cs="Times New Roman"/>
          <w:sz w:val="24"/>
          <w:szCs w:val="24"/>
        </w:rPr>
        <w:t>armers generally lack knowledge in enterprise selection, enterprise budgeting, farm business planning</w:t>
      </w:r>
      <w:r w:rsidR="005D4735">
        <w:rPr>
          <w:rFonts w:ascii="Times New Roman" w:hAnsi="Times New Roman" w:cs="Times New Roman"/>
          <w:sz w:val="24"/>
          <w:szCs w:val="24"/>
        </w:rPr>
        <w:t xml:space="preserve"> and</w:t>
      </w:r>
      <w:r w:rsidR="0080022C" w:rsidRPr="007279C5">
        <w:rPr>
          <w:rFonts w:ascii="Times New Roman" w:hAnsi="Times New Roman" w:cs="Times New Roman"/>
          <w:sz w:val="24"/>
          <w:szCs w:val="24"/>
        </w:rPr>
        <w:t xml:space="preserve"> </w:t>
      </w:r>
      <w:r w:rsidR="004B14B5">
        <w:rPr>
          <w:rFonts w:ascii="Times New Roman" w:hAnsi="Times New Roman" w:cs="Times New Roman"/>
          <w:sz w:val="24"/>
          <w:szCs w:val="24"/>
        </w:rPr>
        <w:t>record</w:t>
      </w:r>
      <w:r w:rsidR="00A75832">
        <w:rPr>
          <w:rFonts w:ascii="Times New Roman" w:hAnsi="Times New Roman" w:cs="Times New Roman"/>
          <w:sz w:val="24"/>
          <w:szCs w:val="24"/>
        </w:rPr>
        <w:t xml:space="preserve"> keep</w:t>
      </w:r>
      <w:r w:rsidR="004B14B5">
        <w:rPr>
          <w:rFonts w:ascii="Times New Roman" w:hAnsi="Times New Roman" w:cs="Times New Roman"/>
          <w:sz w:val="24"/>
          <w:szCs w:val="24"/>
        </w:rPr>
        <w:t>ing.</w:t>
      </w:r>
      <w:r w:rsidR="00B439E8">
        <w:rPr>
          <w:rFonts w:ascii="Times New Roman" w:hAnsi="Times New Roman" w:cs="Times New Roman"/>
          <w:sz w:val="24"/>
          <w:szCs w:val="24"/>
        </w:rPr>
        <w:t xml:space="preserve"> </w:t>
      </w:r>
    </w:p>
    <w:p w:rsidR="00AC4497" w:rsidRPr="00DE3C40" w:rsidRDefault="00470B2C" w:rsidP="00DE3C40">
      <w:pPr>
        <w:pStyle w:val="ListParagraph"/>
        <w:numPr>
          <w:ilvl w:val="0"/>
          <w:numId w:val="31"/>
        </w:numPr>
        <w:jc w:val="both"/>
        <w:rPr>
          <w:b/>
          <w:u w:val="single"/>
        </w:rPr>
      </w:pPr>
      <w:r w:rsidRPr="00DE3C40">
        <w:rPr>
          <w:b/>
          <w:u w:val="single"/>
        </w:rPr>
        <w:t>Issue Description</w:t>
      </w:r>
    </w:p>
    <w:p w:rsidR="003C3ADF" w:rsidRDefault="003C3ADF" w:rsidP="00306ED6">
      <w:pPr>
        <w:pStyle w:val="ListParagraph"/>
        <w:ind w:left="360"/>
        <w:jc w:val="both"/>
      </w:pPr>
    </w:p>
    <w:p w:rsidR="00EB1821" w:rsidRPr="003C3ADF" w:rsidRDefault="00EB1821" w:rsidP="00EB1821">
      <w:pPr>
        <w:jc w:val="both"/>
        <w:rPr>
          <w:rFonts w:ascii="Times New Roman" w:hAnsi="Times New Roman" w:cs="Times New Roman"/>
          <w:sz w:val="24"/>
          <w:szCs w:val="24"/>
        </w:rPr>
      </w:pPr>
      <w:r>
        <w:rPr>
          <w:rFonts w:ascii="Times New Roman" w:hAnsi="Times New Roman" w:cs="Times New Roman"/>
          <w:sz w:val="24"/>
          <w:szCs w:val="24"/>
        </w:rPr>
        <w:t xml:space="preserve">Improving on-farm income earnings from agriculture enterprises </w:t>
      </w:r>
      <w:r w:rsidRPr="003C3ADF">
        <w:rPr>
          <w:rFonts w:ascii="Times New Roman" w:hAnsi="Times New Roman" w:cs="Times New Roman"/>
          <w:sz w:val="24"/>
          <w:szCs w:val="24"/>
        </w:rPr>
        <w:t xml:space="preserve">is considered a key strategy </w:t>
      </w:r>
      <w:r w:rsidR="00470B2C">
        <w:rPr>
          <w:rFonts w:ascii="Times New Roman" w:hAnsi="Times New Roman" w:cs="Times New Roman"/>
          <w:sz w:val="24"/>
          <w:szCs w:val="24"/>
        </w:rPr>
        <w:t xml:space="preserve">of </w:t>
      </w:r>
      <w:r w:rsidRPr="003C3ADF">
        <w:rPr>
          <w:rFonts w:ascii="Times New Roman" w:hAnsi="Times New Roman" w:cs="Times New Roman"/>
          <w:sz w:val="24"/>
          <w:szCs w:val="24"/>
        </w:rPr>
        <w:t>address</w:t>
      </w:r>
      <w:r w:rsidR="00470B2C">
        <w:rPr>
          <w:rFonts w:ascii="Times New Roman" w:hAnsi="Times New Roman" w:cs="Times New Roman"/>
          <w:sz w:val="24"/>
          <w:szCs w:val="24"/>
        </w:rPr>
        <w:t>ing</w:t>
      </w:r>
      <w:r w:rsidRPr="003C3ADF">
        <w:rPr>
          <w:rFonts w:ascii="Times New Roman" w:hAnsi="Times New Roman" w:cs="Times New Roman"/>
          <w:sz w:val="24"/>
          <w:szCs w:val="24"/>
        </w:rPr>
        <w:t xml:space="preserve"> poverty and transition</w:t>
      </w:r>
      <w:r>
        <w:rPr>
          <w:rFonts w:ascii="Times New Roman" w:hAnsi="Times New Roman" w:cs="Times New Roman"/>
          <w:sz w:val="24"/>
          <w:szCs w:val="24"/>
        </w:rPr>
        <w:t xml:space="preserve">ing </w:t>
      </w:r>
      <w:r w:rsidRPr="003C3ADF">
        <w:rPr>
          <w:rFonts w:ascii="Times New Roman" w:hAnsi="Times New Roman" w:cs="Times New Roman"/>
          <w:sz w:val="24"/>
          <w:szCs w:val="24"/>
        </w:rPr>
        <w:t>of Uganda’s agriculture from subs</w:t>
      </w:r>
      <w:r w:rsidR="005C501E">
        <w:rPr>
          <w:rFonts w:ascii="Times New Roman" w:hAnsi="Times New Roman" w:cs="Times New Roman"/>
          <w:sz w:val="24"/>
          <w:szCs w:val="24"/>
        </w:rPr>
        <w:t>istence to commercial farming.</w:t>
      </w:r>
      <w:r>
        <w:rPr>
          <w:rFonts w:ascii="Times New Roman" w:hAnsi="Times New Roman" w:cs="Times New Roman"/>
          <w:sz w:val="24"/>
          <w:szCs w:val="24"/>
        </w:rPr>
        <w:t xml:space="preserve"> M</w:t>
      </w:r>
      <w:r w:rsidRPr="003C3ADF">
        <w:rPr>
          <w:rFonts w:ascii="Times New Roman" w:hAnsi="Times New Roman" w:cs="Times New Roman"/>
          <w:sz w:val="24"/>
          <w:szCs w:val="24"/>
        </w:rPr>
        <w:t xml:space="preserve">ajority of rural farmers lack the appropriate skills to operate their farms </w:t>
      </w:r>
      <w:r w:rsidR="00D13D3E">
        <w:rPr>
          <w:rFonts w:ascii="Times New Roman" w:hAnsi="Times New Roman" w:cs="Times New Roman"/>
          <w:sz w:val="24"/>
          <w:szCs w:val="24"/>
        </w:rPr>
        <w:t>as profitable enterprises</w:t>
      </w:r>
      <w:r w:rsidRPr="003C3ADF">
        <w:rPr>
          <w:rFonts w:ascii="Times New Roman" w:hAnsi="Times New Roman" w:cs="Times New Roman"/>
          <w:sz w:val="24"/>
          <w:szCs w:val="24"/>
        </w:rPr>
        <w:t xml:space="preserve">. </w:t>
      </w:r>
      <w:r w:rsidR="005C501E">
        <w:rPr>
          <w:rFonts w:ascii="Times New Roman" w:hAnsi="Times New Roman" w:cs="Times New Roman"/>
          <w:sz w:val="24"/>
          <w:szCs w:val="24"/>
        </w:rPr>
        <w:t>The</w:t>
      </w:r>
      <w:r w:rsidRPr="003C3ADF">
        <w:rPr>
          <w:rFonts w:ascii="Times New Roman" w:hAnsi="Times New Roman" w:cs="Times New Roman"/>
          <w:sz w:val="24"/>
          <w:szCs w:val="24"/>
        </w:rPr>
        <w:t xml:space="preserve"> average Ugandan rural farmer has historically carried out farming primarily to meet household food requirements</w:t>
      </w:r>
      <w:r w:rsidR="00D13D3E">
        <w:rPr>
          <w:rFonts w:ascii="Times New Roman" w:hAnsi="Times New Roman" w:cs="Times New Roman"/>
          <w:sz w:val="24"/>
          <w:szCs w:val="24"/>
        </w:rPr>
        <w:t>, selling the excess, and often at a loss because production factors are not factored into the pricing primarily because farmers do not keep records</w:t>
      </w:r>
      <w:r w:rsidRPr="003C3ADF">
        <w:rPr>
          <w:rFonts w:ascii="Times New Roman" w:hAnsi="Times New Roman" w:cs="Times New Roman"/>
          <w:sz w:val="24"/>
          <w:szCs w:val="24"/>
        </w:rPr>
        <w:t xml:space="preserve">. Therefore, to improve the livelihoods of rural farmers, it is </w:t>
      </w:r>
      <w:r>
        <w:rPr>
          <w:rFonts w:ascii="Times New Roman" w:hAnsi="Times New Roman" w:cs="Times New Roman"/>
          <w:sz w:val="24"/>
          <w:szCs w:val="24"/>
        </w:rPr>
        <w:t>critical</w:t>
      </w:r>
      <w:r w:rsidRPr="003C3ADF">
        <w:rPr>
          <w:rFonts w:ascii="Times New Roman" w:hAnsi="Times New Roman" w:cs="Times New Roman"/>
          <w:sz w:val="24"/>
          <w:szCs w:val="24"/>
        </w:rPr>
        <w:t xml:space="preserve"> for them to</w:t>
      </w:r>
      <w:r>
        <w:rPr>
          <w:rFonts w:ascii="Times New Roman" w:hAnsi="Times New Roman" w:cs="Times New Roman"/>
          <w:sz w:val="24"/>
          <w:szCs w:val="24"/>
        </w:rPr>
        <w:t xml:space="preserve"> start</w:t>
      </w:r>
      <w:r w:rsidRPr="003C3ADF">
        <w:rPr>
          <w:rFonts w:ascii="Times New Roman" w:hAnsi="Times New Roman" w:cs="Times New Roman"/>
          <w:sz w:val="24"/>
          <w:szCs w:val="24"/>
        </w:rPr>
        <w:t xml:space="preserve"> view</w:t>
      </w:r>
      <w:r>
        <w:rPr>
          <w:rFonts w:ascii="Times New Roman" w:hAnsi="Times New Roman" w:cs="Times New Roman"/>
          <w:sz w:val="24"/>
          <w:szCs w:val="24"/>
        </w:rPr>
        <w:t>ing</w:t>
      </w:r>
      <w:r w:rsidRPr="003C3ADF">
        <w:rPr>
          <w:rFonts w:ascii="Times New Roman" w:hAnsi="Times New Roman" w:cs="Times New Roman"/>
          <w:sz w:val="24"/>
          <w:szCs w:val="24"/>
        </w:rPr>
        <w:t xml:space="preserve"> farming as a business. </w:t>
      </w:r>
    </w:p>
    <w:p w:rsidR="00987CE8" w:rsidRDefault="00EB1821" w:rsidP="00EB1821">
      <w:pPr>
        <w:jc w:val="both"/>
        <w:rPr>
          <w:rFonts w:ascii="Times New Roman" w:eastAsia="Times New Roman" w:hAnsi="Times New Roman" w:cs="Times New Roman"/>
          <w:sz w:val="24"/>
          <w:szCs w:val="24"/>
        </w:rPr>
      </w:pPr>
      <w:r w:rsidRPr="002338E0">
        <w:rPr>
          <w:rFonts w:ascii="Times New Roman" w:eastAsia="Times New Roman" w:hAnsi="Times New Roman" w:cs="Times New Roman"/>
          <w:sz w:val="24"/>
          <w:szCs w:val="24"/>
        </w:rPr>
        <w:t>A major challenge</w:t>
      </w:r>
      <w:r>
        <w:rPr>
          <w:rFonts w:ascii="Times New Roman" w:eastAsia="Times New Roman" w:hAnsi="Times New Roman" w:cs="Times New Roman"/>
          <w:sz w:val="24"/>
          <w:szCs w:val="24"/>
        </w:rPr>
        <w:t xml:space="preserve"> with many of </w:t>
      </w:r>
      <w:r w:rsidR="00C63B7A">
        <w:rPr>
          <w:rFonts w:ascii="Times New Roman" w:eastAsia="Times New Roman" w:hAnsi="Times New Roman" w:cs="Times New Roman"/>
          <w:sz w:val="24"/>
          <w:szCs w:val="24"/>
        </w:rPr>
        <w:t>Bukawa</w:t>
      </w:r>
      <w:r>
        <w:rPr>
          <w:rFonts w:ascii="Times New Roman" w:eastAsia="Times New Roman" w:hAnsi="Times New Roman" w:cs="Times New Roman"/>
          <w:sz w:val="24"/>
          <w:szCs w:val="24"/>
        </w:rPr>
        <w:t xml:space="preserve"> ACE members is that they do not keep farm records, and are therefore not in position to determine the profitability of their agro enterprises.</w:t>
      </w:r>
      <w:r w:rsidRPr="003B6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failure to keep records is </w:t>
      </w:r>
      <w:r w:rsidR="005C501E">
        <w:rPr>
          <w:rFonts w:ascii="Times New Roman" w:eastAsia="Times New Roman" w:hAnsi="Times New Roman" w:cs="Times New Roman"/>
          <w:sz w:val="24"/>
          <w:szCs w:val="24"/>
        </w:rPr>
        <w:t>limited knowledge in farm business record keeping an</w:t>
      </w:r>
      <w:r w:rsidR="00B91C6E">
        <w:rPr>
          <w:rFonts w:ascii="Times New Roman" w:eastAsia="Times New Roman" w:hAnsi="Times New Roman" w:cs="Times New Roman"/>
          <w:sz w:val="24"/>
          <w:szCs w:val="24"/>
        </w:rPr>
        <w:t xml:space="preserve">d </w:t>
      </w:r>
      <w:r w:rsidR="00232200">
        <w:rPr>
          <w:rFonts w:ascii="Times New Roman" w:eastAsia="Times New Roman" w:hAnsi="Times New Roman" w:cs="Times New Roman"/>
          <w:sz w:val="24"/>
          <w:szCs w:val="24"/>
        </w:rPr>
        <w:t xml:space="preserve">lack of appreciation of its significance to improving incomes and therefore livelihoods. </w:t>
      </w:r>
      <w:r w:rsidRPr="00B439E8">
        <w:rPr>
          <w:rFonts w:ascii="Times New Roman" w:eastAsia="Times New Roman" w:hAnsi="Times New Roman" w:cs="Times New Roman"/>
          <w:sz w:val="24"/>
          <w:szCs w:val="24"/>
        </w:rPr>
        <w:t xml:space="preserve">In order to be competitive and </w:t>
      </w:r>
      <w:r>
        <w:rPr>
          <w:rFonts w:ascii="Times New Roman" w:eastAsia="Times New Roman" w:hAnsi="Times New Roman" w:cs="Times New Roman"/>
          <w:sz w:val="24"/>
          <w:szCs w:val="24"/>
        </w:rPr>
        <w:t xml:space="preserve">to </w:t>
      </w:r>
      <w:r w:rsidRPr="00B439E8">
        <w:rPr>
          <w:rFonts w:ascii="Times New Roman" w:eastAsia="Times New Roman" w:hAnsi="Times New Roman" w:cs="Times New Roman"/>
          <w:sz w:val="24"/>
          <w:szCs w:val="24"/>
        </w:rPr>
        <w:t>take advantage of the new</w:t>
      </w:r>
      <w:r>
        <w:rPr>
          <w:rFonts w:ascii="Times New Roman" w:eastAsia="Times New Roman" w:hAnsi="Times New Roman" w:cs="Times New Roman"/>
          <w:sz w:val="24"/>
          <w:szCs w:val="24"/>
        </w:rPr>
        <w:t xml:space="preserve"> market</w:t>
      </w:r>
      <w:r w:rsidRPr="00B439E8">
        <w:rPr>
          <w:rFonts w:ascii="Times New Roman" w:eastAsia="Times New Roman" w:hAnsi="Times New Roman" w:cs="Times New Roman"/>
          <w:sz w:val="24"/>
          <w:szCs w:val="24"/>
        </w:rPr>
        <w:t xml:space="preserve"> opportunities that are arising</w:t>
      </w:r>
      <w:r w:rsidR="002338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439E8">
        <w:rPr>
          <w:rFonts w:ascii="Times New Roman" w:eastAsia="Times New Roman" w:hAnsi="Times New Roman" w:cs="Times New Roman"/>
          <w:sz w:val="24"/>
          <w:szCs w:val="24"/>
        </w:rPr>
        <w:t xml:space="preserve">farmers have to increasingly adapt </w:t>
      </w:r>
      <w:r w:rsidR="00232200">
        <w:rPr>
          <w:rFonts w:ascii="Times New Roman" w:eastAsia="Times New Roman" w:hAnsi="Times New Roman" w:cs="Times New Roman"/>
          <w:sz w:val="24"/>
          <w:szCs w:val="24"/>
        </w:rPr>
        <w:t xml:space="preserve">practices that enable them </w:t>
      </w:r>
      <w:r w:rsidR="005C501E">
        <w:rPr>
          <w:rFonts w:ascii="Times New Roman" w:eastAsia="Times New Roman" w:hAnsi="Times New Roman" w:cs="Times New Roman"/>
          <w:sz w:val="24"/>
          <w:szCs w:val="24"/>
        </w:rPr>
        <w:t>conduct</w:t>
      </w:r>
      <w:r w:rsidRPr="00B439E8">
        <w:rPr>
          <w:rFonts w:ascii="Times New Roman" w:eastAsia="Times New Roman" w:hAnsi="Times New Roman" w:cs="Times New Roman"/>
          <w:sz w:val="24"/>
          <w:szCs w:val="24"/>
        </w:rPr>
        <w:t xml:space="preserve"> farm</w:t>
      </w:r>
      <w:r>
        <w:rPr>
          <w:rFonts w:ascii="Times New Roman" w:eastAsia="Times New Roman" w:hAnsi="Times New Roman" w:cs="Times New Roman"/>
          <w:sz w:val="24"/>
          <w:szCs w:val="24"/>
        </w:rPr>
        <w:t>ing as a</w:t>
      </w:r>
      <w:r w:rsidRPr="00B439E8">
        <w:rPr>
          <w:rFonts w:ascii="Times New Roman" w:eastAsia="Times New Roman" w:hAnsi="Times New Roman" w:cs="Times New Roman"/>
          <w:sz w:val="24"/>
          <w:szCs w:val="24"/>
        </w:rPr>
        <w:t xml:space="preserve"> business.</w:t>
      </w:r>
      <w:r>
        <w:rPr>
          <w:rFonts w:ascii="Times New Roman" w:eastAsia="Times New Roman" w:hAnsi="Times New Roman" w:cs="Times New Roman"/>
          <w:sz w:val="24"/>
          <w:szCs w:val="24"/>
        </w:rPr>
        <w:t xml:space="preserve"> </w:t>
      </w:r>
      <w:r w:rsidR="00C63B7A">
        <w:rPr>
          <w:rFonts w:ascii="Times New Roman" w:eastAsia="Times New Roman" w:hAnsi="Times New Roman" w:cs="Times New Roman"/>
          <w:sz w:val="24"/>
          <w:szCs w:val="24"/>
        </w:rPr>
        <w:t xml:space="preserve">Discussions between CRS and Bukawa ACE </w:t>
      </w:r>
      <w:r w:rsidR="002338E0">
        <w:rPr>
          <w:rFonts w:ascii="Times New Roman" w:eastAsia="Times New Roman" w:hAnsi="Times New Roman" w:cs="Times New Roman"/>
          <w:sz w:val="24"/>
          <w:szCs w:val="24"/>
        </w:rPr>
        <w:t>revealed</w:t>
      </w:r>
      <w:r w:rsidR="00C63B7A">
        <w:rPr>
          <w:rFonts w:ascii="Times New Roman" w:eastAsia="Times New Roman" w:hAnsi="Times New Roman" w:cs="Times New Roman"/>
          <w:sz w:val="24"/>
          <w:szCs w:val="24"/>
        </w:rPr>
        <w:t xml:space="preserve"> that much as the farmers </w:t>
      </w:r>
      <w:r w:rsidR="00987CE8">
        <w:rPr>
          <w:rFonts w:ascii="Times New Roman" w:eastAsia="Times New Roman" w:hAnsi="Times New Roman" w:cs="Times New Roman"/>
          <w:sz w:val="24"/>
          <w:szCs w:val="24"/>
        </w:rPr>
        <w:t xml:space="preserve">lack records, even RPOs, </w:t>
      </w:r>
      <w:r w:rsidR="002338E0">
        <w:rPr>
          <w:rFonts w:ascii="Times New Roman" w:eastAsia="Times New Roman" w:hAnsi="Times New Roman" w:cs="Times New Roman"/>
          <w:sz w:val="24"/>
          <w:szCs w:val="24"/>
        </w:rPr>
        <w:t>need</w:t>
      </w:r>
      <w:r w:rsidR="00987CE8">
        <w:rPr>
          <w:rFonts w:ascii="Times New Roman" w:eastAsia="Times New Roman" w:hAnsi="Times New Roman" w:cs="Times New Roman"/>
          <w:sz w:val="24"/>
          <w:szCs w:val="24"/>
        </w:rPr>
        <w:t xml:space="preserve"> to streamline their records </w:t>
      </w:r>
      <w:r w:rsidR="002338E0">
        <w:rPr>
          <w:rFonts w:ascii="Times New Roman" w:eastAsia="Times New Roman" w:hAnsi="Times New Roman" w:cs="Times New Roman"/>
          <w:sz w:val="24"/>
          <w:szCs w:val="24"/>
        </w:rPr>
        <w:t>to</w:t>
      </w:r>
      <w:r w:rsidR="00987CE8">
        <w:rPr>
          <w:rFonts w:ascii="Times New Roman" w:eastAsia="Times New Roman" w:hAnsi="Times New Roman" w:cs="Times New Roman"/>
          <w:sz w:val="24"/>
          <w:szCs w:val="24"/>
        </w:rPr>
        <w:t xml:space="preserve"> reflect the RPO business activities. </w:t>
      </w:r>
    </w:p>
    <w:p w:rsidR="00C55AE9" w:rsidRDefault="00EB1821" w:rsidP="00EB18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Related challenges are that f</w:t>
      </w:r>
      <w:r w:rsidRPr="003D2CB9">
        <w:rPr>
          <w:rFonts w:ascii="Times New Roman" w:eastAsia="Times New Roman" w:hAnsi="Times New Roman" w:cs="Times New Roman"/>
          <w:sz w:val="24"/>
          <w:szCs w:val="24"/>
        </w:rPr>
        <w:t xml:space="preserve">armers generally lack knowledge in enterprise selection, enterprise budgeting, farm business planning,  </w:t>
      </w:r>
      <w:r w:rsidR="00232200">
        <w:rPr>
          <w:rFonts w:ascii="Times New Roman" w:eastAsia="Times New Roman" w:hAnsi="Times New Roman" w:cs="Times New Roman"/>
          <w:sz w:val="24"/>
          <w:szCs w:val="24"/>
        </w:rPr>
        <w:t>improved input usage</w:t>
      </w:r>
      <w:r w:rsidRPr="003D2CB9">
        <w:rPr>
          <w:rFonts w:ascii="Times New Roman" w:eastAsia="Times New Roman" w:hAnsi="Times New Roman" w:cs="Times New Roman"/>
          <w:sz w:val="24"/>
          <w:szCs w:val="24"/>
        </w:rPr>
        <w:t xml:space="preserve"> (such as use of improved seeds and complementary inputs) in profit maximization, importance of functional linkages (such as input and output markets, credit and extension services) in sustaining the farm business, business performance assessment, risk management, and how various farming or business enterprises interact with each other to enhance production.</w:t>
      </w:r>
    </w:p>
    <w:p w:rsidR="005F1F33" w:rsidRPr="00F53372" w:rsidRDefault="002338E0" w:rsidP="00C55AE9">
      <w:pPr>
        <w:pStyle w:val="ListParagraph"/>
        <w:numPr>
          <w:ilvl w:val="0"/>
          <w:numId w:val="30"/>
        </w:numPr>
        <w:jc w:val="both"/>
        <w:rPr>
          <w:bCs/>
        </w:rPr>
      </w:pPr>
      <w:r>
        <w:rPr>
          <w:b/>
          <w:u w:val="single"/>
        </w:rPr>
        <w:t>Specific Objectives o</w:t>
      </w:r>
      <w:r w:rsidRPr="00C55AE9">
        <w:rPr>
          <w:b/>
          <w:u w:val="single"/>
        </w:rPr>
        <w:t xml:space="preserve">f </w:t>
      </w:r>
      <w:r>
        <w:rPr>
          <w:b/>
          <w:u w:val="single"/>
        </w:rPr>
        <w:t>t</w:t>
      </w:r>
      <w:r w:rsidRPr="00C55AE9">
        <w:rPr>
          <w:b/>
          <w:u w:val="single"/>
        </w:rPr>
        <w:t>he Assignment</w:t>
      </w:r>
    </w:p>
    <w:p w:rsidR="005F1F33" w:rsidRPr="00DE3C40" w:rsidRDefault="005F1F33" w:rsidP="005F1F33">
      <w:pPr>
        <w:pStyle w:val="ListParagraph"/>
        <w:ind w:left="360"/>
        <w:jc w:val="both"/>
        <w:rPr>
          <w:b/>
        </w:rPr>
      </w:pPr>
    </w:p>
    <w:p w:rsidR="00835AF2" w:rsidRDefault="003721F8" w:rsidP="00BF2D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Bukawa</w:t>
      </w:r>
      <w:r w:rsidR="00921826">
        <w:rPr>
          <w:rFonts w:ascii="Times New Roman" w:eastAsia="Times New Roman" w:hAnsi="Times New Roman" w:cs="Times New Roman"/>
          <w:sz w:val="24"/>
          <w:szCs w:val="24"/>
        </w:rPr>
        <w:t xml:space="preserve"> ACE</w:t>
      </w:r>
      <w:r w:rsidR="003B6A06">
        <w:rPr>
          <w:rFonts w:ascii="Times New Roman" w:eastAsia="Times New Roman" w:hAnsi="Times New Roman" w:cs="Times New Roman"/>
          <w:sz w:val="24"/>
          <w:szCs w:val="24"/>
        </w:rPr>
        <w:t xml:space="preserve"> has requested for a F2F volunteer to assist the organization in </w:t>
      </w:r>
      <w:r>
        <w:rPr>
          <w:rFonts w:ascii="Times New Roman" w:eastAsia="Times New Roman" w:hAnsi="Times New Roman" w:cs="Times New Roman"/>
          <w:sz w:val="24"/>
          <w:szCs w:val="24"/>
        </w:rPr>
        <w:t xml:space="preserve">streamlining </w:t>
      </w:r>
      <w:r w:rsidR="00247FD1">
        <w:rPr>
          <w:rFonts w:ascii="Times New Roman" w:eastAsia="Times New Roman" w:hAnsi="Times New Roman" w:cs="Times New Roman"/>
          <w:sz w:val="24"/>
          <w:szCs w:val="24"/>
        </w:rPr>
        <w:t>record keeping</w:t>
      </w:r>
      <w:r w:rsidR="00466A3F">
        <w:rPr>
          <w:rFonts w:ascii="Times New Roman" w:eastAsia="Times New Roman" w:hAnsi="Times New Roman" w:cs="Times New Roman"/>
          <w:sz w:val="24"/>
          <w:szCs w:val="24"/>
        </w:rPr>
        <w:t xml:space="preserve"> amongst its </w:t>
      </w:r>
      <w:r>
        <w:rPr>
          <w:rFonts w:ascii="Times New Roman" w:eastAsia="Times New Roman" w:hAnsi="Times New Roman" w:cs="Times New Roman"/>
          <w:sz w:val="24"/>
          <w:szCs w:val="24"/>
        </w:rPr>
        <w:t xml:space="preserve">RPOs </w:t>
      </w:r>
      <w:r w:rsidR="00466A3F">
        <w:rPr>
          <w:rFonts w:ascii="Times New Roman" w:eastAsia="Times New Roman" w:hAnsi="Times New Roman" w:cs="Times New Roman"/>
          <w:sz w:val="24"/>
          <w:szCs w:val="24"/>
        </w:rPr>
        <w:t>members</w:t>
      </w:r>
      <w:r w:rsidR="003B6A06">
        <w:rPr>
          <w:rFonts w:ascii="Times New Roman" w:eastAsia="Times New Roman" w:hAnsi="Times New Roman" w:cs="Times New Roman"/>
          <w:sz w:val="24"/>
          <w:szCs w:val="24"/>
        </w:rPr>
        <w:t xml:space="preserve"> and empower the farmers to </w:t>
      </w:r>
      <w:r w:rsidR="00466A3F">
        <w:rPr>
          <w:rFonts w:ascii="Times New Roman" w:eastAsia="Times New Roman" w:hAnsi="Times New Roman" w:cs="Times New Roman"/>
          <w:sz w:val="24"/>
          <w:szCs w:val="24"/>
        </w:rPr>
        <w:t>approach</w:t>
      </w:r>
      <w:r w:rsidR="003B6A06">
        <w:rPr>
          <w:rFonts w:ascii="Times New Roman" w:eastAsia="Times New Roman" w:hAnsi="Times New Roman" w:cs="Times New Roman"/>
          <w:sz w:val="24"/>
          <w:szCs w:val="24"/>
        </w:rPr>
        <w:t xml:space="preserve"> their maize farming</w:t>
      </w:r>
      <w:r w:rsidR="00466A3F">
        <w:rPr>
          <w:rFonts w:ascii="Times New Roman" w:eastAsia="Times New Roman" w:hAnsi="Times New Roman" w:cs="Times New Roman"/>
          <w:sz w:val="24"/>
          <w:szCs w:val="24"/>
        </w:rPr>
        <w:t>, and other enterprises,</w:t>
      </w:r>
      <w:r w:rsidR="003B6A06">
        <w:rPr>
          <w:rFonts w:ascii="Times New Roman" w:eastAsia="Times New Roman" w:hAnsi="Times New Roman" w:cs="Times New Roman"/>
          <w:sz w:val="24"/>
          <w:szCs w:val="24"/>
        </w:rPr>
        <w:t xml:space="preserve"> as</w:t>
      </w:r>
      <w:r w:rsidR="003B6A06" w:rsidRPr="00BF2DB4">
        <w:rPr>
          <w:rFonts w:ascii="Times New Roman" w:eastAsia="Times New Roman" w:hAnsi="Times New Roman" w:cs="Times New Roman"/>
          <w:sz w:val="24"/>
          <w:szCs w:val="24"/>
        </w:rPr>
        <w:t xml:space="preserve"> a business</w:t>
      </w:r>
      <w:r w:rsidR="003B6A06">
        <w:rPr>
          <w:rFonts w:ascii="Times New Roman" w:eastAsia="Times New Roman" w:hAnsi="Times New Roman" w:cs="Times New Roman"/>
          <w:sz w:val="24"/>
          <w:szCs w:val="24"/>
        </w:rPr>
        <w:t xml:space="preserve">. This </w:t>
      </w:r>
      <w:r w:rsidR="00B32D23" w:rsidRPr="00BF2DB4">
        <w:rPr>
          <w:rFonts w:ascii="Times New Roman" w:eastAsia="Times New Roman" w:hAnsi="Times New Roman" w:cs="Times New Roman"/>
          <w:sz w:val="24"/>
          <w:szCs w:val="24"/>
        </w:rPr>
        <w:t xml:space="preserve">is in line with the </w:t>
      </w:r>
      <w:r w:rsidR="00EF7C6D">
        <w:rPr>
          <w:rFonts w:ascii="Times New Roman" w:eastAsia="Times New Roman" w:hAnsi="Times New Roman" w:cs="Times New Roman"/>
          <w:sz w:val="24"/>
          <w:szCs w:val="24"/>
        </w:rPr>
        <w:t>G</w:t>
      </w:r>
      <w:r w:rsidR="00B32D23" w:rsidRPr="00BF2DB4">
        <w:rPr>
          <w:rFonts w:ascii="Times New Roman" w:eastAsia="Times New Roman" w:hAnsi="Times New Roman" w:cs="Times New Roman"/>
          <w:sz w:val="24"/>
          <w:szCs w:val="24"/>
        </w:rPr>
        <w:t>overnment</w:t>
      </w:r>
      <w:r w:rsidR="00EF7C6D">
        <w:rPr>
          <w:rFonts w:ascii="Times New Roman" w:eastAsia="Times New Roman" w:hAnsi="Times New Roman" w:cs="Times New Roman"/>
          <w:sz w:val="24"/>
          <w:szCs w:val="24"/>
        </w:rPr>
        <w:t xml:space="preserve"> of Uganda</w:t>
      </w:r>
      <w:r w:rsidR="00B32D23" w:rsidRPr="00BF2DB4">
        <w:rPr>
          <w:rFonts w:ascii="Times New Roman" w:eastAsia="Times New Roman" w:hAnsi="Times New Roman" w:cs="Times New Roman"/>
          <w:sz w:val="24"/>
          <w:szCs w:val="24"/>
        </w:rPr>
        <w:t xml:space="preserve"> aspirations to transform Uganda’s agriculture from subsistence to commercial</w:t>
      </w:r>
      <w:r w:rsidR="00EF7C6D">
        <w:rPr>
          <w:rFonts w:ascii="Times New Roman" w:eastAsia="Times New Roman" w:hAnsi="Times New Roman" w:cs="Times New Roman"/>
          <w:sz w:val="24"/>
          <w:szCs w:val="24"/>
        </w:rPr>
        <w:t>,</w:t>
      </w:r>
      <w:r w:rsidR="00847DBE">
        <w:rPr>
          <w:rFonts w:ascii="Times New Roman" w:eastAsia="Times New Roman" w:hAnsi="Times New Roman" w:cs="Times New Roman"/>
          <w:sz w:val="24"/>
          <w:szCs w:val="24"/>
        </w:rPr>
        <w:t xml:space="preserve"> as outlined in the Agriculture sector Development Strategy and Investment Plan (DSIP),</w:t>
      </w:r>
      <w:r w:rsidR="00EF7C6D">
        <w:rPr>
          <w:rFonts w:ascii="Times New Roman" w:eastAsia="Times New Roman" w:hAnsi="Times New Roman" w:cs="Times New Roman"/>
          <w:sz w:val="24"/>
          <w:szCs w:val="24"/>
        </w:rPr>
        <w:t xml:space="preserve"> </w:t>
      </w:r>
      <w:r w:rsidR="00847DBE">
        <w:rPr>
          <w:rFonts w:ascii="Times New Roman" w:eastAsia="Times New Roman" w:hAnsi="Times New Roman" w:cs="Times New Roman"/>
          <w:sz w:val="24"/>
          <w:szCs w:val="24"/>
        </w:rPr>
        <w:t>which</w:t>
      </w:r>
      <w:r w:rsidR="00EF7C6D">
        <w:rPr>
          <w:rFonts w:ascii="Times New Roman" w:eastAsia="Times New Roman" w:hAnsi="Times New Roman" w:cs="Times New Roman"/>
          <w:sz w:val="24"/>
          <w:szCs w:val="24"/>
        </w:rPr>
        <w:t xml:space="preserve"> the USAID Feed the Future </w:t>
      </w:r>
      <w:r w:rsidR="00835AF2">
        <w:rPr>
          <w:rFonts w:ascii="Times New Roman" w:eastAsia="Times New Roman" w:hAnsi="Times New Roman" w:cs="Times New Roman"/>
          <w:sz w:val="24"/>
          <w:szCs w:val="24"/>
        </w:rPr>
        <w:t>subscribes to.</w:t>
      </w:r>
    </w:p>
    <w:p w:rsidR="005F1F33" w:rsidRDefault="005F1F33" w:rsidP="00466A3F">
      <w:pPr>
        <w:jc w:val="both"/>
        <w:rPr>
          <w:rFonts w:ascii="Times New Roman" w:eastAsia="Times New Roman" w:hAnsi="Times New Roman" w:cs="Times New Roman"/>
          <w:snapToGrid w:val="0"/>
          <w:sz w:val="24"/>
          <w:szCs w:val="24"/>
        </w:rPr>
      </w:pPr>
      <w:r w:rsidRPr="00BF2DB4">
        <w:rPr>
          <w:rFonts w:ascii="Times New Roman" w:eastAsia="Times New Roman" w:hAnsi="Times New Roman" w:cs="Times New Roman"/>
          <w:sz w:val="24"/>
          <w:szCs w:val="24"/>
        </w:rPr>
        <w:lastRenderedPageBreak/>
        <w:t xml:space="preserve">The </w:t>
      </w:r>
      <w:r w:rsidR="00C55AE9" w:rsidRPr="00BF2DB4">
        <w:rPr>
          <w:rFonts w:ascii="Times New Roman" w:eastAsia="Times New Roman" w:hAnsi="Times New Roman" w:cs="Times New Roman"/>
          <w:sz w:val="24"/>
          <w:szCs w:val="24"/>
        </w:rPr>
        <w:t xml:space="preserve">specific </w:t>
      </w:r>
      <w:r w:rsidR="00AB3922">
        <w:rPr>
          <w:rFonts w:ascii="Times New Roman" w:eastAsia="Times New Roman" w:hAnsi="Times New Roman" w:cs="Times New Roman"/>
          <w:sz w:val="24"/>
          <w:szCs w:val="24"/>
        </w:rPr>
        <w:t>topics</w:t>
      </w:r>
      <w:r w:rsidR="00C55AE9" w:rsidRPr="00BF2DB4">
        <w:rPr>
          <w:rFonts w:ascii="Times New Roman" w:eastAsia="Times New Roman" w:hAnsi="Times New Roman" w:cs="Times New Roman"/>
          <w:sz w:val="24"/>
          <w:szCs w:val="24"/>
        </w:rPr>
        <w:t xml:space="preserve"> for the </w:t>
      </w:r>
      <w:r w:rsidRPr="00BF2DB4">
        <w:rPr>
          <w:rFonts w:ascii="Times New Roman" w:eastAsia="Times New Roman" w:hAnsi="Times New Roman" w:cs="Times New Roman"/>
          <w:sz w:val="24"/>
          <w:szCs w:val="24"/>
        </w:rPr>
        <w:t xml:space="preserve">volunteer </w:t>
      </w:r>
      <w:r w:rsidR="00C55AE9" w:rsidRPr="00BF2DB4">
        <w:rPr>
          <w:rFonts w:ascii="Times New Roman" w:eastAsia="Times New Roman" w:hAnsi="Times New Roman" w:cs="Times New Roman"/>
          <w:sz w:val="24"/>
          <w:szCs w:val="24"/>
        </w:rPr>
        <w:t xml:space="preserve">to </w:t>
      </w:r>
      <w:r w:rsidRPr="00BF2DB4">
        <w:rPr>
          <w:rFonts w:ascii="Times New Roman" w:eastAsia="Times New Roman" w:hAnsi="Times New Roman" w:cs="Times New Roman"/>
          <w:sz w:val="24"/>
          <w:szCs w:val="24"/>
        </w:rPr>
        <w:t xml:space="preserve">provide technical support in </w:t>
      </w:r>
      <w:r w:rsidR="00AB3922">
        <w:rPr>
          <w:rFonts w:ascii="Times New Roman" w:eastAsia="Times New Roman" w:hAnsi="Times New Roman" w:cs="Times New Roman"/>
          <w:sz w:val="24"/>
          <w:szCs w:val="24"/>
        </w:rPr>
        <w:t>are</w:t>
      </w:r>
      <w:r w:rsidRPr="00BF2DB4">
        <w:rPr>
          <w:rFonts w:ascii="Times New Roman" w:eastAsia="Times New Roman" w:hAnsi="Times New Roman" w:cs="Times New Roman"/>
          <w:sz w:val="24"/>
          <w:szCs w:val="24"/>
        </w:rPr>
        <w:t>:</w:t>
      </w:r>
    </w:p>
    <w:p w:rsidR="00F33EE8" w:rsidRDefault="00AB3922" w:rsidP="005F1F33">
      <w:pPr>
        <w:pStyle w:val="ListParagraph"/>
        <w:widowControl w:val="0"/>
        <w:numPr>
          <w:ilvl w:val="0"/>
          <w:numId w:val="28"/>
        </w:numPr>
        <w:jc w:val="both"/>
        <w:rPr>
          <w:snapToGrid w:val="0"/>
        </w:rPr>
      </w:pPr>
      <w:r>
        <w:rPr>
          <w:snapToGrid w:val="0"/>
        </w:rPr>
        <w:t>Production records</w:t>
      </w:r>
    </w:p>
    <w:p w:rsidR="00AB3922" w:rsidRDefault="00AB3922" w:rsidP="005F1F33">
      <w:pPr>
        <w:pStyle w:val="ListParagraph"/>
        <w:widowControl w:val="0"/>
        <w:numPr>
          <w:ilvl w:val="0"/>
          <w:numId w:val="28"/>
        </w:numPr>
        <w:jc w:val="both"/>
        <w:rPr>
          <w:snapToGrid w:val="0"/>
        </w:rPr>
      </w:pPr>
      <w:r>
        <w:rPr>
          <w:snapToGrid w:val="0"/>
        </w:rPr>
        <w:t>Labour records</w:t>
      </w:r>
    </w:p>
    <w:p w:rsidR="00AB3922" w:rsidRDefault="00AB3922" w:rsidP="005F1F33">
      <w:pPr>
        <w:pStyle w:val="ListParagraph"/>
        <w:widowControl w:val="0"/>
        <w:numPr>
          <w:ilvl w:val="0"/>
          <w:numId w:val="28"/>
        </w:numPr>
        <w:jc w:val="both"/>
        <w:rPr>
          <w:snapToGrid w:val="0"/>
        </w:rPr>
      </w:pPr>
      <w:r>
        <w:rPr>
          <w:snapToGrid w:val="0"/>
        </w:rPr>
        <w:t>Cash inflow and outflow records</w:t>
      </w:r>
      <w:r w:rsidR="001C615B">
        <w:rPr>
          <w:snapToGrid w:val="0"/>
        </w:rPr>
        <w:t>/sales records</w:t>
      </w:r>
    </w:p>
    <w:p w:rsidR="00AB3922" w:rsidRDefault="00AB3922" w:rsidP="005F1F33">
      <w:pPr>
        <w:pStyle w:val="ListParagraph"/>
        <w:widowControl w:val="0"/>
        <w:numPr>
          <w:ilvl w:val="0"/>
          <w:numId w:val="28"/>
        </w:numPr>
        <w:jc w:val="both"/>
        <w:rPr>
          <w:snapToGrid w:val="0"/>
        </w:rPr>
      </w:pPr>
      <w:r>
        <w:rPr>
          <w:snapToGrid w:val="0"/>
        </w:rPr>
        <w:t>Profit and Loss records</w:t>
      </w:r>
    </w:p>
    <w:p w:rsidR="00F33EE8" w:rsidRDefault="00F33EE8" w:rsidP="005F1F33">
      <w:pPr>
        <w:pStyle w:val="ListParagraph"/>
        <w:widowControl w:val="0"/>
        <w:numPr>
          <w:ilvl w:val="0"/>
          <w:numId w:val="28"/>
        </w:numPr>
        <w:jc w:val="both"/>
        <w:rPr>
          <w:snapToGrid w:val="0"/>
        </w:rPr>
      </w:pPr>
      <w:r>
        <w:t>Cost Benefit Analysis</w:t>
      </w:r>
    </w:p>
    <w:p w:rsidR="00916F8D" w:rsidRDefault="00916F8D" w:rsidP="00916F8D">
      <w:pPr>
        <w:widowControl w:val="0"/>
        <w:spacing w:after="0" w:line="240" w:lineRule="auto"/>
        <w:jc w:val="both"/>
        <w:rPr>
          <w:rFonts w:ascii="Times New Roman" w:eastAsia="Times New Roman" w:hAnsi="Times New Roman" w:cs="Times New Roman"/>
          <w:snapToGrid w:val="0"/>
          <w:sz w:val="24"/>
          <w:szCs w:val="24"/>
        </w:rPr>
      </w:pPr>
    </w:p>
    <w:p w:rsidR="005F1F33" w:rsidRPr="00916F8D" w:rsidRDefault="00916F8D" w:rsidP="00916F8D">
      <w:pPr>
        <w:widowControl w:val="0"/>
        <w:spacing w:after="0" w:line="240" w:lineRule="auto"/>
        <w:jc w:val="both"/>
        <w:rPr>
          <w:snapToGrid w:val="0"/>
        </w:rPr>
      </w:pPr>
      <w:r>
        <w:rPr>
          <w:rFonts w:ascii="Times New Roman" w:eastAsia="Times New Roman" w:hAnsi="Times New Roman" w:cs="Times New Roman"/>
          <w:snapToGrid w:val="0"/>
          <w:sz w:val="24"/>
          <w:szCs w:val="24"/>
        </w:rPr>
        <w:t xml:space="preserve">In addition, the Volunteer will </w:t>
      </w:r>
      <w:r w:rsidR="00A82E4A">
        <w:rPr>
          <w:rFonts w:ascii="Times New Roman" w:eastAsia="Times New Roman" w:hAnsi="Times New Roman" w:cs="Times New Roman"/>
          <w:snapToGrid w:val="0"/>
          <w:sz w:val="24"/>
          <w:szCs w:val="24"/>
        </w:rPr>
        <w:t>prepare</w:t>
      </w:r>
      <w:r>
        <w:rPr>
          <w:rFonts w:ascii="Times New Roman" w:eastAsia="Times New Roman" w:hAnsi="Times New Roman" w:cs="Times New Roman"/>
          <w:snapToGrid w:val="0"/>
          <w:sz w:val="24"/>
          <w:szCs w:val="24"/>
        </w:rPr>
        <w:t xml:space="preserve"> </w:t>
      </w:r>
      <w:r w:rsidR="00A82E4A">
        <w:rPr>
          <w:rFonts w:ascii="Times New Roman" w:eastAsia="Times New Roman" w:hAnsi="Times New Roman" w:cs="Times New Roman"/>
          <w:snapToGrid w:val="0"/>
          <w:sz w:val="24"/>
          <w:szCs w:val="24"/>
        </w:rPr>
        <w:t xml:space="preserve">training </w:t>
      </w:r>
      <w:r w:rsidR="005F1F33" w:rsidRPr="00916F8D">
        <w:rPr>
          <w:rFonts w:ascii="Times New Roman" w:eastAsia="Times New Roman" w:hAnsi="Times New Roman" w:cs="Times New Roman"/>
          <w:snapToGrid w:val="0"/>
          <w:sz w:val="24"/>
          <w:szCs w:val="24"/>
        </w:rPr>
        <w:t>guide</w:t>
      </w:r>
      <w:r w:rsidR="008F5A7C" w:rsidRPr="00916F8D">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for Training of Trainers </w:t>
      </w:r>
      <w:r w:rsidR="0033321A">
        <w:rPr>
          <w:rFonts w:ascii="Times New Roman" w:eastAsia="Times New Roman" w:hAnsi="Times New Roman" w:cs="Times New Roman"/>
          <w:snapToGrid w:val="0"/>
          <w:sz w:val="24"/>
          <w:szCs w:val="24"/>
        </w:rPr>
        <w:t xml:space="preserve">on </w:t>
      </w:r>
      <w:r w:rsidR="00AB3922">
        <w:rPr>
          <w:rFonts w:ascii="Times New Roman" w:eastAsia="Times New Roman" w:hAnsi="Times New Roman" w:cs="Times New Roman"/>
          <w:snapToGrid w:val="0"/>
          <w:sz w:val="24"/>
          <w:szCs w:val="24"/>
        </w:rPr>
        <w:t>the above</w:t>
      </w:r>
      <w:r w:rsidR="00277933">
        <w:rPr>
          <w:rFonts w:ascii="Times New Roman" w:eastAsia="Times New Roman" w:hAnsi="Times New Roman" w:cs="Times New Roman"/>
          <w:snapToGrid w:val="0"/>
          <w:sz w:val="24"/>
          <w:szCs w:val="24"/>
        </w:rPr>
        <w:t xml:space="preserve"> </w:t>
      </w:r>
      <w:r w:rsidR="00AB3922">
        <w:rPr>
          <w:rFonts w:ascii="Times New Roman" w:eastAsia="Times New Roman" w:hAnsi="Times New Roman" w:cs="Times New Roman"/>
          <w:snapToGrid w:val="0"/>
          <w:sz w:val="24"/>
          <w:szCs w:val="24"/>
        </w:rPr>
        <w:t>mentioned topics</w:t>
      </w:r>
      <w:r w:rsidR="00A82E4A">
        <w:rPr>
          <w:rFonts w:ascii="Times New Roman" w:eastAsia="Times New Roman" w:hAnsi="Times New Roman" w:cs="Times New Roman"/>
          <w:snapToGrid w:val="0"/>
          <w:sz w:val="24"/>
          <w:szCs w:val="24"/>
        </w:rPr>
        <w:t xml:space="preserve">. </w:t>
      </w:r>
    </w:p>
    <w:p w:rsidR="005F1F33" w:rsidRPr="00DE3C40" w:rsidRDefault="005F1F33" w:rsidP="005F1F33">
      <w:pPr>
        <w:widowControl w:val="0"/>
        <w:spacing w:after="0" w:line="240" w:lineRule="auto"/>
        <w:jc w:val="both"/>
        <w:rPr>
          <w:rFonts w:ascii="Times New Roman" w:eastAsia="Times New Roman" w:hAnsi="Times New Roman" w:cs="Times New Roman"/>
          <w:snapToGrid w:val="0"/>
          <w:sz w:val="24"/>
          <w:szCs w:val="24"/>
        </w:rPr>
      </w:pPr>
    </w:p>
    <w:p w:rsidR="00441F1E" w:rsidRDefault="00C400ED" w:rsidP="005F1F33">
      <w:pPr>
        <w:jc w:val="both"/>
        <w:rPr>
          <w:rFonts w:ascii="Times New Roman" w:hAnsi="Times New Roman" w:cs="Times New Roman"/>
          <w:sz w:val="24"/>
          <w:szCs w:val="24"/>
        </w:rPr>
      </w:pPr>
      <w:r w:rsidRPr="00C400ED">
        <w:rPr>
          <w:rFonts w:ascii="Times New Roman" w:hAnsi="Times New Roman" w:cs="Times New Roman"/>
          <w:sz w:val="24"/>
          <w:szCs w:val="24"/>
        </w:rPr>
        <w:t xml:space="preserve">The Bukawa ACE leadership will select trainees from each RPO, to receive direct technical assistance from the Volunteer. These will then be tasked Training of Trainers (ToTs) to train the rest of the RPOs’ members. </w:t>
      </w:r>
      <w:r w:rsidR="00E636AD">
        <w:rPr>
          <w:rFonts w:ascii="Times New Roman" w:hAnsi="Times New Roman" w:cs="Times New Roman"/>
          <w:sz w:val="24"/>
          <w:szCs w:val="24"/>
        </w:rPr>
        <w:t xml:space="preserve">The </w:t>
      </w:r>
      <w:r>
        <w:rPr>
          <w:rFonts w:ascii="Times New Roman" w:hAnsi="Times New Roman" w:cs="Times New Roman"/>
          <w:sz w:val="24"/>
          <w:szCs w:val="24"/>
        </w:rPr>
        <w:t xml:space="preserve">ToTs will act as facilitators </w:t>
      </w:r>
      <w:r w:rsidR="00E636AD">
        <w:rPr>
          <w:rFonts w:ascii="Times New Roman" w:hAnsi="Times New Roman" w:cs="Times New Roman"/>
          <w:sz w:val="24"/>
          <w:szCs w:val="24"/>
        </w:rPr>
        <w:t>d</w:t>
      </w:r>
      <w:r>
        <w:rPr>
          <w:rFonts w:ascii="Times New Roman" w:hAnsi="Times New Roman" w:cs="Times New Roman"/>
          <w:sz w:val="24"/>
          <w:szCs w:val="24"/>
        </w:rPr>
        <w:t>uring the sessions with RP</w:t>
      </w:r>
      <w:r w:rsidR="00E636AD">
        <w:rPr>
          <w:rFonts w:ascii="Times New Roman" w:hAnsi="Times New Roman" w:cs="Times New Roman"/>
          <w:sz w:val="24"/>
          <w:szCs w:val="24"/>
        </w:rPr>
        <w:t>O</w:t>
      </w:r>
      <w:r>
        <w:rPr>
          <w:rFonts w:ascii="Times New Roman" w:hAnsi="Times New Roman" w:cs="Times New Roman"/>
          <w:sz w:val="24"/>
          <w:szCs w:val="24"/>
        </w:rPr>
        <w:t>s members</w:t>
      </w:r>
      <w:r w:rsidR="00E636AD">
        <w:rPr>
          <w:rFonts w:ascii="Times New Roman" w:hAnsi="Times New Roman" w:cs="Times New Roman"/>
          <w:sz w:val="24"/>
          <w:szCs w:val="24"/>
        </w:rPr>
        <w:t>. In this way, the ToTs will sharpen and perfect the skills acquired and the volunteer will have a chance to critique ToTs them.</w:t>
      </w:r>
      <w:r w:rsidRPr="00C400ED">
        <w:rPr>
          <w:rFonts w:ascii="Times New Roman" w:hAnsi="Times New Roman" w:cs="Times New Roman"/>
          <w:sz w:val="24"/>
          <w:szCs w:val="24"/>
        </w:rPr>
        <w:t xml:space="preserve"> </w:t>
      </w:r>
      <w:r w:rsidR="00AB3922">
        <w:rPr>
          <w:rFonts w:ascii="Times New Roman" w:hAnsi="Times New Roman" w:cs="Times New Roman"/>
          <w:sz w:val="24"/>
          <w:szCs w:val="24"/>
        </w:rPr>
        <w:t xml:space="preserve">The training of the farmers will be conducted for </w:t>
      </w:r>
      <w:r>
        <w:rPr>
          <w:rFonts w:ascii="Times New Roman" w:hAnsi="Times New Roman" w:cs="Times New Roman"/>
          <w:sz w:val="24"/>
          <w:szCs w:val="24"/>
        </w:rPr>
        <w:t>at least 6</w:t>
      </w:r>
      <w:r w:rsidR="00AB3922">
        <w:rPr>
          <w:rFonts w:ascii="Times New Roman" w:hAnsi="Times New Roman" w:cs="Times New Roman"/>
          <w:sz w:val="24"/>
          <w:szCs w:val="24"/>
        </w:rPr>
        <w:t xml:space="preserve"> Rural Producer Organisation (RPO) (constituent group of the ACE). </w:t>
      </w:r>
      <w:r w:rsidR="00904713">
        <w:rPr>
          <w:rFonts w:ascii="Times New Roman" w:hAnsi="Times New Roman" w:cs="Times New Roman"/>
          <w:sz w:val="24"/>
          <w:szCs w:val="24"/>
        </w:rPr>
        <w:t>T</w:t>
      </w:r>
      <w:r w:rsidR="00157AF3">
        <w:rPr>
          <w:rFonts w:ascii="Times New Roman" w:hAnsi="Times New Roman" w:cs="Times New Roman"/>
          <w:sz w:val="24"/>
          <w:szCs w:val="24"/>
        </w:rPr>
        <w:t xml:space="preserve">he </w:t>
      </w:r>
      <w:r w:rsidR="00F63339">
        <w:rPr>
          <w:rFonts w:ascii="Times New Roman" w:hAnsi="Times New Roman" w:cs="Times New Roman"/>
          <w:sz w:val="24"/>
          <w:szCs w:val="24"/>
        </w:rPr>
        <w:t>v</w:t>
      </w:r>
      <w:r w:rsidR="00157AF3">
        <w:rPr>
          <w:rFonts w:ascii="Times New Roman" w:hAnsi="Times New Roman" w:cs="Times New Roman"/>
          <w:sz w:val="24"/>
          <w:szCs w:val="24"/>
        </w:rPr>
        <w:t>olunteer will train</w:t>
      </w:r>
      <w:r w:rsidR="00F51E9D">
        <w:rPr>
          <w:rFonts w:ascii="Times New Roman" w:hAnsi="Times New Roman" w:cs="Times New Roman"/>
          <w:sz w:val="24"/>
          <w:szCs w:val="24"/>
        </w:rPr>
        <w:t xml:space="preserve"> </w:t>
      </w:r>
      <w:r>
        <w:rPr>
          <w:rFonts w:ascii="Times New Roman" w:hAnsi="Times New Roman" w:cs="Times New Roman"/>
          <w:sz w:val="24"/>
          <w:szCs w:val="24"/>
        </w:rPr>
        <w:t>six</w:t>
      </w:r>
      <w:r w:rsidR="0070618C">
        <w:rPr>
          <w:rFonts w:ascii="Times New Roman" w:hAnsi="Times New Roman" w:cs="Times New Roman"/>
          <w:sz w:val="24"/>
          <w:szCs w:val="24"/>
        </w:rPr>
        <w:t xml:space="preserve"> </w:t>
      </w:r>
      <w:r w:rsidR="00157AF3">
        <w:rPr>
          <w:rFonts w:ascii="Times New Roman" w:hAnsi="Times New Roman" w:cs="Times New Roman"/>
          <w:sz w:val="24"/>
          <w:szCs w:val="24"/>
        </w:rPr>
        <w:t xml:space="preserve">groups of </w:t>
      </w:r>
      <w:r w:rsidR="006E3799">
        <w:rPr>
          <w:rFonts w:ascii="Times New Roman" w:hAnsi="Times New Roman" w:cs="Times New Roman"/>
          <w:sz w:val="24"/>
          <w:szCs w:val="24"/>
        </w:rPr>
        <w:t xml:space="preserve">about </w:t>
      </w:r>
      <w:r w:rsidR="00B91C6E">
        <w:rPr>
          <w:rFonts w:ascii="Times New Roman" w:hAnsi="Times New Roman" w:cs="Times New Roman"/>
          <w:sz w:val="24"/>
          <w:szCs w:val="24"/>
        </w:rPr>
        <w:t>15-20</w:t>
      </w:r>
      <w:r w:rsidR="00157AF3">
        <w:rPr>
          <w:rFonts w:ascii="Times New Roman" w:hAnsi="Times New Roman" w:cs="Times New Roman"/>
          <w:sz w:val="24"/>
          <w:szCs w:val="24"/>
        </w:rPr>
        <w:t xml:space="preserve"> members each. The volunteer will give each group two days for the hands-on training and evaluation</w:t>
      </w:r>
      <w:r w:rsidR="003C3ADF">
        <w:rPr>
          <w:rFonts w:ascii="Times New Roman" w:hAnsi="Times New Roman" w:cs="Times New Roman"/>
          <w:sz w:val="24"/>
          <w:szCs w:val="24"/>
        </w:rPr>
        <w:t>, at venue</w:t>
      </w:r>
      <w:r w:rsidR="00904713">
        <w:rPr>
          <w:rFonts w:ascii="Times New Roman" w:hAnsi="Times New Roman" w:cs="Times New Roman"/>
          <w:sz w:val="24"/>
          <w:szCs w:val="24"/>
        </w:rPr>
        <w:t>s to be determined by the ACE</w:t>
      </w:r>
      <w:r w:rsidR="00157AF3">
        <w:rPr>
          <w:rFonts w:ascii="Times New Roman" w:hAnsi="Times New Roman" w:cs="Times New Roman"/>
          <w:sz w:val="24"/>
          <w:szCs w:val="24"/>
        </w:rPr>
        <w:t xml:space="preserve">. </w:t>
      </w:r>
    </w:p>
    <w:p w:rsidR="0092056D" w:rsidRPr="00C55AE9" w:rsidRDefault="00FF345F" w:rsidP="00DE3C40">
      <w:pPr>
        <w:pStyle w:val="ListParagraph"/>
        <w:numPr>
          <w:ilvl w:val="0"/>
          <w:numId w:val="30"/>
        </w:numPr>
        <w:jc w:val="both"/>
        <w:rPr>
          <w:b/>
          <w:u w:val="single"/>
        </w:rPr>
      </w:pPr>
      <w:r>
        <w:rPr>
          <w:b/>
          <w:u w:val="single"/>
        </w:rPr>
        <w:t>Anticipated Results from t</w:t>
      </w:r>
      <w:r w:rsidRPr="00DE3C40">
        <w:rPr>
          <w:b/>
          <w:u w:val="single"/>
        </w:rPr>
        <w:t>he Assignment</w:t>
      </w:r>
    </w:p>
    <w:p w:rsidR="004925C6" w:rsidRPr="00DE3C40" w:rsidRDefault="004925C6" w:rsidP="00DE3C40">
      <w:pPr>
        <w:pStyle w:val="ListParagraph"/>
        <w:ind w:left="360"/>
        <w:jc w:val="both"/>
        <w:rPr>
          <w:b/>
          <w:snapToGrid w:val="0"/>
        </w:rPr>
      </w:pPr>
    </w:p>
    <w:p w:rsidR="00B841DC" w:rsidRDefault="003D2CB9" w:rsidP="00DE3C40">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With </w:t>
      </w:r>
      <w:r w:rsidR="00904713">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volunteer</w:t>
      </w:r>
      <w:r w:rsidR="00904713">
        <w:rPr>
          <w:rFonts w:ascii="Times New Roman" w:hAnsi="Times New Roman" w:cs="Times New Roman"/>
          <w:snapToGrid w:val="0"/>
          <w:sz w:val="24"/>
          <w:szCs w:val="24"/>
        </w:rPr>
        <w:t>’s</w:t>
      </w:r>
      <w:r>
        <w:rPr>
          <w:rFonts w:ascii="Times New Roman" w:hAnsi="Times New Roman" w:cs="Times New Roman"/>
          <w:snapToGrid w:val="0"/>
          <w:sz w:val="24"/>
          <w:szCs w:val="24"/>
        </w:rPr>
        <w:t xml:space="preserve"> technical assistance,</w:t>
      </w:r>
      <w:r w:rsidRPr="003D2CB9">
        <w:rPr>
          <w:rFonts w:ascii="Times New Roman" w:hAnsi="Times New Roman" w:cs="Times New Roman"/>
          <w:snapToGrid w:val="0"/>
          <w:sz w:val="24"/>
          <w:szCs w:val="24"/>
        </w:rPr>
        <w:t xml:space="preserve"> </w:t>
      </w:r>
      <w:r w:rsidR="00904713">
        <w:rPr>
          <w:rFonts w:ascii="Times New Roman" w:hAnsi="Times New Roman" w:cs="Times New Roman"/>
          <w:snapToGrid w:val="0"/>
          <w:sz w:val="24"/>
          <w:szCs w:val="24"/>
        </w:rPr>
        <w:t xml:space="preserve">Nkoma ACE </w:t>
      </w:r>
      <w:r w:rsidRPr="003D2CB9">
        <w:rPr>
          <w:rFonts w:ascii="Times New Roman" w:hAnsi="Times New Roman" w:cs="Times New Roman"/>
          <w:snapToGrid w:val="0"/>
          <w:sz w:val="24"/>
          <w:szCs w:val="24"/>
        </w:rPr>
        <w:t xml:space="preserve">farmers </w:t>
      </w:r>
      <w:r w:rsidR="00904713">
        <w:rPr>
          <w:rFonts w:ascii="Times New Roman" w:hAnsi="Times New Roman" w:cs="Times New Roman"/>
          <w:snapToGrid w:val="0"/>
          <w:sz w:val="24"/>
          <w:szCs w:val="24"/>
        </w:rPr>
        <w:t>should</w:t>
      </w:r>
      <w:r w:rsidRPr="003D2CB9">
        <w:rPr>
          <w:rFonts w:ascii="Times New Roman" w:hAnsi="Times New Roman" w:cs="Times New Roman"/>
          <w:snapToGrid w:val="0"/>
          <w:sz w:val="24"/>
          <w:szCs w:val="24"/>
        </w:rPr>
        <w:t xml:space="preserve"> be in position to make production decisions based on cost benefit analyses and use records to make informed decisions. Good management decisions will help reduce farmers’ production costs and risks, and improve efficiency of farm product</w:t>
      </w:r>
      <w:r w:rsidR="00835AF2">
        <w:rPr>
          <w:rFonts w:ascii="Times New Roman" w:hAnsi="Times New Roman" w:cs="Times New Roman"/>
          <w:snapToGrid w:val="0"/>
          <w:sz w:val="24"/>
          <w:szCs w:val="24"/>
        </w:rPr>
        <w:t>ion</w:t>
      </w:r>
      <w:r w:rsidRPr="003D2CB9">
        <w:rPr>
          <w:rFonts w:ascii="Times New Roman" w:hAnsi="Times New Roman" w:cs="Times New Roman"/>
          <w:snapToGrid w:val="0"/>
          <w:sz w:val="24"/>
          <w:szCs w:val="24"/>
        </w:rPr>
        <w:t xml:space="preserve"> and marketing. In addition to the training, the volunteer will be required to develop a training </w:t>
      </w:r>
      <w:r w:rsidR="004F180A">
        <w:rPr>
          <w:rFonts w:ascii="Times New Roman" w:hAnsi="Times New Roman" w:cs="Times New Roman"/>
          <w:snapToGrid w:val="0"/>
          <w:sz w:val="24"/>
          <w:szCs w:val="24"/>
        </w:rPr>
        <w:t>guides</w:t>
      </w:r>
      <w:r w:rsidRPr="003D2CB9">
        <w:rPr>
          <w:rFonts w:ascii="Times New Roman" w:hAnsi="Times New Roman" w:cs="Times New Roman"/>
          <w:snapToGrid w:val="0"/>
          <w:sz w:val="24"/>
          <w:szCs w:val="24"/>
        </w:rPr>
        <w:t xml:space="preserve"> on ‘</w:t>
      </w:r>
      <w:r w:rsidR="00B841DC">
        <w:rPr>
          <w:rFonts w:ascii="Times New Roman" w:hAnsi="Times New Roman" w:cs="Times New Roman"/>
          <w:snapToGrid w:val="0"/>
          <w:sz w:val="24"/>
          <w:szCs w:val="24"/>
        </w:rPr>
        <w:t>Records Keeping</w:t>
      </w:r>
      <w:r w:rsidRPr="003D2CB9">
        <w:rPr>
          <w:rFonts w:ascii="Times New Roman" w:hAnsi="Times New Roman" w:cs="Times New Roman"/>
          <w:snapToGrid w:val="0"/>
          <w:sz w:val="24"/>
          <w:szCs w:val="24"/>
        </w:rPr>
        <w:t xml:space="preserve">’, which will be used for future reference and training.  It is </w:t>
      </w:r>
      <w:r w:rsidR="004F180A">
        <w:rPr>
          <w:rFonts w:ascii="Times New Roman" w:hAnsi="Times New Roman" w:cs="Times New Roman"/>
          <w:snapToGrid w:val="0"/>
          <w:sz w:val="24"/>
          <w:szCs w:val="24"/>
        </w:rPr>
        <w:t xml:space="preserve">further </w:t>
      </w:r>
      <w:r w:rsidRPr="003D2CB9">
        <w:rPr>
          <w:rFonts w:ascii="Times New Roman" w:hAnsi="Times New Roman" w:cs="Times New Roman"/>
          <w:snapToGrid w:val="0"/>
          <w:sz w:val="24"/>
          <w:szCs w:val="24"/>
        </w:rPr>
        <w:t xml:space="preserve">anticipated that once farmers begin </w:t>
      </w:r>
      <w:r w:rsidR="00B841DC">
        <w:rPr>
          <w:rFonts w:ascii="Times New Roman" w:hAnsi="Times New Roman" w:cs="Times New Roman"/>
          <w:snapToGrid w:val="0"/>
          <w:sz w:val="24"/>
          <w:szCs w:val="24"/>
        </w:rPr>
        <w:t xml:space="preserve">keeping records and </w:t>
      </w:r>
      <w:r w:rsidRPr="003D2CB9">
        <w:rPr>
          <w:rFonts w:ascii="Times New Roman" w:hAnsi="Times New Roman" w:cs="Times New Roman"/>
          <w:snapToGrid w:val="0"/>
          <w:sz w:val="24"/>
          <w:szCs w:val="24"/>
        </w:rPr>
        <w:t xml:space="preserve">approaching farming from a business perspective, their incomes will increase and overall their livelihoods will be improved. </w:t>
      </w:r>
      <w:r w:rsidR="008F5F4D">
        <w:rPr>
          <w:rFonts w:ascii="Times New Roman" w:hAnsi="Times New Roman" w:cs="Times New Roman"/>
          <w:snapToGrid w:val="0"/>
          <w:sz w:val="24"/>
          <w:szCs w:val="24"/>
        </w:rPr>
        <w:t xml:space="preserve">In addition, </w:t>
      </w:r>
      <w:r w:rsidR="00F51E9D">
        <w:rPr>
          <w:rFonts w:ascii="Times New Roman" w:hAnsi="Times New Roman" w:cs="Times New Roman"/>
          <w:snapToGrid w:val="0"/>
          <w:sz w:val="24"/>
          <w:szCs w:val="24"/>
        </w:rPr>
        <w:t>Bukawa</w:t>
      </w:r>
      <w:r w:rsidR="00B8641A">
        <w:rPr>
          <w:rFonts w:ascii="Times New Roman" w:hAnsi="Times New Roman" w:cs="Times New Roman"/>
          <w:snapToGrid w:val="0"/>
          <w:sz w:val="24"/>
          <w:szCs w:val="24"/>
        </w:rPr>
        <w:t xml:space="preserve"> ACE</w:t>
      </w:r>
      <w:r w:rsidR="005558DC">
        <w:rPr>
          <w:rFonts w:ascii="Times New Roman" w:hAnsi="Times New Roman" w:cs="Times New Roman"/>
          <w:snapToGrid w:val="0"/>
          <w:sz w:val="24"/>
          <w:szCs w:val="24"/>
        </w:rPr>
        <w:t xml:space="preserve"> </w:t>
      </w:r>
      <w:r w:rsidR="00835AF2">
        <w:rPr>
          <w:rFonts w:ascii="Times New Roman" w:hAnsi="Times New Roman" w:cs="Times New Roman"/>
          <w:snapToGrid w:val="0"/>
          <w:sz w:val="24"/>
          <w:szCs w:val="24"/>
        </w:rPr>
        <w:t xml:space="preserve">is part of the </w:t>
      </w:r>
      <w:r w:rsidR="00B841DC">
        <w:rPr>
          <w:rFonts w:ascii="Times New Roman" w:hAnsi="Times New Roman" w:cs="Times New Roman"/>
          <w:snapToGrid w:val="0"/>
          <w:sz w:val="24"/>
          <w:szCs w:val="24"/>
        </w:rPr>
        <w:t>wider</w:t>
      </w:r>
      <w:r w:rsidR="00835AF2">
        <w:rPr>
          <w:rFonts w:ascii="Times New Roman" w:hAnsi="Times New Roman" w:cs="Times New Roman"/>
          <w:snapToGrid w:val="0"/>
          <w:sz w:val="24"/>
          <w:szCs w:val="24"/>
        </w:rPr>
        <w:t xml:space="preserve"> </w:t>
      </w:r>
      <w:r w:rsidR="00F51E9D">
        <w:rPr>
          <w:rFonts w:ascii="Times New Roman" w:hAnsi="Times New Roman" w:cs="Times New Roman"/>
          <w:snapToGrid w:val="0"/>
          <w:sz w:val="24"/>
          <w:szCs w:val="24"/>
        </w:rPr>
        <w:t>Bukawa</w:t>
      </w:r>
      <w:r w:rsidR="00B841DC">
        <w:rPr>
          <w:rFonts w:ascii="Times New Roman" w:hAnsi="Times New Roman" w:cs="Times New Roman"/>
          <w:snapToGrid w:val="0"/>
          <w:sz w:val="24"/>
          <w:szCs w:val="24"/>
        </w:rPr>
        <w:t xml:space="preserve"> parish</w:t>
      </w:r>
      <w:r w:rsidR="00835AF2">
        <w:rPr>
          <w:rFonts w:ascii="Times New Roman" w:hAnsi="Times New Roman" w:cs="Times New Roman"/>
          <w:snapToGrid w:val="0"/>
          <w:sz w:val="24"/>
          <w:szCs w:val="24"/>
        </w:rPr>
        <w:t xml:space="preserve">, </w:t>
      </w:r>
      <w:r w:rsidR="00B841DC">
        <w:rPr>
          <w:rFonts w:ascii="Times New Roman" w:hAnsi="Times New Roman" w:cs="Times New Roman"/>
          <w:snapToGrid w:val="0"/>
          <w:sz w:val="24"/>
          <w:szCs w:val="24"/>
        </w:rPr>
        <w:t>which</w:t>
      </w:r>
      <w:r w:rsidR="00835AF2">
        <w:rPr>
          <w:rFonts w:ascii="Times New Roman" w:hAnsi="Times New Roman" w:cs="Times New Roman"/>
          <w:snapToGrid w:val="0"/>
          <w:sz w:val="24"/>
          <w:szCs w:val="24"/>
        </w:rPr>
        <w:t xml:space="preserve"> </w:t>
      </w:r>
      <w:r w:rsidR="005558DC">
        <w:rPr>
          <w:rFonts w:ascii="Times New Roman" w:hAnsi="Times New Roman" w:cs="Times New Roman"/>
          <w:snapToGrid w:val="0"/>
          <w:sz w:val="24"/>
          <w:szCs w:val="24"/>
        </w:rPr>
        <w:t xml:space="preserve">has a wider </w:t>
      </w:r>
      <w:r w:rsidR="00B841DC">
        <w:rPr>
          <w:rFonts w:ascii="Times New Roman" w:hAnsi="Times New Roman" w:cs="Times New Roman"/>
          <w:snapToGrid w:val="0"/>
          <w:sz w:val="24"/>
          <w:szCs w:val="24"/>
        </w:rPr>
        <w:t>farming populace</w:t>
      </w:r>
      <w:r w:rsidR="00835AF2">
        <w:rPr>
          <w:rFonts w:ascii="Times New Roman" w:hAnsi="Times New Roman" w:cs="Times New Roman"/>
          <w:snapToGrid w:val="0"/>
          <w:sz w:val="24"/>
          <w:szCs w:val="24"/>
        </w:rPr>
        <w:t xml:space="preserve">, </w:t>
      </w:r>
      <w:r w:rsidR="00B841DC">
        <w:rPr>
          <w:rFonts w:ascii="Times New Roman" w:hAnsi="Times New Roman" w:cs="Times New Roman"/>
          <w:snapToGrid w:val="0"/>
          <w:sz w:val="24"/>
          <w:szCs w:val="24"/>
        </w:rPr>
        <w:t>that</w:t>
      </w:r>
      <w:r w:rsidR="00835AF2">
        <w:rPr>
          <w:rFonts w:ascii="Times New Roman" w:hAnsi="Times New Roman" w:cs="Times New Roman"/>
          <w:snapToGrid w:val="0"/>
          <w:sz w:val="24"/>
          <w:szCs w:val="24"/>
        </w:rPr>
        <w:t xml:space="preserve"> can eventually also benefit from this technical assistance, especially after the </w:t>
      </w:r>
      <w:r w:rsidR="00A12899">
        <w:rPr>
          <w:rFonts w:ascii="Times New Roman" w:hAnsi="Times New Roman" w:cs="Times New Roman"/>
          <w:snapToGrid w:val="0"/>
          <w:sz w:val="24"/>
          <w:szCs w:val="24"/>
        </w:rPr>
        <w:t>Training of Trainers</w:t>
      </w:r>
      <w:r w:rsidR="00324C2E">
        <w:rPr>
          <w:rFonts w:ascii="Times New Roman" w:hAnsi="Times New Roman" w:cs="Times New Roman"/>
          <w:snapToGrid w:val="0"/>
          <w:sz w:val="24"/>
          <w:szCs w:val="24"/>
        </w:rPr>
        <w:t xml:space="preserve"> </w:t>
      </w:r>
      <w:r w:rsidR="00835AF2">
        <w:rPr>
          <w:rFonts w:ascii="Times New Roman" w:hAnsi="Times New Roman" w:cs="Times New Roman"/>
          <w:snapToGrid w:val="0"/>
          <w:sz w:val="24"/>
          <w:szCs w:val="24"/>
        </w:rPr>
        <w:t xml:space="preserve">(ToT) by the volunteer. </w:t>
      </w:r>
    </w:p>
    <w:p w:rsidR="00E34F8A" w:rsidRPr="00DE3C40" w:rsidRDefault="00847DBE" w:rsidP="00DE3C40">
      <w:pPr>
        <w:widowControl w:val="0"/>
        <w:jc w:val="both"/>
        <w:rPr>
          <w:rFonts w:ascii="Times New Roman" w:eastAsia="Times New Roman" w:hAnsi="Times New Roman" w:cs="Times New Roman"/>
          <w:snapToGrid w:val="0"/>
          <w:sz w:val="24"/>
          <w:szCs w:val="24"/>
        </w:rPr>
      </w:pPr>
      <w:r>
        <w:rPr>
          <w:rFonts w:ascii="Times New Roman" w:hAnsi="Times New Roman" w:cs="Times New Roman"/>
          <w:snapToGrid w:val="0"/>
          <w:sz w:val="24"/>
          <w:szCs w:val="24"/>
        </w:rPr>
        <w:t>Additionally, at the end of assignment</w:t>
      </w:r>
      <w:r w:rsidR="003F4F4F">
        <w:rPr>
          <w:rFonts w:ascii="Times New Roman" w:hAnsi="Times New Roman" w:cs="Times New Roman"/>
          <w:snapToGrid w:val="0"/>
          <w:sz w:val="24"/>
          <w:szCs w:val="24"/>
        </w:rPr>
        <w:t>, a group</w:t>
      </w:r>
      <w:r>
        <w:rPr>
          <w:rFonts w:ascii="Times New Roman" w:hAnsi="Times New Roman" w:cs="Times New Roman"/>
          <w:snapToGrid w:val="0"/>
          <w:sz w:val="24"/>
          <w:szCs w:val="24"/>
        </w:rPr>
        <w:t xml:space="preserve"> presentation</w:t>
      </w:r>
      <w:r w:rsidR="003F4F4F">
        <w:rPr>
          <w:rFonts w:ascii="Times New Roman" w:hAnsi="Times New Roman" w:cs="Times New Roman"/>
          <w:snapToGrid w:val="0"/>
          <w:sz w:val="24"/>
          <w:szCs w:val="24"/>
        </w:rPr>
        <w:t xml:space="preserve"> and the training materials developed</w:t>
      </w:r>
      <w:r>
        <w:rPr>
          <w:rFonts w:ascii="Times New Roman" w:hAnsi="Times New Roman" w:cs="Times New Roman"/>
          <w:snapToGrid w:val="0"/>
          <w:sz w:val="24"/>
          <w:szCs w:val="24"/>
        </w:rPr>
        <w:t xml:space="preserve"> by the </w:t>
      </w:r>
      <w:r w:rsidR="00F11272">
        <w:rPr>
          <w:rFonts w:ascii="Times New Roman" w:hAnsi="Times New Roman" w:cs="Times New Roman"/>
          <w:snapToGrid w:val="0"/>
          <w:sz w:val="24"/>
          <w:szCs w:val="24"/>
        </w:rPr>
        <w:t>Volunteer</w:t>
      </w:r>
      <w:r w:rsidR="003F4F4F">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will </w:t>
      </w:r>
      <w:r w:rsidR="003F4F4F">
        <w:rPr>
          <w:rFonts w:ascii="Times New Roman" w:hAnsi="Times New Roman" w:cs="Times New Roman"/>
          <w:snapToGrid w:val="0"/>
          <w:sz w:val="24"/>
          <w:szCs w:val="24"/>
        </w:rPr>
        <w:t xml:space="preserve">be shared to </w:t>
      </w:r>
      <w:r>
        <w:rPr>
          <w:rFonts w:ascii="Times New Roman" w:hAnsi="Times New Roman" w:cs="Times New Roman"/>
          <w:snapToGrid w:val="0"/>
          <w:sz w:val="24"/>
          <w:szCs w:val="24"/>
        </w:rPr>
        <w:t>ensure a wider audience</w:t>
      </w:r>
      <w:r w:rsidR="003F4F4F">
        <w:rPr>
          <w:rFonts w:ascii="Times New Roman" w:hAnsi="Times New Roman" w:cs="Times New Roman"/>
          <w:snapToGrid w:val="0"/>
          <w:sz w:val="24"/>
          <w:szCs w:val="24"/>
        </w:rPr>
        <w:t xml:space="preserve"> and </w:t>
      </w:r>
      <w:r>
        <w:rPr>
          <w:rFonts w:ascii="Times New Roman" w:hAnsi="Times New Roman" w:cs="Times New Roman"/>
          <w:snapToGrid w:val="0"/>
          <w:sz w:val="24"/>
          <w:szCs w:val="24"/>
        </w:rPr>
        <w:t>initiate the process of knowledge trickle down to the wider community.</w:t>
      </w:r>
    </w:p>
    <w:p w:rsidR="001758F8" w:rsidRPr="00DE3C40" w:rsidRDefault="001758F8" w:rsidP="00DE3C40">
      <w:pPr>
        <w:widowControl w:val="0"/>
        <w:jc w:val="both"/>
        <w:rPr>
          <w:rFonts w:ascii="Times New Roman" w:hAnsi="Times New Roman" w:cs="Times New Roman"/>
          <w:snapToGrid w:val="0"/>
          <w:sz w:val="24"/>
          <w:szCs w:val="24"/>
        </w:rPr>
      </w:pPr>
      <w:r w:rsidRPr="00DE3C40">
        <w:rPr>
          <w:rFonts w:ascii="Times New Roman" w:hAnsi="Times New Roman" w:cs="Times New Roman"/>
          <w:snapToGrid w:val="0"/>
          <w:sz w:val="24"/>
          <w:szCs w:val="24"/>
        </w:rPr>
        <w:t xml:space="preserve">The anticipated deliverables </w:t>
      </w:r>
      <w:r w:rsidR="00440D23" w:rsidRPr="00DE3C40">
        <w:rPr>
          <w:rFonts w:ascii="Times New Roman" w:hAnsi="Times New Roman" w:cs="Times New Roman"/>
          <w:snapToGrid w:val="0"/>
          <w:sz w:val="24"/>
          <w:szCs w:val="24"/>
        </w:rPr>
        <w:t>include</w:t>
      </w:r>
      <w:r w:rsidR="00415BC6" w:rsidRPr="00DE3C40">
        <w:rPr>
          <w:rFonts w:ascii="Times New Roman" w:hAnsi="Times New Roman" w:cs="Times New Roman"/>
          <w:snapToGrid w:val="0"/>
          <w:sz w:val="24"/>
          <w:szCs w:val="24"/>
        </w:rPr>
        <w:t>:</w:t>
      </w:r>
    </w:p>
    <w:p w:rsidR="00E21262" w:rsidRDefault="00F51E9D" w:rsidP="00DE3C40">
      <w:pPr>
        <w:pStyle w:val="ListParagraph"/>
        <w:numPr>
          <w:ilvl w:val="0"/>
          <w:numId w:val="21"/>
        </w:numPr>
        <w:jc w:val="both"/>
      </w:pPr>
      <w:r>
        <w:t>160</w:t>
      </w:r>
      <w:r w:rsidR="00E21262">
        <w:t xml:space="preserve"> members from the Rural Producer </w:t>
      </w:r>
      <w:r w:rsidR="00A2576B">
        <w:t>O</w:t>
      </w:r>
      <w:r w:rsidR="00E21262">
        <w:t>rganizations trained on farm records keeping</w:t>
      </w:r>
    </w:p>
    <w:p w:rsidR="00440D23" w:rsidRDefault="00E21262" w:rsidP="00DE3C40">
      <w:pPr>
        <w:pStyle w:val="ListParagraph"/>
        <w:numPr>
          <w:ilvl w:val="0"/>
          <w:numId w:val="21"/>
        </w:numPr>
        <w:jc w:val="both"/>
      </w:pPr>
      <w:r>
        <w:t>Training manuals/guidelines on farm record keeping developed</w:t>
      </w:r>
    </w:p>
    <w:p w:rsidR="00E07D04" w:rsidRPr="00DE3C40" w:rsidRDefault="00E07D04" w:rsidP="00DE3C40">
      <w:pPr>
        <w:pStyle w:val="ListParagraph"/>
        <w:numPr>
          <w:ilvl w:val="0"/>
          <w:numId w:val="21"/>
        </w:numPr>
        <w:jc w:val="both"/>
      </w:pPr>
      <w:r w:rsidRPr="00DE3C40">
        <w:t>Debriefing with USAID and i</w:t>
      </w:r>
      <w:r w:rsidR="00415BC6" w:rsidRPr="00DE3C40">
        <w:t xml:space="preserve">n country </w:t>
      </w:r>
      <w:r w:rsidR="00241482" w:rsidRPr="00DE3C40">
        <w:t xml:space="preserve">group presentations </w:t>
      </w:r>
      <w:r w:rsidR="00415BC6" w:rsidRPr="00DE3C40">
        <w:t>after assignment</w:t>
      </w:r>
    </w:p>
    <w:p w:rsidR="00440D23" w:rsidRPr="00DE3C40" w:rsidRDefault="00E07D04" w:rsidP="00DE3C40">
      <w:pPr>
        <w:pStyle w:val="ListParagraph"/>
        <w:numPr>
          <w:ilvl w:val="0"/>
          <w:numId w:val="21"/>
        </w:numPr>
        <w:jc w:val="both"/>
      </w:pPr>
      <w:r w:rsidRPr="00DE3C40">
        <w:t>Volunteer feedback</w:t>
      </w:r>
    </w:p>
    <w:p w:rsidR="00440D23" w:rsidRPr="00DE3C40" w:rsidRDefault="00415BC6" w:rsidP="00DE3C40">
      <w:pPr>
        <w:pStyle w:val="ListParagraph"/>
        <w:widowControl w:val="0"/>
        <w:numPr>
          <w:ilvl w:val="0"/>
          <w:numId w:val="21"/>
        </w:numPr>
        <w:jc w:val="both"/>
        <w:rPr>
          <w:snapToGrid w:val="0"/>
        </w:rPr>
      </w:pPr>
      <w:r w:rsidRPr="00DE3C40">
        <w:t>Field t</w:t>
      </w:r>
      <w:r w:rsidR="00440D23" w:rsidRPr="00DE3C40">
        <w:t>rip report</w:t>
      </w:r>
      <w:r w:rsidR="00241482" w:rsidRPr="00DE3C40">
        <w:t xml:space="preserve"> </w:t>
      </w:r>
      <w:r w:rsidR="00E07D04" w:rsidRPr="00DE3C40">
        <w:t>and expense report</w:t>
      </w:r>
    </w:p>
    <w:p w:rsidR="008B5FFA" w:rsidRPr="00DE3C40" w:rsidRDefault="004D4BB2" w:rsidP="00DE3C40">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Pr>
          <w:b/>
          <w:snapToGrid w:val="0"/>
          <w:u w:val="single"/>
        </w:rPr>
        <w:lastRenderedPageBreak/>
        <w:t>Schedule o</w:t>
      </w:r>
      <w:r w:rsidRPr="00DE3C40">
        <w:rPr>
          <w:b/>
          <w:snapToGrid w:val="0"/>
          <w:u w:val="single"/>
        </w:rPr>
        <w:t xml:space="preserve">f Volunteer Activities </w:t>
      </w:r>
      <w:r>
        <w:rPr>
          <w:b/>
          <w:snapToGrid w:val="0"/>
          <w:u w:val="single"/>
        </w:rPr>
        <w:t>i</w:t>
      </w:r>
      <w:r w:rsidRPr="00DE3C40">
        <w:rPr>
          <w:b/>
          <w:snapToGrid w:val="0"/>
          <w:u w:val="single"/>
        </w:rPr>
        <w:t>n Uganda</w:t>
      </w:r>
    </w:p>
    <w:p w:rsidR="008B5FFA" w:rsidRPr="00DE3C40" w:rsidRDefault="008B5FFA"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DE3C40" w:rsidTr="00943E7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8B5FFA" w:rsidRPr="00DE3C40" w:rsidTr="00943E73">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F51E9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F51E9D">
              <w:rPr>
                <w:rFonts w:ascii="Times New Roman" w:hAnsi="Times New Roman" w:cs="Times New Roman"/>
                <w:snapToGrid w:val="0"/>
                <w:sz w:val="24"/>
                <w:szCs w:val="24"/>
                <w:lang w:val="en-GB"/>
              </w:rPr>
              <w:t>1</w:t>
            </w:r>
            <w:r w:rsidR="00943E73">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F51E9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F51E9D">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943E73">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sidR="00943E73">
              <w:rPr>
                <w:rFonts w:ascii="Times New Roman" w:hAnsi="Times New Roman" w:cs="Times New Roman"/>
                <w:snapToGrid w:val="0"/>
                <w:sz w:val="24"/>
                <w:szCs w:val="24"/>
                <w:lang w:val="en-GB"/>
              </w:rPr>
              <w:t>taken</w:t>
            </w:r>
            <w:r w:rsidRPr="00DE3C40">
              <w:rPr>
                <w:rFonts w:ascii="Times New Roman" w:hAnsi="Times New Roman" w:cs="Times New Roman"/>
                <w:snapToGrid w:val="0"/>
                <w:sz w:val="24"/>
                <w:szCs w:val="24"/>
                <w:lang w:val="en-GB"/>
              </w:rPr>
              <w:t xml:space="preserve"> to CRS office for introductions and briefings</w:t>
            </w:r>
            <w:r w:rsidR="00EF1B17"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including host</w:t>
            </w:r>
            <w:r w:rsidRPr="00DE3C40">
              <w:rPr>
                <w:rFonts w:ascii="Times New Roman" w:hAnsi="Times New Roman" w:cs="Times New Roman"/>
                <w:snapToGrid w:val="0"/>
                <w:sz w:val="24"/>
                <w:szCs w:val="24"/>
                <w:lang w:val="en-GB"/>
              </w:rPr>
              <w:t xml:space="preserve"> brief, logistics and </w:t>
            </w:r>
            <w:r w:rsidR="0092056D" w:rsidRPr="00DE3C40">
              <w:rPr>
                <w:rFonts w:ascii="Times New Roman" w:hAnsi="Times New Roman" w:cs="Times New Roman"/>
                <w:snapToGrid w:val="0"/>
                <w:sz w:val="24"/>
                <w:szCs w:val="24"/>
                <w:lang w:val="en-GB"/>
              </w:rPr>
              <w:t xml:space="preserve">expectations and </w:t>
            </w:r>
            <w:r w:rsidRPr="00DE3C40">
              <w:rPr>
                <w:rFonts w:ascii="Times New Roman" w:hAnsi="Times New Roman" w:cs="Times New Roman"/>
                <w:snapToGrid w:val="0"/>
                <w:sz w:val="24"/>
                <w:szCs w:val="24"/>
                <w:lang w:val="en-GB"/>
              </w:rPr>
              <w:t xml:space="preserve">anticipated outcomes. </w:t>
            </w:r>
            <w:r w:rsidR="00F11272">
              <w:rPr>
                <w:rFonts w:ascii="Times New Roman" w:hAnsi="Times New Roman" w:cs="Times New Roman"/>
                <w:snapToGrid w:val="0"/>
                <w:sz w:val="24"/>
                <w:szCs w:val="24"/>
                <w:lang w:val="en-GB"/>
              </w:rPr>
              <w:t>Any necessary h</w:t>
            </w:r>
            <w:r w:rsidR="003C3ADF" w:rsidRPr="00DE3C40">
              <w:rPr>
                <w:rFonts w:ascii="Times New Roman" w:hAnsi="Times New Roman" w:cs="Times New Roman"/>
                <w:snapToGrid w:val="0"/>
                <w:sz w:val="24"/>
                <w:szCs w:val="24"/>
                <w:lang w:val="en-GB"/>
              </w:rPr>
              <w:t>and-outs</w:t>
            </w:r>
            <w:r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 xml:space="preserve">will </w:t>
            </w:r>
            <w:r w:rsidRPr="00DE3C40">
              <w:rPr>
                <w:rFonts w:ascii="Times New Roman" w:hAnsi="Times New Roman" w:cs="Times New Roman"/>
                <w:snapToGrid w:val="0"/>
                <w:sz w:val="24"/>
                <w:szCs w:val="24"/>
                <w:lang w:val="en-GB"/>
              </w:rPr>
              <w:t>be prepared at CRS offices.</w:t>
            </w:r>
            <w:r w:rsidR="00F51E9D">
              <w:rPr>
                <w:rFonts w:ascii="Times New Roman" w:hAnsi="Times New Roman" w:cs="Times New Roman"/>
                <w:snapToGrid w:val="0"/>
                <w:sz w:val="24"/>
                <w:szCs w:val="24"/>
                <w:lang w:val="en-GB"/>
              </w:rPr>
              <w:t xml:space="preserve"> Travel to Iganga district to commence the assignment</w:t>
            </w:r>
            <w:r w:rsidRPr="00DE3C40">
              <w:rPr>
                <w:rFonts w:ascii="Times New Roman" w:hAnsi="Times New Roman" w:cs="Times New Roman"/>
                <w:snapToGrid w:val="0"/>
                <w:sz w:val="24"/>
                <w:szCs w:val="24"/>
                <w:lang w:val="en-GB"/>
              </w:rPr>
              <w:t xml:space="preserve">   </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F51E9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F51E9D">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B841DC" w:rsidRDefault="008B5FFA" w:rsidP="000C02D6">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the </w:t>
            </w:r>
            <w:r w:rsidR="00F51E9D">
              <w:rPr>
                <w:rFonts w:ascii="Times New Roman" w:hAnsi="Times New Roman" w:cs="Times New Roman"/>
                <w:snapToGrid w:val="0"/>
                <w:sz w:val="24"/>
                <w:szCs w:val="24"/>
                <w:lang w:val="en-GB"/>
              </w:rPr>
              <w:t>Bukawa</w:t>
            </w:r>
            <w:r w:rsidR="000C02D6">
              <w:rPr>
                <w:rFonts w:ascii="Times New Roman" w:hAnsi="Times New Roman" w:cs="Times New Roman"/>
                <w:snapToGrid w:val="0"/>
                <w:sz w:val="24"/>
                <w:szCs w:val="24"/>
                <w:lang w:val="en-GB"/>
              </w:rPr>
              <w:t xml:space="preserve"> </w:t>
            </w:r>
            <w:r w:rsidR="00B8641A">
              <w:rPr>
                <w:rFonts w:ascii="Times New Roman" w:hAnsi="Times New Roman" w:cs="Times New Roman"/>
                <w:snapToGrid w:val="0"/>
                <w:sz w:val="24"/>
                <w:szCs w:val="24"/>
                <w:lang w:val="en-GB"/>
              </w:rPr>
              <w:t>ACE</w:t>
            </w:r>
            <w:r w:rsidRPr="00DE3C40">
              <w:rPr>
                <w:rFonts w:ascii="Times New Roman" w:hAnsi="Times New Roman" w:cs="Times New Roman"/>
                <w:snapToGrid w:val="0"/>
                <w:sz w:val="24"/>
                <w:szCs w:val="24"/>
                <w:lang w:val="en-GB"/>
              </w:rPr>
              <w:t xml:space="preserve"> management team</w:t>
            </w:r>
            <w:r w:rsidR="00B841DC">
              <w:rPr>
                <w:rFonts w:ascii="Times New Roman" w:hAnsi="Times New Roman" w:cs="Times New Roman"/>
                <w:snapToGrid w:val="0"/>
                <w:sz w:val="24"/>
                <w:szCs w:val="24"/>
                <w:lang w:val="en-GB"/>
              </w:rPr>
              <w:t xml:space="preserve"> and the District authorities.</w:t>
            </w:r>
          </w:p>
          <w:p w:rsidR="008B5FFA" w:rsidRPr="00DE3C40" w:rsidRDefault="00EF1B17" w:rsidP="00F51E9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Together with CRS and t</w:t>
            </w:r>
            <w:r w:rsidR="008B5FFA" w:rsidRPr="00DE3C40">
              <w:rPr>
                <w:rFonts w:ascii="Times New Roman" w:hAnsi="Times New Roman" w:cs="Times New Roman"/>
                <w:snapToGrid w:val="0"/>
                <w:sz w:val="24"/>
                <w:szCs w:val="24"/>
                <w:lang w:val="en-GB"/>
              </w:rPr>
              <w:t xml:space="preserve">he management, </w:t>
            </w:r>
            <w:r w:rsidRPr="00DE3C40">
              <w:rPr>
                <w:rFonts w:ascii="Times New Roman" w:hAnsi="Times New Roman" w:cs="Times New Roman"/>
                <w:snapToGrid w:val="0"/>
                <w:sz w:val="24"/>
                <w:szCs w:val="24"/>
                <w:lang w:val="en-GB"/>
              </w:rPr>
              <w:t xml:space="preserve">the volunteer will review </w:t>
            </w:r>
            <w:r w:rsidR="00E4596D">
              <w:rPr>
                <w:rFonts w:ascii="Times New Roman" w:hAnsi="Times New Roman" w:cs="Times New Roman"/>
                <w:snapToGrid w:val="0"/>
                <w:sz w:val="24"/>
                <w:szCs w:val="24"/>
                <w:lang w:val="en-GB"/>
              </w:rPr>
              <w:t xml:space="preserve">and finalise the </w:t>
            </w:r>
            <w:r w:rsidR="0092056D" w:rsidRPr="00DE3C40">
              <w:rPr>
                <w:rFonts w:ascii="Times New Roman" w:hAnsi="Times New Roman" w:cs="Times New Roman"/>
                <w:snapToGrid w:val="0"/>
                <w:sz w:val="24"/>
                <w:szCs w:val="24"/>
                <w:lang w:val="en-GB"/>
              </w:rPr>
              <w:t>work</w:t>
            </w:r>
            <w:r w:rsidRPr="00DE3C40">
              <w:rPr>
                <w:rFonts w:ascii="Times New Roman" w:hAnsi="Times New Roman" w:cs="Times New Roman"/>
                <w:snapToGrid w:val="0"/>
                <w:sz w:val="24"/>
                <w:szCs w:val="24"/>
                <w:lang w:val="en-GB"/>
              </w:rPr>
              <w:t>-</w:t>
            </w:r>
            <w:r w:rsidR="0092056D" w:rsidRPr="00DE3C40">
              <w:rPr>
                <w:rFonts w:ascii="Times New Roman" w:hAnsi="Times New Roman" w:cs="Times New Roman"/>
                <w:snapToGrid w:val="0"/>
                <w:sz w:val="24"/>
                <w:szCs w:val="24"/>
                <w:lang w:val="en-GB"/>
              </w:rPr>
              <w:t>plan</w:t>
            </w:r>
            <w:r w:rsidR="008B5FFA" w:rsidRPr="00DE3C40">
              <w:rPr>
                <w:rFonts w:ascii="Times New Roman" w:hAnsi="Times New Roman" w:cs="Times New Roman"/>
                <w:snapToGrid w:val="0"/>
                <w:sz w:val="24"/>
                <w:szCs w:val="24"/>
                <w:lang w:val="en-GB"/>
              </w:rPr>
              <w:t>. The action plan should include group presentation</w:t>
            </w:r>
            <w:r w:rsidR="00157AF3">
              <w:rPr>
                <w:rFonts w:ascii="Times New Roman" w:hAnsi="Times New Roman" w:cs="Times New Roman"/>
                <w:snapToGrid w:val="0"/>
                <w:sz w:val="24"/>
                <w:szCs w:val="24"/>
                <w:lang w:val="en-GB"/>
              </w:rPr>
              <w:t>s</w:t>
            </w:r>
            <w:r w:rsidR="008B5FFA" w:rsidRPr="00DE3C40">
              <w:rPr>
                <w:rFonts w:ascii="Times New Roman" w:hAnsi="Times New Roman" w:cs="Times New Roman"/>
                <w:snapToGrid w:val="0"/>
                <w:sz w:val="24"/>
                <w:szCs w:val="24"/>
                <w:lang w:val="en-GB"/>
              </w:rPr>
              <w:t xml:space="preserve"> to be done after the assignment.</w:t>
            </w:r>
            <w:r w:rsidR="00C10410" w:rsidRPr="00DE3C40" w:rsidDel="00C10410">
              <w:rPr>
                <w:rFonts w:ascii="Times New Roman" w:hAnsi="Times New Roman" w:cs="Times New Roman"/>
                <w:snapToGrid w:val="0"/>
                <w:sz w:val="24"/>
                <w:szCs w:val="24"/>
                <w:lang w:val="en-GB"/>
              </w:rPr>
              <w:t xml:space="preserve"> </w:t>
            </w:r>
            <w:r w:rsidR="008B5FFA" w:rsidRPr="00DE3C40">
              <w:rPr>
                <w:rFonts w:ascii="Times New Roman" w:hAnsi="Times New Roman" w:cs="Times New Roman"/>
                <w:snapToGrid w:val="0"/>
                <w:sz w:val="24"/>
                <w:szCs w:val="24"/>
                <w:lang w:val="en-GB"/>
              </w:rPr>
              <w:t xml:space="preserve">In the afternoon, visit some of the </w:t>
            </w:r>
            <w:r w:rsidR="00F51E9D">
              <w:rPr>
                <w:rFonts w:ascii="Times New Roman" w:hAnsi="Times New Roman" w:cs="Times New Roman"/>
                <w:snapToGrid w:val="0"/>
                <w:sz w:val="24"/>
                <w:szCs w:val="24"/>
                <w:lang w:val="en-GB"/>
              </w:rPr>
              <w:t>Bukawa</w:t>
            </w:r>
            <w:r w:rsidR="00E21262">
              <w:rPr>
                <w:rFonts w:ascii="Times New Roman" w:hAnsi="Times New Roman" w:cs="Times New Roman"/>
                <w:snapToGrid w:val="0"/>
                <w:sz w:val="24"/>
                <w:szCs w:val="24"/>
                <w:lang w:val="en-GB"/>
              </w:rPr>
              <w:t xml:space="preserve"> ACE</w:t>
            </w:r>
            <w:r w:rsidR="00E4596D">
              <w:rPr>
                <w:rFonts w:ascii="Times New Roman" w:hAnsi="Times New Roman" w:cs="Times New Roman"/>
                <w:snapToGrid w:val="0"/>
                <w:sz w:val="24"/>
                <w:szCs w:val="24"/>
                <w:lang w:val="en-GB"/>
              </w:rPr>
              <w:t xml:space="preserve"> </w:t>
            </w:r>
            <w:r w:rsidR="00F11272">
              <w:rPr>
                <w:rFonts w:ascii="Times New Roman" w:hAnsi="Times New Roman" w:cs="Times New Roman"/>
                <w:snapToGrid w:val="0"/>
                <w:sz w:val="24"/>
                <w:szCs w:val="24"/>
                <w:lang w:val="en-GB"/>
              </w:rPr>
              <w:t>members</w:t>
            </w:r>
            <w:r w:rsidR="008B5FFA" w:rsidRPr="00DE3C40">
              <w:rPr>
                <w:rFonts w:ascii="Times New Roman" w:hAnsi="Times New Roman" w:cs="Times New Roman"/>
                <w:snapToGrid w:val="0"/>
                <w:sz w:val="24"/>
                <w:szCs w:val="24"/>
                <w:lang w:val="en-GB"/>
              </w:rPr>
              <w:t>.</w:t>
            </w:r>
          </w:p>
        </w:tc>
      </w:tr>
      <w:tr w:rsidR="00324C2E"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24C2E" w:rsidRDefault="00F11272" w:rsidP="00575E44">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Days </w:t>
            </w:r>
            <w:r w:rsidR="00F51E9D">
              <w:rPr>
                <w:rFonts w:ascii="Times New Roman" w:hAnsi="Times New Roman" w:cs="Times New Roman"/>
                <w:snapToGrid w:val="0"/>
                <w:sz w:val="24"/>
                <w:szCs w:val="24"/>
                <w:lang w:val="en-GB"/>
              </w:rPr>
              <w:t>4</w:t>
            </w:r>
            <w:r w:rsidR="00AA4CA2">
              <w:rPr>
                <w:rFonts w:ascii="Times New Roman" w:hAnsi="Times New Roman" w:cs="Times New Roman"/>
                <w:snapToGrid w:val="0"/>
                <w:sz w:val="24"/>
                <w:szCs w:val="24"/>
                <w:lang w:val="en-GB"/>
              </w:rPr>
              <w:t xml:space="preserve"> and </w:t>
            </w:r>
            <w:r w:rsidR="00F51E9D">
              <w:rPr>
                <w:rFonts w:ascii="Times New Roman" w:hAnsi="Times New Roman" w:cs="Times New Roman"/>
                <w:snapToGrid w:val="0"/>
                <w:sz w:val="24"/>
                <w:szCs w:val="24"/>
                <w:lang w:val="en-GB"/>
              </w:rPr>
              <w:t>5</w:t>
            </w:r>
          </w:p>
          <w:p w:rsidR="00575E44" w:rsidRPr="00DE3C40" w:rsidRDefault="00575E44" w:rsidP="00575E44">
            <w:pPr>
              <w:pStyle w:val="NoSpacing"/>
              <w:jc w:val="both"/>
              <w:rPr>
                <w:rFonts w:ascii="Times New Roman" w:hAnsi="Times New Roman" w:cs="Times New Roman"/>
                <w:snapToGrid w:val="0"/>
                <w:sz w:val="24"/>
                <w:szCs w:val="24"/>
                <w:lang w:val="en-GB"/>
              </w:rPr>
            </w:pPr>
          </w:p>
        </w:tc>
        <w:tc>
          <w:tcPr>
            <w:tcW w:w="7773" w:type="dxa"/>
            <w:tcBorders>
              <w:top w:val="single" w:sz="4" w:space="0" w:color="auto"/>
              <w:left w:val="single" w:sz="4" w:space="0" w:color="auto"/>
              <w:bottom w:val="single" w:sz="4" w:space="0" w:color="auto"/>
              <w:right w:val="single" w:sz="4" w:space="0" w:color="auto"/>
            </w:tcBorders>
          </w:tcPr>
          <w:p w:rsidR="00324C2E" w:rsidRPr="00DE3C40" w:rsidRDefault="00324C2E" w:rsidP="00C400E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sidR="00C400ED">
              <w:rPr>
                <w:rFonts w:ascii="Times New Roman" w:hAnsi="Times New Roman" w:cs="Times New Roman"/>
                <w:snapToGrid w:val="0"/>
                <w:sz w:val="24"/>
                <w:szCs w:val="24"/>
                <w:lang w:val="en-GB"/>
              </w:rPr>
              <w:t>representatives from each RPO as ToTs</w:t>
            </w:r>
            <w:r w:rsidR="00EE5385">
              <w:rPr>
                <w:rFonts w:ascii="Times New Roman" w:hAnsi="Times New Roman" w:cs="Times New Roman"/>
                <w:snapToGrid w:val="0"/>
                <w:sz w:val="24"/>
                <w:szCs w:val="24"/>
                <w:lang w:val="en-GB"/>
              </w:rPr>
              <w:t xml:space="preserve"> </w:t>
            </w:r>
            <w:r w:rsidR="00E21262">
              <w:rPr>
                <w:rFonts w:ascii="Times New Roman" w:hAnsi="Times New Roman" w:cs="Times New Roman"/>
                <w:snapToGrid w:val="0"/>
                <w:sz w:val="24"/>
                <w:szCs w:val="24"/>
                <w:lang w:val="en-GB"/>
              </w:rPr>
              <w:t xml:space="preserve">on farm business record keeping </w:t>
            </w:r>
            <w:r w:rsidRPr="00DE3C40">
              <w:rPr>
                <w:rFonts w:ascii="Times New Roman" w:hAnsi="Times New Roman" w:cs="Times New Roman"/>
                <w:snapToGrid w:val="0"/>
                <w:sz w:val="24"/>
                <w:szCs w:val="24"/>
                <w:lang w:val="en-GB"/>
              </w:rPr>
              <w:t>and make appropriate recommendations</w:t>
            </w:r>
            <w:r w:rsidR="00E34BE8">
              <w:rPr>
                <w:rFonts w:ascii="Times New Roman" w:hAnsi="Times New Roman" w:cs="Times New Roman"/>
                <w:snapToGrid w:val="0"/>
                <w:sz w:val="24"/>
                <w:szCs w:val="24"/>
                <w:lang w:val="en-GB"/>
              </w:rPr>
              <w:t xml:space="preserve"> </w:t>
            </w:r>
            <w:r w:rsidR="00E21262">
              <w:rPr>
                <w:rFonts w:ascii="Times New Roman" w:hAnsi="Times New Roman" w:cs="Times New Roman"/>
                <w:snapToGrid w:val="0"/>
                <w:sz w:val="24"/>
                <w:szCs w:val="24"/>
                <w:lang w:val="en-GB"/>
              </w:rPr>
              <w:t>(</w:t>
            </w:r>
            <w:r w:rsidR="00C400ED">
              <w:rPr>
                <w:rFonts w:ascii="Times New Roman" w:hAnsi="Times New Roman" w:cs="Times New Roman"/>
                <w:snapToGrid w:val="0"/>
                <w:sz w:val="24"/>
                <w:szCs w:val="24"/>
                <w:lang w:val="en-GB"/>
              </w:rPr>
              <w:t>24</w:t>
            </w:r>
            <w:r w:rsidR="00E21262">
              <w:rPr>
                <w:rFonts w:ascii="Times New Roman" w:hAnsi="Times New Roman" w:cs="Times New Roman"/>
                <w:snapToGrid w:val="0"/>
                <w:sz w:val="24"/>
                <w:szCs w:val="24"/>
                <w:lang w:val="en-GB"/>
              </w:rPr>
              <w:t xml:space="preserve"> beneficiaries)</w:t>
            </w:r>
          </w:p>
        </w:tc>
      </w:tr>
      <w:tr w:rsidR="00943E73"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43E73" w:rsidRPr="00DE3C40" w:rsidRDefault="00575E44" w:rsidP="00C400E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C400ED">
              <w:rPr>
                <w:rFonts w:ascii="Times New Roman" w:hAnsi="Times New Roman" w:cs="Times New Roman"/>
                <w:snapToGrid w:val="0"/>
                <w:sz w:val="24"/>
                <w:szCs w:val="24"/>
                <w:lang w:val="en-GB"/>
              </w:rPr>
              <w:t>6</w:t>
            </w:r>
            <w:r w:rsidR="00AA4CA2">
              <w:rPr>
                <w:rFonts w:ascii="Times New Roman" w:hAnsi="Times New Roman" w:cs="Times New Roman"/>
                <w:snapToGrid w:val="0"/>
                <w:sz w:val="24"/>
                <w:szCs w:val="24"/>
                <w:lang w:val="en-GB"/>
              </w:rPr>
              <w:t xml:space="preserve"> and </w:t>
            </w:r>
            <w:r w:rsidR="00C400ED">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943E73" w:rsidRPr="00DE3C40" w:rsidRDefault="00AA4CA2" w:rsidP="00C400E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sidR="00C400ED" w:rsidRPr="00C400ED">
              <w:rPr>
                <w:rFonts w:ascii="Times New Roman" w:hAnsi="Times New Roman" w:cs="Times New Roman"/>
                <w:snapToGrid w:val="0"/>
                <w:sz w:val="24"/>
                <w:szCs w:val="24"/>
                <w:lang w:val="en-GB"/>
              </w:rPr>
              <w:t>1</w:t>
            </w:r>
            <w:r w:rsidR="00C400ED" w:rsidRPr="00C400ED">
              <w:rPr>
                <w:rFonts w:ascii="Times New Roman" w:hAnsi="Times New Roman" w:cs="Times New Roman"/>
                <w:snapToGrid w:val="0"/>
                <w:sz w:val="24"/>
                <w:szCs w:val="24"/>
                <w:vertAlign w:val="superscript"/>
                <w:lang w:val="en-GB"/>
              </w:rPr>
              <w:t>st</w:t>
            </w:r>
            <w:r w:rsidRPr="00C400ED">
              <w:rPr>
                <w:rFonts w:ascii="Times New Roman" w:hAnsi="Times New Roman" w:cs="Times New Roman"/>
                <w:snapToGrid w:val="0"/>
                <w:sz w:val="24"/>
                <w:szCs w:val="24"/>
                <w:vertAlign w:val="superscript"/>
                <w:lang w:val="en-GB"/>
              </w:rPr>
              <w:t xml:space="preserve"> </w:t>
            </w:r>
            <w:r>
              <w:rPr>
                <w:rFonts w:ascii="Times New Roman" w:hAnsi="Times New Roman" w:cs="Times New Roman"/>
                <w:snapToGrid w:val="0"/>
                <w:sz w:val="24"/>
                <w:szCs w:val="24"/>
                <w:lang w:val="en-GB"/>
              </w:rPr>
              <w:t>RPO</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members </w:t>
            </w:r>
            <w:r w:rsidR="00E21262">
              <w:rPr>
                <w:rFonts w:ascii="Times New Roman" w:hAnsi="Times New Roman" w:cs="Times New Roman"/>
                <w:snapToGrid w:val="0"/>
                <w:sz w:val="24"/>
                <w:szCs w:val="24"/>
                <w:lang w:val="en-GB"/>
              </w:rPr>
              <w:t xml:space="preserve">on farm business record keeping </w:t>
            </w:r>
            <w:r w:rsidRPr="00DE3C40">
              <w:rPr>
                <w:rFonts w:ascii="Times New Roman" w:hAnsi="Times New Roman" w:cs="Times New Roman"/>
                <w:snapToGrid w:val="0"/>
                <w:sz w:val="24"/>
                <w:szCs w:val="24"/>
                <w:lang w:val="en-GB"/>
              </w:rPr>
              <w:t>and make appropriate recommendations</w:t>
            </w:r>
            <w:r>
              <w:rPr>
                <w:rFonts w:ascii="Times New Roman" w:hAnsi="Times New Roman" w:cs="Times New Roman"/>
                <w:snapToGrid w:val="0"/>
                <w:sz w:val="24"/>
                <w:szCs w:val="24"/>
                <w:lang w:val="en-GB"/>
              </w:rPr>
              <w:t xml:space="preserve"> (</w:t>
            </w:r>
            <w:r w:rsidR="00C400ED">
              <w:rPr>
                <w:rFonts w:ascii="Times New Roman" w:hAnsi="Times New Roman" w:cs="Times New Roman"/>
                <w:snapToGrid w:val="0"/>
                <w:sz w:val="24"/>
                <w:szCs w:val="24"/>
                <w:lang w:val="en-GB"/>
              </w:rPr>
              <w:t>20</w:t>
            </w:r>
            <w:r w:rsidR="00E21262">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beneficiaries)</w:t>
            </w:r>
          </w:p>
        </w:tc>
      </w:tr>
      <w:tr w:rsidR="00EE5385" w:rsidRPr="00DE3C40"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DE3C40" w:rsidRDefault="00EE5385" w:rsidP="00C400E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Days </w:t>
            </w:r>
            <w:r w:rsidR="00C400ED">
              <w:rPr>
                <w:rFonts w:ascii="Times New Roman" w:hAnsi="Times New Roman" w:cs="Times New Roman"/>
                <w:snapToGrid w:val="0"/>
                <w:sz w:val="24"/>
                <w:szCs w:val="24"/>
                <w:lang w:val="en-GB"/>
              </w:rPr>
              <w:t>8</w:t>
            </w:r>
            <w:r w:rsidR="00AA4CA2">
              <w:rPr>
                <w:rFonts w:ascii="Times New Roman" w:hAnsi="Times New Roman" w:cs="Times New Roman"/>
                <w:snapToGrid w:val="0"/>
                <w:sz w:val="24"/>
                <w:szCs w:val="24"/>
                <w:lang w:val="en-GB"/>
              </w:rPr>
              <w:t xml:space="preserve"> and </w:t>
            </w:r>
            <w:r w:rsidR="00C400ED">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rsidR="00EE5385" w:rsidRPr="00DE3C40" w:rsidRDefault="00AA4CA2" w:rsidP="00C400E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sidR="00C400ED">
              <w:rPr>
                <w:rFonts w:ascii="Times New Roman" w:hAnsi="Times New Roman" w:cs="Times New Roman"/>
                <w:snapToGrid w:val="0"/>
                <w:sz w:val="24"/>
                <w:szCs w:val="24"/>
                <w:lang w:val="en-GB"/>
              </w:rPr>
              <w:t>2</w:t>
            </w:r>
            <w:r w:rsidR="00C400ED" w:rsidRPr="00C400ED">
              <w:rPr>
                <w:rFonts w:ascii="Times New Roman" w:hAnsi="Times New Roman" w:cs="Times New Roman"/>
                <w:snapToGrid w:val="0"/>
                <w:sz w:val="24"/>
                <w:szCs w:val="24"/>
                <w:vertAlign w:val="superscript"/>
                <w:lang w:val="en-GB"/>
              </w:rPr>
              <w:t>nd</w:t>
            </w:r>
            <w:r w:rsidRPr="00C400ED">
              <w:rPr>
                <w:rFonts w:ascii="Times New Roman" w:hAnsi="Times New Roman" w:cs="Times New Roman"/>
                <w:snapToGrid w:val="0"/>
                <w:sz w:val="24"/>
                <w:szCs w:val="24"/>
                <w:vertAlign w:val="superscript"/>
                <w:lang w:val="en-GB"/>
              </w:rPr>
              <w:t xml:space="preserve"> </w:t>
            </w:r>
            <w:r>
              <w:rPr>
                <w:rFonts w:ascii="Times New Roman" w:hAnsi="Times New Roman" w:cs="Times New Roman"/>
                <w:snapToGrid w:val="0"/>
                <w:sz w:val="24"/>
                <w:szCs w:val="24"/>
                <w:lang w:val="en-GB"/>
              </w:rPr>
              <w:t>RPO</w:t>
            </w:r>
            <w:r w:rsidRPr="00DE3C40">
              <w:rPr>
                <w:rFonts w:ascii="Times New Roman" w:hAnsi="Times New Roman" w:cs="Times New Roman"/>
                <w:snapToGrid w:val="0"/>
                <w:sz w:val="24"/>
                <w:szCs w:val="24"/>
                <w:lang w:val="en-GB"/>
              </w:rPr>
              <w:t xml:space="preserve"> </w:t>
            </w:r>
            <w:r w:rsidR="001A307A">
              <w:rPr>
                <w:rFonts w:ascii="Times New Roman" w:hAnsi="Times New Roman" w:cs="Times New Roman"/>
                <w:snapToGrid w:val="0"/>
                <w:sz w:val="24"/>
                <w:szCs w:val="24"/>
                <w:lang w:val="en-GB"/>
              </w:rPr>
              <w:t xml:space="preserve">members on farm business record keeping </w:t>
            </w:r>
            <w:r w:rsidR="001A307A" w:rsidRPr="00DE3C40">
              <w:rPr>
                <w:rFonts w:ascii="Times New Roman" w:hAnsi="Times New Roman" w:cs="Times New Roman"/>
                <w:snapToGrid w:val="0"/>
                <w:sz w:val="24"/>
                <w:szCs w:val="24"/>
                <w:lang w:val="en-GB"/>
              </w:rPr>
              <w:t>and make appropriate recommendations</w:t>
            </w:r>
            <w:r w:rsidR="001A307A">
              <w:rPr>
                <w:rFonts w:ascii="Times New Roman" w:hAnsi="Times New Roman" w:cs="Times New Roman"/>
                <w:snapToGrid w:val="0"/>
                <w:sz w:val="24"/>
                <w:szCs w:val="24"/>
                <w:lang w:val="en-GB"/>
              </w:rPr>
              <w:t xml:space="preserve"> (</w:t>
            </w:r>
            <w:r w:rsidR="00C400ED">
              <w:rPr>
                <w:rFonts w:ascii="Times New Roman" w:hAnsi="Times New Roman" w:cs="Times New Roman"/>
                <w:snapToGrid w:val="0"/>
                <w:sz w:val="24"/>
                <w:szCs w:val="24"/>
                <w:lang w:val="en-GB"/>
              </w:rPr>
              <w:t>20</w:t>
            </w:r>
            <w:r w:rsidR="001A307A">
              <w:rPr>
                <w:rFonts w:ascii="Times New Roman" w:hAnsi="Times New Roman" w:cs="Times New Roman"/>
                <w:snapToGrid w:val="0"/>
                <w:sz w:val="24"/>
                <w:szCs w:val="24"/>
                <w:lang w:val="en-GB"/>
              </w:rPr>
              <w:t xml:space="preserve"> beneficiaries)</w:t>
            </w:r>
          </w:p>
        </w:tc>
      </w:tr>
      <w:tr w:rsidR="00EE5385"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DE3C40" w:rsidRDefault="00EE5385" w:rsidP="00C400E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Days </w:t>
            </w:r>
            <w:r w:rsidR="00C400ED">
              <w:rPr>
                <w:rFonts w:ascii="Times New Roman" w:hAnsi="Times New Roman" w:cs="Times New Roman"/>
                <w:snapToGrid w:val="0"/>
                <w:sz w:val="24"/>
                <w:szCs w:val="24"/>
                <w:lang w:val="en-GB"/>
              </w:rPr>
              <w:t xml:space="preserve">10 and </w:t>
            </w:r>
            <w:r w:rsidR="00AA4CA2">
              <w:rPr>
                <w:rFonts w:ascii="Times New Roman" w:hAnsi="Times New Roman" w:cs="Times New Roman"/>
                <w:snapToGrid w:val="0"/>
                <w:sz w:val="24"/>
                <w:szCs w:val="24"/>
                <w:lang w:val="en-GB"/>
              </w:rPr>
              <w:t>1</w:t>
            </w:r>
            <w:r w:rsidR="00C400ED">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rsidR="00EE5385" w:rsidRPr="00DE3C40" w:rsidRDefault="00AA4CA2" w:rsidP="00C400E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sidR="00C400ED">
              <w:rPr>
                <w:rFonts w:ascii="Times New Roman" w:hAnsi="Times New Roman" w:cs="Times New Roman"/>
                <w:snapToGrid w:val="0"/>
                <w:sz w:val="24"/>
                <w:szCs w:val="24"/>
                <w:lang w:val="en-GB"/>
              </w:rPr>
              <w:t>3</w:t>
            </w:r>
            <w:r w:rsidR="00C400ED" w:rsidRPr="00C400ED">
              <w:rPr>
                <w:rFonts w:ascii="Times New Roman" w:hAnsi="Times New Roman" w:cs="Times New Roman"/>
                <w:snapToGrid w:val="0"/>
                <w:sz w:val="24"/>
                <w:szCs w:val="24"/>
                <w:vertAlign w:val="superscript"/>
                <w:lang w:val="en-GB"/>
              </w:rPr>
              <w:t>rd</w:t>
            </w:r>
            <w:r w:rsidRPr="00C400ED">
              <w:rPr>
                <w:rFonts w:ascii="Times New Roman" w:hAnsi="Times New Roman" w:cs="Times New Roman"/>
                <w:snapToGrid w:val="0"/>
                <w:sz w:val="24"/>
                <w:szCs w:val="24"/>
                <w:vertAlign w:val="superscript"/>
                <w:lang w:val="en-GB"/>
              </w:rPr>
              <w:t xml:space="preserve"> </w:t>
            </w:r>
            <w:r>
              <w:rPr>
                <w:rFonts w:ascii="Times New Roman" w:hAnsi="Times New Roman" w:cs="Times New Roman"/>
                <w:snapToGrid w:val="0"/>
                <w:sz w:val="24"/>
                <w:szCs w:val="24"/>
                <w:lang w:val="en-GB"/>
              </w:rPr>
              <w:t>RPO</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members </w:t>
            </w:r>
            <w:r w:rsidR="001A307A">
              <w:rPr>
                <w:rFonts w:ascii="Times New Roman" w:hAnsi="Times New Roman" w:cs="Times New Roman"/>
                <w:snapToGrid w:val="0"/>
                <w:sz w:val="24"/>
                <w:szCs w:val="24"/>
                <w:lang w:val="en-GB"/>
              </w:rPr>
              <w:t xml:space="preserve">on farm business record keeping </w:t>
            </w:r>
            <w:r w:rsidR="001A307A" w:rsidRPr="00DE3C40">
              <w:rPr>
                <w:rFonts w:ascii="Times New Roman" w:hAnsi="Times New Roman" w:cs="Times New Roman"/>
                <w:snapToGrid w:val="0"/>
                <w:sz w:val="24"/>
                <w:szCs w:val="24"/>
                <w:lang w:val="en-GB"/>
              </w:rPr>
              <w:t>and make appropriate recommendations</w:t>
            </w:r>
            <w:r w:rsidR="001A307A">
              <w:rPr>
                <w:rFonts w:ascii="Times New Roman" w:hAnsi="Times New Roman" w:cs="Times New Roman"/>
                <w:snapToGrid w:val="0"/>
                <w:sz w:val="24"/>
                <w:szCs w:val="24"/>
                <w:lang w:val="en-GB"/>
              </w:rPr>
              <w:t xml:space="preserve"> (</w:t>
            </w:r>
            <w:r w:rsidR="00C400ED">
              <w:rPr>
                <w:rFonts w:ascii="Times New Roman" w:hAnsi="Times New Roman" w:cs="Times New Roman"/>
                <w:snapToGrid w:val="0"/>
                <w:sz w:val="24"/>
                <w:szCs w:val="24"/>
                <w:lang w:val="en-GB"/>
              </w:rPr>
              <w:t>20</w:t>
            </w:r>
            <w:r w:rsidR="001A307A">
              <w:rPr>
                <w:rFonts w:ascii="Times New Roman" w:hAnsi="Times New Roman" w:cs="Times New Roman"/>
                <w:snapToGrid w:val="0"/>
                <w:sz w:val="24"/>
                <w:szCs w:val="24"/>
                <w:lang w:val="en-GB"/>
              </w:rPr>
              <w:t xml:space="preserve"> beneficiaries)</w:t>
            </w:r>
          </w:p>
        </w:tc>
      </w:tr>
      <w:tr w:rsidR="00EE5385" w:rsidRPr="00DE3C40"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DE3C40" w:rsidRDefault="00EE5385" w:rsidP="00C400E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Days </w:t>
            </w:r>
            <w:r w:rsidR="00AA4CA2">
              <w:rPr>
                <w:rFonts w:ascii="Times New Roman" w:hAnsi="Times New Roman" w:cs="Times New Roman"/>
                <w:snapToGrid w:val="0"/>
                <w:sz w:val="24"/>
                <w:szCs w:val="24"/>
                <w:lang w:val="en-GB"/>
              </w:rPr>
              <w:t>1</w:t>
            </w:r>
            <w:r w:rsidR="00C400ED">
              <w:rPr>
                <w:rFonts w:ascii="Times New Roman" w:hAnsi="Times New Roman" w:cs="Times New Roman"/>
                <w:snapToGrid w:val="0"/>
                <w:sz w:val="24"/>
                <w:szCs w:val="24"/>
                <w:lang w:val="en-GB"/>
              </w:rPr>
              <w:t>2 and 13</w:t>
            </w:r>
          </w:p>
        </w:tc>
        <w:tc>
          <w:tcPr>
            <w:tcW w:w="7773" w:type="dxa"/>
            <w:tcBorders>
              <w:top w:val="single" w:sz="4" w:space="0" w:color="auto"/>
              <w:left w:val="single" w:sz="4" w:space="0" w:color="auto"/>
              <w:bottom w:val="single" w:sz="4" w:space="0" w:color="auto"/>
              <w:right w:val="single" w:sz="4" w:space="0" w:color="auto"/>
            </w:tcBorders>
          </w:tcPr>
          <w:p w:rsidR="00EE5385" w:rsidRPr="00DE3C40" w:rsidRDefault="00AA4CA2" w:rsidP="00C400E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Finalize training 4</w:t>
            </w:r>
            <w:r w:rsidRPr="00AA4CA2">
              <w:rPr>
                <w:rFonts w:ascii="Times New Roman" w:hAnsi="Times New Roman" w:cs="Times New Roman"/>
                <w:snapToGrid w:val="0"/>
                <w:sz w:val="24"/>
                <w:szCs w:val="24"/>
                <w:vertAlign w:val="superscript"/>
                <w:lang w:val="en-GB"/>
              </w:rPr>
              <w:t>th</w:t>
            </w:r>
            <w:r>
              <w:rPr>
                <w:rFonts w:ascii="Times New Roman" w:hAnsi="Times New Roman" w:cs="Times New Roman"/>
                <w:snapToGrid w:val="0"/>
                <w:sz w:val="24"/>
                <w:szCs w:val="24"/>
                <w:lang w:val="en-GB"/>
              </w:rPr>
              <w:t xml:space="preserve"> RPO</w:t>
            </w:r>
            <w:r w:rsidR="001A307A">
              <w:rPr>
                <w:rFonts w:ascii="Times New Roman" w:hAnsi="Times New Roman" w:cs="Times New Roman"/>
                <w:snapToGrid w:val="0"/>
                <w:sz w:val="24"/>
                <w:szCs w:val="24"/>
                <w:lang w:val="en-GB"/>
              </w:rPr>
              <w:t xml:space="preserve"> members on farm business record keeping </w:t>
            </w:r>
            <w:r w:rsidR="001A307A" w:rsidRPr="00DE3C40">
              <w:rPr>
                <w:rFonts w:ascii="Times New Roman" w:hAnsi="Times New Roman" w:cs="Times New Roman"/>
                <w:snapToGrid w:val="0"/>
                <w:sz w:val="24"/>
                <w:szCs w:val="24"/>
                <w:lang w:val="en-GB"/>
              </w:rPr>
              <w:t>and make appropriate recommendations</w:t>
            </w:r>
            <w:r w:rsidR="001A307A">
              <w:rPr>
                <w:rFonts w:ascii="Times New Roman" w:hAnsi="Times New Roman" w:cs="Times New Roman"/>
                <w:snapToGrid w:val="0"/>
                <w:sz w:val="24"/>
                <w:szCs w:val="24"/>
                <w:lang w:val="en-GB"/>
              </w:rPr>
              <w:t xml:space="preserve"> (</w:t>
            </w:r>
            <w:r w:rsidR="00C400ED">
              <w:rPr>
                <w:rFonts w:ascii="Times New Roman" w:hAnsi="Times New Roman" w:cs="Times New Roman"/>
                <w:snapToGrid w:val="0"/>
                <w:sz w:val="24"/>
                <w:szCs w:val="24"/>
                <w:lang w:val="en-GB"/>
              </w:rPr>
              <w:t>20</w:t>
            </w:r>
            <w:r w:rsidR="001A307A">
              <w:rPr>
                <w:rFonts w:ascii="Times New Roman" w:hAnsi="Times New Roman" w:cs="Times New Roman"/>
                <w:snapToGrid w:val="0"/>
                <w:sz w:val="24"/>
                <w:szCs w:val="24"/>
                <w:lang w:val="en-GB"/>
              </w:rPr>
              <w:t xml:space="preserve"> beneficiaries)</w:t>
            </w:r>
          </w:p>
        </w:tc>
      </w:tr>
      <w:tr w:rsidR="00AA4CA2"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AA4CA2" w:rsidRPr="00DE3C40" w:rsidRDefault="00AA4CA2" w:rsidP="00C400E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1</w:t>
            </w:r>
            <w:r w:rsidR="00C400ED">
              <w:rPr>
                <w:rFonts w:ascii="Times New Roman" w:hAnsi="Times New Roman" w:cs="Times New Roman"/>
                <w:snapToGrid w:val="0"/>
                <w:sz w:val="24"/>
                <w:szCs w:val="24"/>
                <w:lang w:val="en-GB"/>
              </w:rPr>
              <w:t>4</w:t>
            </w:r>
            <w:r>
              <w:rPr>
                <w:rFonts w:ascii="Times New Roman" w:hAnsi="Times New Roman" w:cs="Times New Roman"/>
                <w:snapToGrid w:val="0"/>
                <w:sz w:val="24"/>
                <w:szCs w:val="24"/>
                <w:lang w:val="en-GB"/>
              </w:rPr>
              <w:t xml:space="preserve"> and 1</w:t>
            </w:r>
            <w:r w:rsidR="00C400ED">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AA4CA2" w:rsidRPr="00DE3C40" w:rsidRDefault="00AA4CA2" w:rsidP="00C400E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sidR="00C400ED">
              <w:rPr>
                <w:rFonts w:ascii="Times New Roman" w:hAnsi="Times New Roman" w:cs="Times New Roman"/>
                <w:snapToGrid w:val="0"/>
                <w:sz w:val="24"/>
                <w:szCs w:val="24"/>
                <w:lang w:val="en-GB"/>
              </w:rPr>
              <w:t>4</w:t>
            </w:r>
            <w:r w:rsidRPr="00EE5385">
              <w:rPr>
                <w:rFonts w:ascii="Times New Roman" w:hAnsi="Times New Roman" w:cs="Times New Roman"/>
                <w:snapToGrid w:val="0"/>
                <w:sz w:val="24"/>
                <w:szCs w:val="24"/>
                <w:vertAlign w:val="superscript"/>
                <w:lang w:val="en-GB"/>
              </w:rPr>
              <w:t>th</w:t>
            </w:r>
            <w:r>
              <w:rPr>
                <w:rFonts w:ascii="Times New Roman" w:hAnsi="Times New Roman" w:cs="Times New Roman"/>
                <w:snapToGrid w:val="0"/>
                <w:sz w:val="24"/>
                <w:szCs w:val="24"/>
                <w:lang w:val="en-GB"/>
              </w:rPr>
              <w:t xml:space="preserve"> RPO</w:t>
            </w:r>
            <w:r w:rsidRPr="00DE3C40">
              <w:rPr>
                <w:rFonts w:ascii="Times New Roman" w:hAnsi="Times New Roman" w:cs="Times New Roman"/>
                <w:snapToGrid w:val="0"/>
                <w:sz w:val="24"/>
                <w:szCs w:val="24"/>
                <w:lang w:val="en-GB"/>
              </w:rPr>
              <w:t xml:space="preserve"> </w:t>
            </w:r>
            <w:r w:rsidR="001A307A">
              <w:rPr>
                <w:rFonts w:ascii="Times New Roman" w:hAnsi="Times New Roman" w:cs="Times New Roman"/>
                <w:snapToGrid w:val="0"/>
                <w:sz w:val="24"/>
                <w:szCs w:val="24"/>
                <w:lang w:val="en-GB"/>
              </w:rPr>
              <w:t xml:space="preserve">members on farm business record keeping </w:t>
            </w:r>
            <w:r w:rsidR="001A307A" w:rsidRPr="00DE3C40">
              <w:rPr>
                <w:rFonts w:ascii="Times New Roman" w:hAnsi="Times New Roman" w:cs="Times New Roman"/>
                <w:snapToGrid w:val="0"/>
                <w:sz w:val="24"/>
                <w:szCs w:val="24"/>
                <w:lang w:val="en-GB"/>
              </w:rPr>
              <w:t>and make appropriate recommendations</w:t>
            </w:r>
            <w:r w:rsidR="001A307A">
              <w:rPr>
                <w:rFonts w:ascii="Times New Roman" w:hAnsi="Times New Roman" w:cs="Times New Roman"/>
                <w:snapToGrid w:val="0"/>
                <w:sz w:val="24"/>
                <w:szCs w:val="24"/>
                <w:lang w:val="en-GB"/>
              </w:rPr>
              <w:t xml:space="preserve"> (</w:t>
            </w:r>
            <w:r w:rsidR="00C400ED">
              <w:rPr>
                <w:rFonts w:ascii="Times New Roman" w:hAnsi="Times New Roman" w:cs="Times New Roman"/>
                <w:snapToGrid w:val="0"/>
                <w:sz w:val="24"/>
                <w:szCs w:val="24"/>
                <w:lang w:val="en-GB"/>
              </w:rPr>
              <w:t>20</w:t>
            </w:r>
            <w:r w:rsidR="001A307A">
              <w:rPr>
                <w:rFonts w:ascii="Times New Roman" w:hAnsi="Times New Roman" w:cs="Times New Roman"/>
                <w:snapToGrid w:val="0"/>
                <w:sz w:val="24"/>
                <w:szCs w:val="24"/>
                <w:lang w:val="en-GB"/>
              </w:rPr>
              <w:t xml:space="preserve"> beneficiaries)</w:t>
            </w:r>
          </w:p>
        </w:tc>
      </w:tr>
      <w:tr w:rsidR="00AA4CA2"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AA4CA2" w:rsidRPr="00DE3C40" w:rsidRDefault="00AA4CA2" w:rsidP="00C400E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1</w:t>
            </w:r>
            <w:r w:rsidR="00C400ED">
              <w:rPr>
                <w:rFonts w:ascii="Times New Roman" w:hAnsi="Times New Roman" w:cs="Times New Roman"/>
                <w:snapToGrid w:val="0"/>
                <w:sz w:val="24"/>
                <w:szCs w:val="24"/>
                <w:lang w:val="en-GB"/>
              </w:rPr>
              <w:t>6</w:t>
            </w:r>
            <w:r>
              <w:rPr>
                <w:rFonts w:ascii="Times New Roman" w:hAnsi="Times New Roman" w:cs="Times New Roman"/>
                <w:snapToGrid w:val="0"/>
                <w:sz w:val="24"/>
                <w:szCs w:val="24"/>
                <w:lang w:val="en-GB"/>
              </w:rPr>
              <w:t xml:space="preserve"> and 1</w:t>
            </w:r>
            <w:r w:rsidR="00C400ED">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AA4CA2" w:rsidRPr="00DE3C40" w:rsidRDefault="00AA4CA2" w:rsidP="00C400E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Training </w:t>
            </w:r>
            <w:r w:rsidR="00C400ED">
              <w:rPr>
                <w:rFonts w:ascii="Times New Roman" w:hAnsi="Times New Roman" w:cs="Times New Roman"/>
                <w:snapToGrid w:val="0"/>
                <w:sz w:val="24"/>
                <w:szCs w:val="24"/>
                <w:lang w:val="en-GB"/>
              </w:rPr>
              <w:t>5</w:t>
            </w:r>
            <w:r w:rsidRPr="00EE5385">
              <w:rPr>
                <w:rFonts w:ascii="Times New Roman" w:hAnsi="Times New Roman" w:cs="Times New Roman"/>
                <w:snapToGrid w:val="0"/>
                <w:sz w:val="24"/>
                <w:szCs w:val="24"/>
                <w:vertAlign w:val="superscript"/>
                <w:lang w:val="en-GB"/>
              </w:rPr>
              <w:t>th</w:t>
            </w:r>
            <w:r>
              <w:rPr>
                <w:rFonts w:ascii="Times New Roman" w:hAnsi="Times New Roman" w:cs="Times New Roman"/>
                <w:snapToGrid w:val="0"/>
                <w:sz w:val="24"/>
                <w:szCs w:val="24"/>
                <w:lang w:val="en-GB"/>
              </w:rPr>
              <w:t xml:space="preserve"> RPO</w:t>
            </w:r>
            <w:r w:rsidRPr="00DE3C40">
              <w:rPr>
                <w:rFonts w:ascii="Times New Roman" w:hAnsi="Times New Roman" w:cs="Times New Roman"/>
                <w:snapToGrid w:val="0"/>
                <w:sz w:val="24"/>
                <w:szCs w:val="24"/>
                <w:lang w:val="en-GB"/>
              </w:rPr>
              <w:t xml:space="preserve"> </w:t>
            </w:r>
            <w:r w:rsidR="001A307A">
              <w:rPr>
                <w:rFonts w:ascii="Times New Roman" w:hAnsi="Times New Roman" w:cs="Times New Roman"/>
                <w:snapToGrid w:val="0"/>
                <w:sz w:val="24"/>
                <w:szCs w:val="24"/>
                <w:lang w:val="en-GB"/>
              </w:rPr>
              <w:t xml:space="preserve">members on farm business record keeping </w:t>
            </w:r>
            <w:r w:rsidR="001A307A" w:rsidRPr="00DE3C40">
              <w:rPr>
                <w:rFonts w:ascii="Times New Roman" w:hAnsi="Times New Roman" w:cs="Times New Roman"/>
                <w:snapToGrid w:val="0"/>
                <w:sz w:val="24"/>
                <w:szCs w:val="24"/>
                <w:lang w:val="en-GB"/>
              </w:rPr>
              <w:t>and make appropriate recommendations</w:t>
            </w:r>
            <w:r w:rsidR="001A307A">
              <w:rPr>
                <w:rFonts w:ascii="Times New Roman" w:hAnsi="Times New Roman" w:cs="Times New Roman"/>
                <w:snapToGrid w:val="0"/>
                <w:sz w:val="24"/>
                <w:szCs w:val="24"/>
                <w:lang w:val="en-GB"/>
              </w:rPr>
              <w:t xml:space="preserve"> (</w:t>
            </w:r>
            <w:r w:rsidR="00C400ED">
              <w:rPr>
                <w:rFonts w:ascii="Times New Roman" w:hAnsi="Times New Roman" w:cs="Times New Roman"/>
                <w:snapToGrid w:val="0"/>
                <w:sz w:val="24"/>
                <w:szCs w:val="24"/>
                <w:lang w:val="en-GB"/>
              </w:rPr>
              <w:t>20</w:t>
            </w:r>
            <w:r w:rsidR="001A307A">
              <w:rPr>
                <w:rFonts w:ascii="Times New Roman" w:hAnsi="Times New Roman" w:cs="Times New Roman"/>
                <w:snapToGrid w:val="0"/>
                <w:sz w:val="24"/>
                <w:szCs w:val="24"/>
                <w:lang w:val="en-GB"/>
              </w:rPr>
              <w:t xml:space="preserve"> beneficiaries)</w:t>
            </w:r>
          </w:p>
        </w:tc>
      </w:tr>
      <w:tr w:rsidR="00C400ED"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C400ED" w:rsidRDefault="00C400ED" w:rsidP="00C400ED">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18 and 19</w:t>
            </w:r>
          </w:p>
        </w:tc>
        <w:tc>
          <w:tcPr>
            <w:tcW w:w="7773" w:type="dxa"/>
            <w:tcBorders>
              <w:top w:val="single" w:sz="4" w:space="0" w:color="auto"/>
              <w:left w:val="single" w:sz="4" w:space="0" w:color="auto"/>
              <w:bottom w:val="single" w:sz="4" w:space="0" w:color="auto"/>
              <w:right w:val="single" w:sz="4" w:space="0" w:color="auto"/>
            </w:tcBorders>
          </w:tcPr>
          <w:p w:rsidR="00C400ED" w:rsidRPr="00DE3C40" w:rsidRDefault="00C400ED" w:rsidP="00C400ED">
            <w:pPr>
              <w:pStyle w:val="NoSpacing"/>
              <w:jc w:val="both"/>
              <w:rPr>
                <w:rFonts w:ascii="Times New Roman" w:hAnsi="Times New Roman" w:cs="Times New Roman"/>
                <w:snapToGrid w:val="0"/>
                <w:sz w:val="24"/>
                <w:szCs w:val="24"/>
                <w:lang w:val="en-GB"/>
              </w:rPr>
            </w:pPr>
            <w:r w:rsidRPr="00C400ED">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6</w:t>
            </w:r>
            <w:r w:rsidRPr="00C400ED">
              <w:rPr>
                <w:rFonts w:ascii="Times New Roman" w:hAnsi="Times New Roman" w:cs="Times New Roman"/>
                <w:snapToGrid w:val="0"/>
                <w:sz w:val="24"/>
                <w:szCs w:val="24"/>
                <w:vertAlign w:val="superscript"/>
                <w:lang w:val="en-GB"/>
              </w:rPr>
              <w:t>th</w:t>
            </w:r>
            <w:r w:rsidRPr="00C400ED">
              <w:rPr>
                <w:rFonts w:ascii="Times New Roman" w:hAnsi="Times New Roman" w:cs="Times New Roman"/>
                <w:snapToGrid w:val="0"/>
                <w:sz w:val="24"/>
                <w:szCs w:val="24"/>
                <w:lang w:val="en-GB"/>
              </w:rPr>
              <w:t xml:space="preserve"> RPO members on farm business record keeping and make appropriate recommendations (</w:t>
            </w:r>
            <w:r>
              <w:rPr>
                <w:rFonts w:ascii="Times New Roman" w:hAnsi="Times New Roman" w:cs="Times New Roman"/>
                <w:snapToGrid w:val="0"/>
                <w:sz w:val="24"/>
                <w:szCs w:val="24"/>
                <w:lang w:val="en-GB"/>
              </w:rPr>
              <w:t>20</w:t>
            </w:r>
            <w:r w:rsidRPr="00C400ED">
              <w:rPr>
                <w:rFonts w:ascii="Times New Roman" w:hAnsi="Times New Roman" w:cs="Times New Roman"/>
                <w:snapToGrid w:val="0"/>
                <w:sz w:val="24"/>
                <w:szCs w:val="24"/>
                <w:lang w:val="en-GB"/>
              </w:rPr>
              <w:t xml:space="preserve"> beneficiaries)</w:t>
            </w:r>
          </w:p>
        </w:tc>
      </w:tr>
      <w:tr w:rsidR="00AA4CA2" w:rsidRPr="00DE3C40" w:rsidTr="00BA0C9B">
        <w:trPr>
          <w:jc w:val="center"/>
        </w:trPr>
        <w:tc>
          <w:tcPr>
            <w:tcW w:w="1653" w:type="dxa"/>
            <w:tcBorders>
              <w:top w:val="single" w:sz="4" w:space="0" w:color="auto"/>
              <w:left w:val="single" w:sz="4" w:space="0" w:color="auto"/>
              <w:bottom w:val="single" w:sz="4" w:space="0" w:color="auto"/>
              <w:right w:val="single" w:sz="4" w:space="0" w:color="auto"/>
            </w:tcBorders>
          </w:tcPr>
          <w:p w:rsidR="00AA4CA2" w:rsidRPr="00DE3C40" w:rsidRDefault="00AA4CA2" w:rsidP="00AA4CA2">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Days 20</w:t>
            </w:r>
          </w:p>
        </w:tc>
        <w:tc>
          <w:tcPr>
            <w:tcW w:w="7773" w:type="dxa"/>
            <w:tcBorders>
              <w:top w:val="single" w:sz="4" w:space="0" w:color="auto"/>
              <w:left w:val="single" w:sz="4" w:space="0" w:color="auto"/>
              <w:bottom w:val="single" w:sz="4" w:space="0" w:color="auto"/>
              <w:right w:val="single" w:sz="4" w:space="0" w:color="auto"/>
            </w:tcBorders>
          </w:tcPr>
          <w:p w:rsidR="00AA4CA2" w:rsidRDefault="00AA4CA2" w:rsidP="00AA4CA2">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Wrap up </w:t>
            </w:r>
            <w:r>
              <w:rPr>
                <w:rFonts w:ascii="Times New Roman" w:hAnsi="Times New Roman" w:cs="Times New Roman"/>
                <w:snapToGrid w:val="0"/>
                <w:sz w:val="24"/>
                <w:szCs w:val="24"/>
                <w:lang w:val="en-GB"/>
              </w:rPr>
              <w:t>meetings, whilst</w:t>
            </w:r>
            <w:r w:rsidRPr="00DE3C40">
              <w:rPr>
                <w:rFonts w:ascii="Times New Roman" w:hAnsi="Times New Roman" w:cs="Times New Roman"/>
                <w:snapToGrid w:val="0"/>
                <w:sz w:val="24"/>
                <w:szCs w:val="24"/>
                <w:lang w:val="en-GB"/>
              </w:rPr>
              <w:t xml:space="preserve"> emphasiz</w:t>
            </w:r>
            <w:r>
              <w:rPr>
                <w:rFonts w:ascii="Times New Roman" w:hAnsi="Times New Roman" w:cs="Times New Roman"/>
                <w:snapToGrid w:val="0"/>
                <w:sz w:val="24"/>
                <w:szCs w:val="24"/>
                <w:lang w:val="en-GB"/>
              </w:rPr>
              <w:t>ing</w:t>
            </w:r>
            <w:r w:rsidRPr="00DE3C40">
              <w:rPr>
                <w:rFonts w:ascii="Times New Roman" w:hAnsi="Times New Roman" w:cs="Times New Roman"/>
                <w:snapToGrid w:val="0"/>
                <w:sz w:val="24"/>
                <w:szCs w:val="24"/>
                <w:lang w:val="en-GB"/>
              </w:rPr>
              <w:t xml:space="preserve"> key concepts of </w:t>
            </w:r>
            <w:r>
              <w:rPr>
                <w:rFonts w:ascii="Times New Roman" w:hAnsi="Times New Roman" w:cs="Times New Roman"/>
                <w:snapToGrid w:val="0"/>
                <w:sz w:val="24"/>
                <w:szCs w:val="24"/>
                <w:lang w:val="en-GB"/>
              </w:rPr>
              <w:t xml:space="preserve">the </w:t>
            </w:r>
            <w:r w:rsidRPr="00DE3C40">
              <w:rPr>
                <w:rFonts w:ascii="Times New Roman" w:hAnsi="Times New Roman" w:cs="Times New Roman"/>
                <w:snapToGrid w:val="0"/>
                <w:sz w:val="24"/>
                <w:szCs w:val="24"/>
                <w:lang w:val="en-GB"/>
              </w:rPr>
              <w:t>assignment. Participants evaluate the training and together with the volunteer discuss final report recommendations.</w:t>
            </w:r>
            <w:r>
              <w:rPr>
                <w:rFonts w:ascii="Times New Roman" w:hAnsi="Times New Roman" w:cs="Times New Roman"/>
                <w:snapToGrid w:val="0"/>
                <w:sz w:val="24"/>
                <w:szCs w:val="24"/>
                <w:lang w:val="en-GB"/>
              </w:rPr>
              <w:t xml:space="preserve"> </w:t>
            </w:r>
          </w:p>
          <w:p w:rsidR="00AA4CA2" w:rsidRPr="00DE3C40" w:rsidRDefault="00AA4CA2" w:rsidP="00AA4CA2">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End of assignment presentation.</w:t>
            </w:r>
          </w:p>
        </w:tc>
      </w:tr>
      <w:tr w:rsidR="00AA4CA2"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AA4CA2" w:rsidRPr="00DE3C40" w:rsidRDefault="00AA4CA2" w:rsidP="00E636A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w:t>
            </w:r>
            <w:r w:rsidR="00E636AD">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rsidR="00AA4CA2" w:rsidRPr="00DE3C40" w:rsidRDefault="00AA4CA2" w:rsidP="00EE5385">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z w:val="24"/>
                <w:szCs w:val="24"/>
                <w:lang w:val="en-GB"/>
              </w:rPr>
              <w:t xml:space="preserve">Develop a training manual on </w:t>
            </w:r>
            <w:r>
              <w:rPr>
                <w:rFonts w:ascii="Times New Roman" w:hAnsi="Times New Roman" w:cs="Times New Roman"/>
                <w:sz w:val="24"/>
                <w:szCs w:val="24"/>
                <w:lang w:val="en-GB"/>
              </w:rPr>
              <w:t xml:space="preserve">Farming </w:t>
            </w:r>
            <w:r w:rsidR="001A307A">
              <w:rPr>
                <w:rFonts w:ascii="Times New Roman" w:hAnsi="Times New Roman" w:cs="Times New Roman"/>
                <w:sz w:val="24"/>
                <w:szCs w:val="24"/>
                <w:lang w:val="en-GB"/>
              </w:rPr>
              <w:t xml:space="preserve">business </w:t>
            </w:r>
            <w:r>
              <w:rPr>
                <w:rFonts w:ascii="Times New Roman" w:hAnsi="Times New Roman" w:cs="Times New Roman"/>
                <w:sz w:val="24"/>
                <w:szCs w:val="24"/>
                <w:lang w:val="en-GB"/>
              </w:rPr>
              <w:t>Records Keeping</w:t>
            </w:r>
          </w:p>
        </w:tc>
      </w:tr>
      <w:tr w:rsidR="00AA4CA2" w:rsidRPr="00DE3C40" w:rsidTr="00C9435E">
        <w:trPr>
          <w:jc w:val="center"/>
        </w:trPr>
        <w:tc>
          <w:tcPr>
            <w:tcW w:w="1653" w:type="dxa"/>
            <w:tcBorders>
              <w:top w:val="single" w:sz="4" w:space="0" w:color="auto"/>
              <w:left w:val="single" w:sz="4" w:space="0" w:color="auto"/>
              <w:bottom w:val="single" w:sz="4" w:space="0" w:color="auto"/>
              <w:right w:val="single" w:sz="4" w:space="0" w:color="auto"/>
            </w:tcBorders>
          </w:tcPr>
          <w:p w:rsidR="00AA4CA2" w:rsidRPr="00DE3C40" w:rsidRDefault="00AA4CA2" w:rsidP="00E636AD">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w:t>
            </w:r>
            <w:r w:rsidR="00E636AD">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AA4CA2" w:rsidRPr="00DE3C40" w:rsidRDefault="00AA4CA2" w:rsidP="00AA4CA2">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AA4CA2" w:rsidRPr="00DE3C40" w:rsidRDefault="00AA4CA2" w:rsidP="00AA4CA2">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 and fill out all necessary M&amp;E forms as well finalize advance</w:t>
            </w:r>
            <w:r>
              <w:rPr>
                <w:rFonts w:ascii="Times New Roman" w:hAnsi="Times New Roman" w:cs="Times New Roman"/>
                <w:snapToGrid w:val="0"/>
                <w:sz w:val="24"/>
                <w:szCs w:val="24"/>
                <w:lang w:val="en-GB"/>
              </w:rPr>
              <w:t>s and expenditures with finance. In the evening depart for the US</w:t>
            </w:r>
          </w:p>
        </w:tc>
      </w:tr>
      <w:tr w:rsidR="00AA4CA2"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AA4CA2" w:rsidRPr="00DE3C40" w:rsidRDefault="00AA4CA2" w:rsidP="00DE3C40">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B870CF" w:rsidRDefault="00B870CF" w:rsidP="00B870CF">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Outreach event when back in the US could include: presentation with a local group/organization, press release, media event and/or speaking tour.</w:t>
            </w:r>
          </w:p>
          <w:p w:rsidR="00AA4CA2" w:rsidRPr="00DE3C40" w:rsidRDefault="00AA4CA2" w:rsidP="00E4596D">
            <w:pPr>
              <w:pStyle w:val="NoSpacing"/>
              <w:jc w:val="both"/>
              <w:rPr>
                <w:rFonts w:ascii="Times New Roman" w:hAnsi="Times New Roman" w:cs="Times New Roman"/>
                <w:snapToGrid w:val="0"/>
                <w:sz w:val="24"/>
                <w:szCs w:val="24"/>
                <w:lang w:val="en-GB"/>
              </w:rPr>
            </w:pPr>
          </w:p>
        </w:tc>
      </w:tr>
    </w:tbl>
    <w:p w:rsidR="00C103FA" w:rsidRDefault="00C103FA" w:rsidP="00DE3C40">
      <w:pPr>
        <w:jc w:val="both"/>
        <w:rPr>
          <w:rFonts w:ascii="Times New Roman" w:hAnsi="Times New Roman" w:cs="Times New Roman"/>
          <w:sz w:val="24"/>
          <w:szCs w:val="24"/>
        </w:rPr>
      </w:pPr>
    </w:p>
    <w:p w:rsidR="00F50BA5" w:rsidRDefault="00737779" w:rsidP="00737779">
      <w:pPr>
        <w:pStyle w:val="ListParagraph"/>
        <w:numPr>
          <w:ilvl w:val="0"/>
          <w:numId w:val="30"/>
        </w:numPr>
        <w:jc w:val="both"/>
        <w:rPr>
          <w:b/>
          <w:u w:val="single"/>
        </w:rPr>
      </w:pPr>
      <w:r w:rsidRPr="00737779">
        <w:rPr>
          <w:b/>
          <w:u w:val="single"/>
        </w:rPr>
        <w:lastRenderedPageBreak/>
        <w:t>Desired Volunteer Skills and Qualifications</w:t>
      </w:r>
    </w:p>
    <w:p w:rsidR="00737779" w:rsidRPr="00737779" w:rsidRDefault="00737779" w:rsidP="00737779">
      <w:pPr>
        <w:pStyle w:val="ListParagraph"/>
        <w:ind w:left="360"/>
        <w:jc w:val="both"/>
        <w:rPr>
          <w:b/>
          <w:u w:val="single"/>
        </w:rPr>
      </w:pPr>
    </w:p>
    <w:p w:rsidR="00575E44" w:rsidRDefault="00575E44" w:rsidP="00575E44">
      <w:pPr>
        <w:pStyle w:val="ListParagraph"/>
        <w:numPr>
          <w:ilvl w:val="0"/>
          <w:numId w:val="37"/>
        </w:numPr>
        <w:jc w:val="both"/>
      </w:pPr>
      <w:r w:rsidRPr="00FF1AEB">
        <w:t>Formal qualifications in agribusiness, farm business management and pro</w:t>
      </w:r>
      <w:r>
        <w:t xml:space="preserve">duction economics are desirable </w:t>
      </w:r>
    </w:p>
    <w:p w:rsidR="00575E44" w:rsidRDefault="00575E44" w:rsidP="00575E44">
      <w:pPr>
        <w:pStyle w:val="ListParagraph"/>
        <w:numPr>
          <w:ilvl w:val="0"/>
          <w:numId w:val="37"/>
        </w:numPr>
        <w:jc w:val="both"/>
      </w:pPr>
      <w:r>
        <w:t>G</w:t>
      </w:r>
      <w:r w:rsidR="00F50BA5" w:rsidRPr="00FF1AEB">
        <w:t>ood knowledge on smallholder subsistence and semi-commercial agriculture i</w:t>
      </w:r>
      <w:r>
        <w:t xml:space="preserve">n developing tropical countries </w:t>
      </w:r>
    </w:p>
    <w:p w:rsidR="00575E44" w:rsidRDefault="00F50BA5" w:rsidP="00575E44">
      <w:pPr>
        <w:pStyle w:val="ListParagraph"/>
        <w:numPr>
          <w:ilvl w:val="0"/>
          <w:numId w:val="37"/>
        </w:numPr>
        <w:jc w:val="both"/>
      </w:pPr>
      <w:r>
        <w:t>Experience with set up and management of agro processing facility, along with strategic planning for such a facility</w:t>
      </w:r>
    </w:p>
    <w:p w:rsidR="00F50BA5" w:rsidRPr="00FF1AEB" w:rsidRDefault="00F50BA5" w:rsidP="00575E44">
      <w:pPr>
        <w:pStyle w:val="ListParagraph"/>
        <w:numPr>
          <w:ilvl w:val="0"/>
          <w:numId w:val="37"/>
        </w:numPr>
        <w:jc w:val="both"/>
      </w:pPr>
      <w:r w:rsidRPr="00FF1AEB">
        <w:t>Experience in working with smallholder grain farmers and farmers’ organisations.</w:t>
      </w:r>
    </w:p>
    <w:p w:rsidR="00F50BA5" w:rsidRPr="00575E44" w:rsidRDefault="00F50BA5" w:rsidP="00575E44">
      <w:pPr>
        <w:pStyle w:val="ListParagraph"/>
        <w:numPr>
          <w:ilvl w:val="0"/>
          <w:numId w:val="37"/>
        </w:numPr>
        <w:jc w:val="both"/>
      </w:pPr>
      <w:r w:rsidRPr="00FF1AEB">
        <w:t>Good writing and analytical skills, interpersonal communication and presentation skills (adult education skills).</w:t>
      </w:r>
    </w:p>
    <w:p w:rsidR="00F11D02" w:rsidRPr="00DE3C40"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737779" w:rsidRDefault="00737779"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37779">
        <w:rPr>
          <w:rStyle w:val="A14"/>
          <w:rFonts w:ascii="Times New Roman" w:cs="Times New Roman"/>
          <w:b/>
          <w:sz w:val="24"/>
          <w:szCs w:val="24"/>
          <w:u w:val="single"/>
        </w:rPr>
        <w:t xml:space="preserve">Accomodation </w:t>
      </w:r>
      <w:r>
        <w:rPr>
          <w:rStyle w:val="A14"/>
          <w:rFonts w:ascii="Times New Roman" w:cs="Times New Roman"/>
          <w:b/>
          <w:sz w:val="24"/>
          <w:szCs w:val="24"/>
          <w:u w:val="single"/>
        </w:rPr>
        <w:t>a</w:t>
      </w:r>
      <w:r w:rsidRPr="00737779">
        <w:rPr>
          <w:rStyle w:val="A14"/>
          <w:rFonts w:ascii="Times New Roman" w:cs="Times New Roman"/>
          <w:b/>
          <w:sz w:val="24"/>
          <w:szCs w:val="24"/>
          <w:u w:val="single"/>
        </w:rPr>
        <w:t>nd Other In-Country Logistics</w:t>
      </w:r>
    </w:p>
    <w:p w:rsidR="005B22A1" w:rsidRPr="00DE3C40"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72A9B" w:rsidRPr="00DE3C40" w:rsidRDefault="00053285"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szCs w:val="24"/>
        </w:rPr>
        <w:t xml:space="preserve">In Kampala, the volunteer will stay at </w:t>
      </w:r>
      <w:r>
        <w:rPr>
          <w:szCs w:val="24"/>
        </w:rPr>
        <w:t>Fairway Hotel &amp; Spa (</w:t>
      </w:r>
      <w:hyperlink r:id="rId9" w:history="1">
        <w:r w:rsidRPr="004C020A">
          <w:rPr>
            <w:rStyle w:val="Hyperlink"/>
            <w:szCs w:val="24"/>
          </w:rPr>
          <w:t>www.fairwayhotel.co.ug</w:t>
        </w:r>
      </w:hyperlink>
      <w:r>
        <w:rPr>
          <w:rStyle w:val="Hyperlink"/>
          <w:szCs w:val="24"/>
        </w:rPr>
        <w:t>)</w:t>
      </w:r>
      <w:r>
        <w:rPr>
          <w:szCs w:val="24"/>
        </w:rPr>
        <w:t xml:space="preserve"> and while in </w:t>
      </w:r>
      <w:r w:rsidR="00E636AD">
        <w:rPr>
          <w:szCs w:val="24"/>
        </w:rPr>
        <w:t>Iganga</w:t>
      </w:r>
      <w:r>
        <w:rPr>
          <w:szCs w:val="24"/>
        </w:rPr>
        <w:t xml:space="preserve"> s/he will be accommodated at </w:t>
      </w:r>
      <w:r w:rsidR="00E636AD" w:rsidRPr="00E636AD">
        <w:rPr>
          <w:szCs w:val="24"/>
        </w:rPr>
        <w:t>Hotel Continental</w:t>
      </w:r>
      <w:r w:rsidR="00E636AD">
        <w:rPr>
          <w:szCs w:val="24"/>
        </w:rPr>
        <w:t xml:space="preserve"> (www</w:t>
      </w:r>
      <w:r w:rsidR="00E636AD" w:rsidRPr="00E636AD">
        <w:rPr>
          <w:szCs w:val="24"/>
        </w:rPr>
        <w:t>.</w:t>
      </w:r>
      <w:r w:rsidR="00E636AD">
        <w:rPr>
          <w:szCs w:val="24"/>
        </w:rPr>
        <w:t>hotelcontinental.co.ug)</w:t>
      </w:r>
      <w:r w:rsidR="000E79DE" w:rsidRPr="00DE3C40">
        <w:rPr>
          <w:szCs w:val="24"/>
        </w:rPr>
        <w:t>.</w:t>
      </w:r>
    </w:p>
    <w:p w:rsidR="00C72A9B" w:rsidRDefault="00C72A9B"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242E7" w:rsidRPr="00DE3C40" w:rsidRDefault="00D242E7"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szCs w:val="24"/>
        </w:rPr>
        <w:t>CRS w</w:t>
      </w:r>
      <w:r w:rsidR="00842B5B" w:rsidRPr="00DE3C40">
        <w:rPr>
          <w:szCs w:val="24"/>
        </w:rPr>
        <w:t xml:space="preserve">ill pay for hotel accommodation, and provide </w:t>
      </w:r>
      <w:r w:rsidR="00842CBB">
        <w:rPr>
          <w:szCs w:val="24"/>
        </w:rPr>
        <w:t xml:space="preserve">the </w:t>
      </w:r>
      <w:r w:rsidR="00842B5B" w:rsidRPr="00DE3C40">
        <w:rPr>
          <w:szCs w:val="24"/>
        </w:rPr>
        <w:t>volunteer with per</w:t>
      </w:r>
      <w:r w:rsidR="00B24569" w:rsidRPr="00DE3C40">
        <w:rPr>
          <w:szCs w:val="24"/>
        </w:rPr>
        <w:t xml:space="preserve"> </w:t>
      </w:r>
      <w:r w:rsidR="00842B5B" w:rsidRPr="00DE3C40">
        <w:rPr>
          <w:szCs w:val="24"/>
        </w:rPr>
        <w:t>diems to cater for meals and other incidentals.</w:t>
      </w:r>
      <w:r w:rsidR="00B24569" w:rsidRPr="00DE3C40">
        <w:rPr>
          <w:szCs w:val="24"/>
        </w:rPr>
        <w:t xml:space="preserve"> The volunteer </w:t>
      </w:r>
      <w:r w:rsidR="00E636AD">
        <w:rPr>
          <w:szCs w:val="24"/>
        </w:rPr>
        <w:t>will</w:t>
      </w:r>
      <w:r w:rsidR="00B24569" w:rsidRPr="00DE3C40">
        <w:rPr>
          <w:szCs w:val="24"/>
        </w:rPr>
        <w:t xml:space="preserve"> get </w:t>
      </w:r>
      <w:r w:rsidR="004925C6" w:rsidRPr="00DE3C40">
        <w:rPr>
          <w:szCs w:val="24"/>
        </w:rPr>
        <w:t xml:space="preserve">an advance </w:t>
      </w:r>
      <w:r w:rsidR="00E636AD">
        <w:rPr>
          <w:szCs w:val="24"/>
        </w:rPr>
        <w:t xml:space="preserve">that will </w:t>
      </w:r>
      <w:r w:rsidR="00B8641A">
        <w:rPr>
          <w:szCs w:val="24"/>
        </w:rPr>
        <w:t>have</w:t>
      </w:r>
      <w:r w:rsidR="00B24569" w:rsidRPr="00DE3C40">
        <w:rPr>
          <w:szCs w:val="24"/>
        </w:rPr>
        <w:t xml:space="preserve"> to be cleared before departing </w:t>
      </w:r>
      <w:r w:rsidR="00B8641A">
        <w:rPr>
          <w:szCs w:val="24"/>
        </w:rPr>
        <w:t xml:space="preserve">from </w:t>
      </w:r>
      <w:r w:rsidR="00B24569" w:rsidRPr="00DE3C40">
        <w:rPr>
          <w:szCs w:val="24"/>
        </w:rPr>
        <w:t>Uganda.</w:t>
      </w:r>
      <w:r w:rsidR="00415BC6" w:rsidRPr="00DE3C40">
        <w:rPr>
          <w:szCs w:val="24"/>
        </w:rPr>
        <w:t xml:space="preserve"> For more information, please refer to </w:t>
      </w:r>
      <w:r w:rsidR="00B10FA8">
        <w:rPr>
          <w:szCs w:val="24"/>
        </w:rPr>
        <w:t xml:space="preserve">the </w:t>
      </w:r>
      <w:r w:rsidR="00415BC6" w:rsidRPr="00DE3C40">
        <w:rPr>
          <w:szCs w:val="24"/>
        </w:rPr>
        <w:t>country information that will be provided.</w:t>
      </w:r>
    </w:p>
    <w:p w:rsidR="00324C2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rsidR="005B22A1"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b/>
          <w:szCs w:val="24"/>
        </w:rPr>
        <w:t>Host contribution</w:t>
      </w:r>
      <w:r w:rsidRPr="00DE3C40">
        <w:rPr>
          <w:szCs w:val="24"/>
        </w:rPr>
        <w:t xml:space="preserve"> - </w:t>
      </w:r>
      <w:r w:rsidR="00E636AD">
        <w:rPr>
          <w:szCs w:val="24"/>
        </w:rPr>
        <w:t>Bukawa</w:t>
      </w:r>
      <w:r w:rsidR="00921826">
        <w:rPr>
          <w:szCs w:val="24"/>
        </w:rPr>
        <w:t xml:space="preserve"> ACE</w:t>
      </w:r>
      <w:r w:rsidRPr="00DE3C40">
        <w:rPr>
          <w:szCs w:val="24"/>
        </w:rPr>
        <w:t xml:space="preserve"> has committed to </w:t>
      </w:r>
      <w:r w:rsidR="00F11272">
        <w:rPr>
          <w:szCs w:val="24"/>
        </w:rPr>
        <w:t xml:space="preserve">do translation and to </w:t>
      </w:r>
      <w:r w:rsidRPr="00DE3C40">
        <w:rPr>
          <w:szCs w:val="24"/>
        </w:rPr>
        <w:t xml:space="preserve">mobilize the members </w:t>
      </w:r>
      <w:r w:rsidR="00B8641A">
        <w:rPr>
          <w:szCs w:val="24"/>
        </w:rPr>
        <w:t>for</w:t>
      </w:r>
      <w:r w:rsidRPr="00DE3C40">
        <w:rPr>
          <w:szCs w:val="24"/>
        </w:rPr>
        <w:t xml:space="preserve"> the training</w:t>
      </w:r>
      <w:r w:rsidR="00B8641A">
        <w:rPr>
          <w:szCs w:val="24"/>
        </w:rPr>
        <w:t xml:space="preserve"> </w:t>
      </w:r>
      <w:r w:rsidRPr="00DE3C40">
        <w:rPr>
          <w:szCs w:val="24"/>
        </w:rPr>
        <w:t>s</w:t>
      </w:r>
      <w:r w:rsidR="00B8641A">
        <w:rPr>
          <w:szCs w:val="24"/>
        </w:rPr>
        <w:t xml:space="preserve">essions. </w:t>
      </w:r>
      <w:r w:rsidR="00E636AD">
        <w:rPr>
          <w:szCs w:val="24"/>
        </w:rPr>
        <w:t>Bukawa</w:t>
      </w:r>
      <w:r w:rsidR="00921826">
        <w:rPr>
          <w:szCs w:val="24"/>
        </w:rPr>
        <w:t xml:space="preserve"> ACE</w:t>
      </w:r>
      <w:r w:rsidRPr="00DE3C40">
        <w:rPr>
          <w:szCs w:val="24"/>
        </w:rPr>
        <w:t xml:space="preserve"> personnel </w:t>
      </w:r>
      <w:r>
        <w:rPr>
          <w:szCs w:val="24"/>
        </w:rPr>
        <w:t>will</w:t>
      </w:r>
      <w:r w:rsidRPr="00DE3C40">
        <w:rPr>
          <w:szCs w:val="24"/>
        </w:rPr>
        <w:t xml:space="preserve"> work closely with the volunteer, during the preparations and actual trainings, to ensure that key staff are trained and will continue training other farmers even after the assignment is completed. </w:t>
      </w:r>
    </w:p>
    <w:p w:rsidR="00324C2E" w:rsidRPr="00DE3C40"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D5530" w:rsidRPr="00DE3C40" w:rsidRDefault="00AD5530"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DE3C40" w:rsidRDefault="000F5FB4"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Assignment Preparation</w:t>
      </w:r>
    </w:p>
    <w:p w:rsidR="00337D92" w:rsidRPr="00DE3C40"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DE3C40"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The volunteer sh</w:t>
      </w:r>
      <w:r w:rsidR="006E3799">
        <w:rPr>
          <w:rFonts w:ascii="Times New Roman" w:eastAsia="Times New Roman" w:hAnsi="Times New Roman" w:cs="Times New Roman"/>
          <w:snapToGrid w:val="0"/>
          <w:sz w:val="24"/>
          <w:szCs w:val="24"/>
        </w:rPr>
        <w:t>ould prepare materials for hand</w:t>
      </w:r>
      <w:r w:rsidR="006E3799" w:rsidRPr="00DE3C40">
        <w:rPr>
          <w:rFonts w:ascii="Times New Roman" w:eastAsia="Times New Roman" w:hAnsi="Times New Roman" w:cs="Times New Roman"/>
          <w:snapToGrid w:val="0"/>
          <w:sz w:val="24"/>
          <w:szCs w:val="24"/>
        </w:rPr>
        <w:t>-ou</w:t>
      </w:r>
      <w:r w:rsidR="006E3799">
        <w:rPr>
          <w:rFonts w:ascii="Times New Roman" w:eastAsia="Times New Roman" w:hAnsi="Times New Roman" w:cs="Times New Roman"/>
          <w:snapToGrid w:val="0"/>
          <w:sz w:val="24"/>
          <w:szCs w:val="24"/>
        </w:rPr>
        <w:t>ts,</w:t>
      </w:r>
      <w:r w:rsidRPr="00DE3C40">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ower</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337D92" w:rsidRPr="00DE3C40">
        <w:rPr>
          <w:rFonts w:ascii="Times New Roman" w:eastAsia="Times New Roman" w:hAnsi="Times New Roman" w:cs="Times New Roman"/>
          <w:snapToGrid w:val="0"/>
          <w:sz w:val="24"/>
          <w:szCs w:val="24"/>
        </w:rPr>
        <w:t>maize country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Pr="003C3ADF" w:rsidRDefault="00E4596D"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t xml:space="preserve">Knowledge on </w:t>
      </w:r>
      <w:r w:rsidR="006E3799">
        <w:rPr>
          <w:rFonts w:ascii="Times New Roman" w:eastAsia="Times New Roman" w:hAnsi="Times New Roman" w:cs="Times New Roman"/>
          <w:snapToGrid w:val="0"/>
          <w:sz w:val="24"/>
          <w:szCs w:val="24"/>
        </w:rPr>
        <w:t xml:space="preserve">Records keeping, in particular, and </w:t>
      </w:r>
      <w:r w:rsidR="00324C2E" w:rsidRPr="003C3ADF">
        <w:rPr>
          <w:rFonts w:ascii="Times New Roman" w:eastAsia="Times New Roman" w:hAnsi="Times New Roman" w:cs="Times New Roman"/>
          <w:snapToGrid w:val="0"/>
          <w:sz w:val="24"/>
          <w:szCs w:val="24"/>
        </w:rPr>
        <w:t>FaaB and agribusiness in rural settings of developing countries</w:t>
      </w:r>
      <w:r w:rsidR="006E3799">
        <w:rPr>
          <w:rFonts w:ascii="Times New Roman" w:eastAsia="Times New Roman" w:hAnsi="Times New Roman" w:cs="Times New Roman"/>
          <w:snapToGrid w:val="0"/>
          <w:sz w:val="24"/>
          <w:szCs w:val="24"/>
        </w:rPr>
        <w:t>, in general,</w:t>
      </w:r>
      <w:r w:rsidRPr="003C3ADF">
        <w:rPr>
          <w:rFonts w:ascii="Times New Roman" w:eastAsia="Times New Roman" w:hAnsi="Times New Roman" w:cs="Times New Roman"/>
          <w:snapToGrid w:val="0"/>
          <w:sz w:val="24"/>
          <w:szCs w:val="24"/>
        </w:rPr>
        <w:t xml:space="preserve"> is also advised.</w:t>
      </w:r>
    </w:p>
    <w:p w:rsidR="00AC14B7" w:rsidRDefault="00AC14B7" w:rsidP="00DE3C40">
      <w:pPr>
        <w:autoSpaceDE w:val="0"/>
        <w:autoSpaceDN w:val="0"/>
        <w:adjustRightInd w:val="0"/>
        <w:spacing w:after="0" w:line="240" w:lineRule="auto"/>
        <w:jc w:val="both"/>
        <w:rPr>
          <w:rFonts w:ascii="Times New Roman" w:hAnsi="Times New Roman" w:cs="Times New Roman"/>
          <w:b/>
          <w:sz w:val="24"/>
          <w:szCs w:val="24"/>
        </w:rPr>
      </w:pPr>
    </w:p>
    <w:p w:rsidR="000F5FB4" w:rsidRDefault="000F5FB4" w:rsidP="00DE3C40">
      <w:pPr>
        <w:autoSpaceDE w:val="0"/>
        <w:autoSpaceDN w:val="0"/>
        <w:adjustRightInd w:val="0"/>
        <w:spacing w:after="0" w:line="240" w:lineRule="auto"/>
        <w:jc w:val="both"/>
        <w:rPr>
          <w:rFonts w:ascii="Times New Roman" w:hAnsi="Times New Roman" w:cs="Times New Roman"/>
          <w:b/>
          <w:sz w:val="24"/>
          <w:szCs w:val="24"/>
        </w:rPr>
      </w:pPr>
    </w:p>
    <w:p w:rsidR="000F5FB4" w:rsidRDefault="000F5FB4" w:rsidP="00DE3C40">
      <w:pPr>
        <w:autoSpaceDE w:val="0"/>
        <w:autoSpaceDN w:val="0"/>
        <w:adjustRightInd w:val="0"/>
        <w:spacing w:after="0" w:line="240" w:lineRule="auto"/>
        <w:jc w:val="both"/>
        <w:rPr>
          <w:rFonts w:ascii="Times New Roman" w:hAnsi="Times New Roman" w:cs="Times New Roman"/>
          <w:b/>
          <w:sz w:val="24"/>
          <w:szCs w:val="24"/>
        </w:rPr>
      </w:pPr>
    </w:p>
    <w:p w:rsidR="00E4596D" w:rsidRPr="00DE3C40" w:rsidRDefault="00E4596D" w:rsidP="00DE3C40">
      <w:pPr>
        <w:autoSpaceDE w:val="0"/>
        <w:autoSpaceDN w:val="0"/>
        <w:adjustRightInd w:val="0"/>
        <w:spacing w:after="0" w:line="240" w:lineRule="auto"/>
        <w:jc w:val="both"/>
        <w:rPr>
          <w:rFonts w:ascii="Times New Roman" w:hAnsi="Times New Roman" w:cs="Times New Roman"/>
          <w:b/>
          <w:sz w:val="24"/>
          <w:szCs w:val="24"/>
        </w:rPr>
      </w:pPr>
    </w:p>
    <w:p w:rsidR="008F642C" w:rsidRPr="00DE3C40" w:rsidRDefault="000F5FB4" w:rsidP="000F5FB4">
      <w:pPr>
        <w:pStyle w:val="Pa16"/>
        <w:numPr>
          <w:ilvl w:val="0"/>
          <w:numId w:val="30"/>
        </w:numPr>
        <w:spacing w:line="240" w:lineRule="auto"/>
        <w:jc w:val="both"/>
        <w:rPr>
          <w:rFonts w:ascii="Times New Roman" w:hAnsi="Times New Roman"/>
          <w:b/>
          <w:u w:val="single"/>
        </w:rPr>
      </w:pPr>
      <w:r w:rsidRPr="00DE3C40">
        <w:rPr>
          <w:rFonts w:ascii="Times New Roman" w:hAnsi="Times New Roman"/>
          <w:b/>
          <w:u w:val="single"/>
        </w:rPr>
        <w:lastRenderedPageBreak/>
        <w:t>Key Contacts</w:t>
      </w:r>
    </w:p>
    <w:p w:rsidR="00DA771A" w:rsidRPr="00DE3C40" w:rsidRDefault="00DA771A" w:rsidP="000F5FB4">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DE3C40" w:rsidTr="000C02D6">
        <w:tc>
          <w:tcPr>
            <w:tcW w:w="4788" w:type="dxa"/>
          </w:tcPr>
          <w:p w:rsidR="00105FFF" w:rsidRPr="00DE3C40" w:rsidRDefault="00105FFF" w:rsidP="000F5FB4">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0F5FB4">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0C02D6">
        <w:tc>
          <w:tcPr>
            <w:tcW w:w="4788" w:type="dxa"/>
          </w:tcPr>
          <w:p w:rsidR="00105FFF" w:rsidRPr="00955F84" w:rsidRDefault="00105FFF" w:rsidP="000F5FB4">
            <w:pPr>
              <w:pStyle w:val="NoSpacing"/>
              <w:jc w:val="both"/>
              <w:rPr>
                <w:rFonts w:ascii="Times New Roman" w:eastAsia="Times New Roman" w:hAnsi="Times New Roman" w:cs="Times New Roman"/>
                <w:b/>
                <w:sz w:val="24"/>
                <w:szCs w:val="24"/>
                <w:lang w:val="en-GB"/>
              </w:rPr>
            </w:pPr>
            <w:r w:rsidRPr="00955F84">
              <w:rPr>
                <w:rFonts w:ascii="Times New Roman" w:eastAsia="Times New Roman" w:hAnsi="Times New Roman" w:cs="Times New Roman"/>
                <w:b/>
                <w:sz w:val="24"/>
                <w:szCs w:val="24"/>
                <w:lang w:val="en-GB"/>
              </w:rPr>
              <w:t>Maria Figuer</w:t>
            </w:r>
            <w:r w:rsidR="00964F67" w:rsidRPr="00955F84">
              <w:rPr>
                <w:rFonts w:ascii="Times New Roman" w:eastAsia="Times New Roman" w:hAnsi="Times New Roman" w:cs="Times New Roman"/>
                <w:b/>
                <w:sz w:val="24"/>
                <w:szCs w:val="24"/>
                <w:lang w:val="en-GB"/>
              </w:rPr>
              <w:t>o</w:t>
            </w:r>
            <w:r w:rsidRPr="00955F84">
              <w:rPr>
                <w:rFonts w:ascii="Times New Roman" w:eastAsia="Times New Roman" w:hAnsi="Times New Roman" w:cs="Times New Roman"/>
                <w:b/>
                <w:sz w:val="24"/>
                <w:szCs w:val="24"/>
                <w:lang w:val="en-GB"/>
              </w:rPr>
              <w:t>a</w:t>
            </w:r>
          </w:p>
          <w:p w:rsidR="00105FFF" w:rsidRPr="00DE3C40" w:rsidRDefault="00105FFF" w:rsidP="000F5FB4">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Coordinator</w:t>
            </w:r>
          </w:p>
          <w:p w:rsidR="00105FFF" w:rsidRPr="00DE3C40" w:rsidRDefault="00105FFF" w:rsidP="000F5FB4">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0F5FB4">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0F5FB4">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0F5FB4">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Default="00105FFF" w:rsidP="000F5FB4">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 xml:space="preserve">Email: </w:t>
            </w:r>
            <w:hyperlink r:id="rId10" w:history="1">
              <w:r w:rsidR="000F5FB4" w:rsidRPr="001266B2">
                <w:rPr>
                  <w:rStyle w:val="Hyperlink"/>
                  <w:rFonts w:ascii="Times New Roman" w:eastAsia="Times New Roman" w:hAnsi="Times New Roman" w:cs="Times New Roman"/>
                  <w:sz w:val="24"/>
                  <w:szCs w:val="24"/>
                  <w:lang w:val="en-GB"/>
                </w:rPr>
                <w:t>maria.figueroa@crs.org</w:t>
              </w:r>
            </w:hyperlink>
          </w:p>
          <w:p w:rsidR="000F5FB4" w:rsidRPr="00DE3C40" w:rsidRDefault="000F5FB4" w:rsidP="000F5FB4">
            <w:pPr>
              <w:pStyle w:val="NoSpacing"/>
              <w:jc w:val="both"/>
              <w:rPr>
                <w:rFonts w:ascii="Times New Roman" w:hAnsi="Times New Roman" w:cs="Times New Roman"/>
                <w:sz w:val="24"/>
                <w:szCs w:val="24"/>
                <w:lang w:val="en-GB"/>
              </w:rPr>
            </w:pPr>
          </w:p>
        </w:tc>
        <w:tc>
          <w:tcPr>
            <w:tcW w:w="4788" w:type="dxa"/>
          </w:tcPr>
          <w:p w:rsidR="00105FFF" w:rsidRPr="00955F84" w:rsidRDefault="00105FFF" w:rsidP="000F5FB4">
            <w:pPr>
              <w:pStyle w:val="NoSpacing"/>
              <w:jc w:val="both"/>
              <w:rPr>
                <w:rFonts w:ascii="Times New Roman" w:hAnsi="Times New Roman" w:cs="Times New Roman"/>
                <w:b/>
                <w:sz w:val="24"/>
                <w:szCs w:val="24"/>
                <w:lang w:val="en-GB"/>
              </w:rPr>
            </w:pPr>
            <w:r w:rsidRPr="00955F84">
              <w:rPr>
                <w:rFonts w:ascii="Times New Roman" w:hAnsi="Times New Roman" w:cs="Times New Roman"/>
                <w:b/>
                <w:sz w:val="24"/>
                <w:szCs w:val="24"/>
                <w:lang w:val="en-GB"/>
              </w:rPr>
              <w:t>Nyambura Theuri</w:t>
            </w:r>
          </w:p>
          <w:p w:rsidR="00105FFF" w:rsidRPr="00DE3C40" w:rsidRDefault="00105FFF" w:rsidP="000F5FB4">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0F5FB4">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0F5FB4">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0F5FB4">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0F5FB4">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Default="00105FFF" w:rsidP="000F5FB4">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 xml:space="preserve">Email: </w:t>
            </w:r>
            <w:hyperlink r:id="rId11" w:history="1">
              <w:r w:rsidR="000F5FB4" w:rsidRPr="001266B2">
                <w:rPr>
                  <w:rStyle w:val="Hyperlink"/>
                  <w:rFonts w:ascii="Times New Roman" w:hAnsi="Times New Roman" w:cs="Times New Roman"/>
                  <w:sz w:val="24"/>
                  <w:szCs w:val="24"/>
                  <w:lang w:val="en-GB"/>
                </w:rPr>
                <w:t>nyambura.theuri@crs.org</w:t>
              </w:r>
            </w:hyperlink>
          </w:p>
          <w:p w:rsidR="000F5FB4" w:rsidRPr="00DE3C40" w:rsidRDefault="000F5FB4" w:rsidP="000F5FB4">
            <w:pPr>
              <w:pStyle w:val="NoSpacing"/>
              <w:jc w:val="both"/>
              <w:rPr>
                <w:rFonts w:ascii="Times New Roman" w:hAnsi="Times New Roman" w:cs="Times New Roman"/>
                <w:sz w:val="24"/>
                <w:szCs w:val="24"/>
                <w:lang w:val="en-GB"/>
              </w:rPr>
            </w:pPr>
          </w:p>
        </w:tc>
      </w:tr>
      <w:tr w:rsidR="00105FFF" w:rsidRPr="00DE3C40" w:rsidTr="000C02D6">
        <w:tc>
          <w:tcPr>
            <w:tcW w:w="9576" w:type="dxa"/>
            <w:gridSpan w:val="2"/>
          </w:tcPr>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tc>
      </w:tr>
      <w:tr w:rsidR="00105FFF" w:rsidRPr="00DE3C40" w:rsidTr="000C02D6">
        <w:trPr>
          <w:trHeight w:val="2240"/>
        </w:trPr>
        <w:tc>
          <w:tcPr>
            <w:tcW w:w="4788" w:type="dxa"/>
          </w:tcPr>
          <w:p w:rsidR="00105FFF" w:rsidRPr="00955F84" w:rsidRDefault="00105FFF" w:rsidP="00DE3C40">
            <w:pPr>
              <w:pStyle w:val="NoSpacing"/>
              <w:jc w:val="both"/>
              <w:rPr>
                <w:rFonts w:ascii="Times New Roman" w:eastAsia="Times New Roman" w:hAnsi="Times New Roman" w:cs="Times New Roman"/>
                <w:b/>
                <w:snapToGrid w:val="0"/>
                <w:sz w:val="24"/>
                <w:szCs w:val="24"/>
                <w:lang w:val="en-GB"/>
              </w:rPr>
            </w:pPr>
            <w:r w:rsidRPr="00955F84">
              <w:rPr>
                <w:rFonts w:ascii="Times New Roman" w:eastAsia="Times New Roman" w:hAnsi="Times New Roman" w:cs="Times New Roman"/>
                <w:b/>
                <w:snapToGrid w:val="0"/>
                <w:sz w:val="24"/>
                <w:szCs w:val="24"/>
                <w:lang w:val="en-GB"/>
              </w:rPr>
              <w:t>George Ntibarikure</w:t>
            </w:r>
          </w:p>
          <w:p w:rsidR="00105FFF" w:rsidRPr="00DE3C40" w:rsidRDefault="00964F67" w:rsidP="00DE3C40">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DE3C40">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DE3C40">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DE3C40">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DE3C40">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Default="00105FFF" w:rsidP="000F5FB4">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 xml:space="preserve">Email: </w:t>
            </w:r>
            <w:hyperlink r:id="rId12" w:history="1">
              <w:r w:rsidR="000F5FB4" w:rsidRPr="001266B2">
                <w:rPr>
                  <w:rStyle w:val="Hyperlink"/>
                  <w:rFonts w:ascii="Times New Roman" w:eastAsia="Times New Roman" w:hAnsi="Times New Roman" w:cs="Times New Roman"/>
                  <w:sz w:val="24"/>
                  <w:szCs w:val="24"/>
                  <w:lang w:val="en-GB"/>
                </w:rPr>
                <w:t>george.ntibarikure@crs.org</w:t>
              </w:r>
            </w:hyperlink>
          </w:p>
          <w:p w:rsidR="000F5FB4" w:rsidRPr="00DE3C40" w:rsidRDefault="000F5FB4" w:rsidP="000F5FB4">
            <w:pPr>
              <w:pStyle w:val="NoSpacing"/>
              <w:jc w:val="both"/>
              <w:rPr>
                <w:rFonts w:ascii="Times New Roman" w:hAnsi="Times New Roman" w:cs="Times New Roman"/>
                <w:sz w:val="24"/>
                <w:szCs w:val="24"/>
                <w:lang w:val="en-GB"/>
              </w:rPr>
            </w:pPr>
          </w:p>
        </w:tc>
        <w:tc>
          <w:tcPr>
            <w:tcW w:w="4788" w:type="dxa"/>
          </w:tcPr>
          <w:p w:rsidR="00105FFF" w:rsidRPr="00955F84" w:rsidRDefault="00105FFF" w:rsidP="00DE3C40">
            <w:pPr>
              <w:pStyle w:val="NoSpacing"/>
              <w:jc w:val="both"/>
              <w:rPr>
                <w:rFonts w:ascii="Times New Roman" w:hAnsi="Times New Roman" w:cs="Times New Roman"/>
                <w:b/>
                <w:sz w:val="24"/>
                <w:szCs w:val="24"/>
                <w:lang w:val="en-GB"/>
              </w:rPr>
            </w:pPr>
            <w:r w:rsidRPr="00955F84">
              <w:rPr>
                <w:rFonts w:ascii="Times New Roman" w:hAnsi="Times New Roman" w:cs="Times New Roman"/>
                <w:b/>
                <w:sz w:val="24"/>
                <w:szCs w:val="24"/>
                <w:lang w:val="en-GB"/>
              </w:rPr>
              <w:t>Elizabeth Pfifer</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 xml:space="preserve">Country </w:t>
            </w:r>
            <w:r w:rsidR="000F5FB4">
              <w:rPr>
                <w:rFonts w:ascii="Times New Roman" w:hAnsi="Times New Roman" w:cs="Times New Roman"/>
                <w:sz w:val="24"/>
                <w:szCs w:val="24"/>
                <w:lang w:val="en-GB"/>
              </w:rPr>
              <w:t>Representive</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DE3C40">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 xml:space="preserve">Email: </w:t>
            </w:r>
            <w:hyperlink r:id="rId13" w:history="1">
              <w:r w:rsidR="000F5FB4" w:rsidRPr="001266B2">
                <w:rPr>
                  <w:rStyle w:val="Hyperlink"/>
                  <w:rFonts w:ascii="Times New Roman" w:hAnsi="Times New Roman" w:cs="Times New Roman"/>
                  <w:sz w:val="24"/>
                  <w:szCs w:val="24"/>
                  <w:lang w:val="en-GB"/>
                </w:rPr>
                <w:t>elizabeth.pfifer@crs.org</w:t>
              </w:r>
            </w:hyperlink>
          </w:p>
          <w:p w:rsidR="00105FFF" w:rsidRPr="00DE3C40" w:rsidRDefault="00105FFF" w:rsidP="00DE3C40">
            <w:pPr>
              <w:pStyle w:val="NoSpacing"/>
              <w:jc w:val="both"/>
              <w:rPr>
                <w:rFonts w:ascii="Times New Roman" w:hAnsi="Times New Roman" w:cs="Times New Roman"/>
                <w:sz w:val="24"/>
                <w:szCs w:val="24"/>
                <w:lang w:val="en-GB"/>
              </w:rPr>
            </w:pPr>
          </w:p>
          <w:p w:rsidR="00105FFF" w:rsidRPr="00DE3C40" w:rsidRDefault="00105FFF" w:rsidP="00DE3C40">
            <w:pPr>
              <w:pStyle w:val="NoSpacing"/>
              <w:jc w:val="both"/>
              <w:rPr>
                <w:rFonts w:ascii="Times New Roman" w:hAnsi="Times New Roman" w:cs="Times New Roman"/>
                <w:sz w:val="24"/>
                <w:szCs w:val="24"/>
                <w:lang w:val="en-GB"/>
              </w:rPr>
            </w:pPr>
          </w:p>
        </w:tc>
      </w:tr>
      <w:tr w:rsidR="000F5FB4" w:rsidRPr="00DE3C40" w:rsidTr="000C02D6">
        <w:trPr>
          <w:trHeight w:val="2240"/>
        </w:trPr>
        <w:tc>
          <w:tcPr>
            <w:tcW w:w="4788" w:type="dxa"/>
          </w:tcPr>
          <w:p w:rsidR="000F5FB4" w:rsidRDefault="000F5FB4" w:rsidP="00DE3C40">
            <w:pPr>
              <w:pStyle w:val="NoSpacing"/>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Maria Nakayiza</w:t>
            </w:r>
          </w:p>
          <w:p w:rsidR="000F5FB4" w:rsidRDefault="000F5FB4" w:rsidP="00DE3C40">
            <w:pPr>
              <w:pStyle w:val="NoSpacing"/>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Project Coordinator</w:t>
            </w:r>
          </w:p>
          <w:p w:rsidR="000F5FB4" w:rsidRPr="00DE3C40" w:rsidRDefault="000F5FB4" w:rsidP="000F5FB4">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 to Farmer Program</w:t>
            </w:r>
          </w:p>
          <w:p w:rsidR="000F5FB4" w:rsidRPr="00DE3C40" w:rsidRDefault="000F5FB4" w:rsidP="000F5FB4">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0F5FB4" w:rsidRDefault="000F5FB4" w:rsidP="000F5FB4">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0F5FB4" w:rsidRDefault="000F5FB4" w:rsidP="000F5FB4">
            <w:pPr>
              <w:pStyle w:val="NoSpacing"/>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Mobile cellphone: +254 783922882</w:t>
            </w:r>
          </w:p>
          <w:p w:rsidR="000F5FB4" w:rsidRDefault="000F5FB4" w:rsidP="000F5FB4">
            <w:pPr>
              <w:pStyle w:val="NoSpacing"/>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e-mail: </w:t>
            </w:r>
            <w:hyperlink r:id="rId14" w:history="1">
              <w:r w:rsidRPr="001266B2">
                <w:rPr>
                  <w:rStyle w:val="Hyperlink"/>
                  <w:rFonts w:ascii="Times New Roman" w:eastAsia="Times New Roman" w:hAnsi="Times New Roman" w:cs="Times New Roman"/>
                  <w:bCs/>
                  <w:snapToGrid w:val="0"/>
                  <w:sz w:val="24"/>
                  <w:szCs w:val="24"/>
                  <w:lang w:val="en-GB"/>
                </w:rPr>
                <w:t>maria.nakayiza@crs.org</w:t>
              </w:r>
            </w:hyperlink>
          </w:p>
          <w:p w:rsidR="000F5FB4" w:rsidRPr="00955F84" w:rsidRDefault="000F5FB4" w:rsidP="00DE3C40">
            <w:pPr>
              <w:pStyle w:val="NoSpacing"/>
              <w:jc w:val="both"/>
              <w:rPr>
                <w:rFonts w:ascii="Times New Roman" w:eastAsia="Times New Roman" w:hAnsi="Times New Roman" w:cs="Times New Roman"/>
                <w:b/>
                <w:snapToGrid w:val="0"/>
                <w:sz w:val="24"/>
                <w:szCs w:val="24"/>
                <w:lang w:val="en-GB"/>
              </w:rPr>
            </w:pPr>
          </w:p>
        </w:tc>
        <w:tc>
          <w:tcPr>
            <w:tcW w:w="4788" w:type="dxa"/>
          </w:tcPr>
          <w:p w:rsidR="000F5FB4" w:rsidRPr="00955F84" w:rsidRDefault="000F5FB4" w:rsidP="00DE3C40">
            <w:pPr>
              <w:pStyle w:val="NoSpacing"/>
              <w:jc w:val="both"/>
              <w:rPr>
                <w:rFonts w:ascii="Times New Roman" w:hAnsi="Times New Roman" w:cs="Times New Roman"/>
                <w:b/>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0C02D6">
        <w:tc>
          <w:tcPr>
            <w:tcW w:w="4788" w:type="dxa"/>
            <w:tcBorders>
              <w:top w:val="nil"/>
              <w:left w:val="nil"/>
              <w:bottom w:val="nil"/>
              <w:right w:val="nil"/>
            </w:tcBorders>
          </w:tcPr>
          <w:p w:rsidR="00105FFF" w:rsidRPr="00DE3C40"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DE3C40" w:rsidRDefault="00150FAA" w:rsidP="00DE3C40">
      <w:pPr>
        <w:pStyle w:val="ListParagraph"/>
        <w:autoSpaceDE w:val="0"/>
        <w:autoSpaceDN w:val="0"/>
        <w:adjustRightInd w:val="0"/>
        <w:jc w:val="both"/>
      </w:pPr>
    </w:p>
    <w:sectPr w:rsidR="00150FAA" w:rsidRPr="00DE3C40" w:rsidSect="0039416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589" w:rsidRDefault="00D13589" w:rsidP="00DB2E2F">
      <w:pPr>
        <w:spacing w:after="0" w:line="240" w:lineRule="auto"/>
      </w:pPr>
      <w:r>
        <w:separator/>
      </w:r>
    </w:p>
  </w:endnote>
  <w:endnote w:type="continuationSeparator" w:id="0">
    <w:p w:rsidR="00D13589" w:rsidRDefault="00D1358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26706"/>
      <w:docPartObj>
        <w:docPartGallery w:val="Page Numbers (Bottom of Page)"/>
        <w:docPartUnique/>
      </w:docPartObj>
    </w:sdtPr>
    <w:sdtEndPr>
      <w:rPr>
        <w:noProof/>
      </w:rPr>
    </w:sdtEndPr>
    <w:sdtContent>
      <w:p w:rsidR="00747E8E" w:rsidRDefault="00747E8E">
        <w:pPr>
          <w:pStyle w:val="Footer"/>
          <w:jc w:val="center"/>
        </w:pPr>
        <w:r>
          <w:fldChar w:fldCharType="begin"/>
        </w:r>
        <w:r>
          <w:instrText xml:space="preserve"> PAGE   \* MERGEFORMAT </w:instrText>
        </w:r>
        <w:r>
          <w:fldChar w:fldCharType="separate"/>
        </w:r>
        <w:r w:rsidR="00651409">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589" w:rsidRDefault="00D13589" w:rsidP="00DB2E2F">
      <w:pPr>
        <w:spacing w:after="0" w:line="240" w:lineRule="auto"/>
      </w:pPr>
      <w:r>
        <w:separator/>
      </w:r>
    </w:p>
  </w:footnote>
  <w:footnote w:type="continuationSeparator" w:id="0">
    <w:p w:rsidR="00D13589" w:rsidRDefault="00D13589"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24DF8"/>
    <w:multiLevelType w:val="hybridMultilevel"/>
    <w:tmpl w:val="BEA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2"/>
  </w:num>
  <w:num w:numId="3">
    <w:abstractNumId w:val="19"/>
  </w:num>
  <w:num w:numId="4">
    <w:abstractNumId w:val="7"/>
  </w:num>
  <w:num w:numId="5">
    <w:abstractNumId w:val="34"/>
  </w:num>
  <w:num w:numId="6">
    <w:abstractNumId w:val="25"/>
  </w:num>
  <w:num w:numId="7">
    <w:abstractNumId w:val="4"/>
  </w:num>
  <w:num w:numId="8">
    <w:abstractNumId w:val="16"/>
  </w:num>
  <w:num w:numId="9">
    <w:abstractNumId w:val="36"/>
  </w:num>
  <w:num w:numId="10">
    <w:abstractNumId w:val="35"/>
  </w:num>
  <w:num w:numId="11">
    <w:abstractNumId w:val="18"/>
  </w:num>
  <w:num w:numId="12">
    <w:abstractNumId w:val="6"/>
  </w:num>
  <w:num w:numId="13">
    <w:abstractNumId w:val="32"/>
  </w:num>
  <w:num w:numId="14">
    <w:abstractNumId w:val="12"/>
  </w:num>
  <w:num w:numId="15">
    <w:abstractNumId w:val="27"/>
  </w:num>
  <w:num w:numId="16">
    <w:abstractNumId w:val="29"/>
  </w:num>
  <w:num w:numId="17">
    <w:abstractNumId w:val="14"/>
  </w:num>
  <w:num w:numId="18">
    <w:abstractNumId w:val="24"/>
  </w:num>
  <w:num w:numId="19">
    <w:abstractNumId w:val="21"/>
  </w:num>
  <w:num w:numId="20">
    <w:abstractNumId w:val="5"/>
  </w:num>
  <w:num w:numId="21">
    <w:abstractNumId w:val="9"/>
  </w:num>
  <w:num w:numId="22">
    <w:abstractNumId w:val="3"/>
  </w:num>
  <w:num w:numId="23">
    <w:abstractNumId w:val="0"/>
  </w:num>
  <w:num w:numId="24">
    <w:abstractNumId w:val="33"/>
  </w:num>
  <w:num w:numId="25">
    <w:abstractNumId w:val="26"/>
  </w:num>
  <w:num w:numId="26">
    <w:abstractNumId w:val="30"/>
  </w:num>
  <w:num w:numId="27">
    <w:abstractNumId w:val="28"/>
  </w:num>
  <w:num w:numId="28">
    <w:abstractNumId w:val="10"/>
  </w:num>
  <w:num w:numId="29">
    <w:abstractNumId w:val="15"/>
  </w:num>
  <w:num w:numId="30">
    <w:abstractNumId w:val="23"/>
  </w:num>
  <w:num w:numId="31">
    <w:abstractNumId w:val="13"/>
  </w:num>
  <w:num w:numId="32">
    <w:abstractNumId w:val="17"/>
  </w:num>
  <w:num w:numId="33">
    <w:abstractNumId w:val="8"/>
  </w:num>
  <w:num w:numId="34">
    <w:abstractNumId w:val="20"/>
  </w:num>
  <w:num w:numId="35">
    <w:abstractNumId w:val="11"/>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212F1"/>
    <w:rsid w:val="000249F7"/>
    <w:rsid w:val="000371FC"/>
    <w:rsid w:val="00050955"/>
    <w:rsid w:val="00053285"/>
    <w:rsid w:val="0005599B"/>
    <w:rsid w:val="000663EE"/>
    <w:rsid w:val="00082443"/>
    <w:rsid w:val="000870C0"/>
    <w:rsid w:val="00091CE5"/>
    <w:rsid w:val="00097B86"/>
    <w:rsid w:val="000A2523"/>
    <w:rsid w:val="000A3E9A"/>
    <w:rsid w:val="000B3FF9"/>
    <w:rsid w:val="000B4AA6"/>
    <w:rsid w:val="000B6A5C"/>
    <w:rsid w:val="000B700C"/>
    <w:rsid w:val="000B7A87"/>
    <w:rsid w:val="000C02D6"/>
    <w:rsid w:val="000C0322"/>
    <w:rsid w:val="000C752C"/>
    <w:rsid w:val="000E79DE"/>
    <w:rsid w:val="000F5FB4"/>
    <w:rsid w:val="00100C18"/>
    <w:rsid w:val="001055AB"/>
    <w:rsid w:val="00105FFF"/>
    <w:rsid w:val="001064D3"/>
    <w:rsid w:val="00115A93"/>
    <w:rsid w:val="0012569E"/>
    <w:rsid w:val="00126F49"/>
    <w:rsid w:val="001273BF"/>
    <w:rsid w:val="00134C74"/>
    <w:rsid w:val="001370F6"/>
    <w:rsid w:val="00147DC7"/>
    <w:rsid w:val="00150FAA"/>
    <w:rsid w:val="00153AA8"/>
    <w:rsid w:val="00157AF3"/>
    <w:rsid w:val="001630F4"/>
    <w:rsid w:val="001758F8"/>
    <w:rsid w:val="0019730D"/>
    <w:rsid w:val="001A307A"/>
    <w:rsid w:val="001B52B7"/>
    <w:rsid w:val="001C615B"/>
    <w:rsid w:val="001C73DF"/>
    <w:rsid w:val="001E319C"/>
    <w:rsid w:val="001F5DF6"/>
    <w:rsid w:val="002202A3"/>
    <w:rsid w:val="00232200"/>
    <w:rsid w:val="002338E0"/>
    <w:rsid w:val="0023435B"/>
    <w:rsid w:val="00235A47"/>
    <w:rsid w:val="00241482"/>
    <w:rsid w:val="0024319A"/>
    <w:rsid w:val="00247FD1"/>
    <w:rsid w:val="002569C4"/>
    <w:rsid w:val="00257224"/>
    <w:rsid w:val="00272FB2"/>
    <w:rsid w:val="0027359B"/>
    <w:rsid w:val="00275989"/>
    <w:rsid w:val="00276965"/>
    <w:rsid w:val="00277933"/>
    <w:rsid w:val="00287578"/>
    <w:rsid w:val="002960C0"/>
    <w:rsid w:val="002A43AB"/>
    <w:rsid w:val="002C08D9"/>
    <w:rsid w:val="002C352C"/>
    <w:rsid w:val="002D5A7B"/>
    <w:rsid w:val="002E09DD"/>
    <w:rsid w:val="00306ED6"/>
    <w:rsid w:val="003105C1"/>
    <w:rsid w:val="00313AA9"/>
    <w:rsid w:val="003167B7"/>
    <w:rsid w:val="0032318F"/>
    <w:rsid w:val="00324C2E"/>
    <w:rsid w:val="00325EB5"/>
    <w:rsid w:val="0033321A"/>
    <w:rsid w:val="00337D92"/>
    <w:rsid w:val="00343CB5"/>
    <w:rsid w:val="0034670E"/>
    <w:rsid w:val="00356EDE"/>
    <w:rsid w:val="00357744"/>
    <w:rsid w:val="00360528"/>
    <w:rsid w:val="00367506"/>
    <w:rsid w:val="003721F8"/>
    <w:rsid w:val="00373722"/>
    <w:rsid w:val="00375AFA"/>
    <w:rsid w:val="003820C1"/>
    <w:rsid w:val="0038277E"/>
    <w:rsid w:val="0039416D"/>
    <w:rsid w:val="003B6A06"/>
    <w:rsid w:val="003C3ADF"/>
    <w:rsid w:val="003D080C"/>
    <w:rsid w:val="003D2CB9"/>
    <w:rsid w:val="003E6956"/>
    <w:rsid w:val="003F4F4F"/>
    <w:rsid w:val="00402656"/>
    <w:rsid w:val="00407512"/>
    <w:rsid w:val="00415BC6"/>
    <w:rsid w:val="004318E8"/>
    <w:rsid w:val="004400A5"/>
    <w:rsid w:val="00440C64"/>
    <w:rsid w:val="00440D23"/>
    <w:rsid w:val="00441F1E"/>
    <w:rsid w:val="0044556D"/>
    <w:rsid w:val="004646CD"/>
    <w:rsid w:val="00466A3F"/>
    <w:rsid w:val="00470B2C"/>
    <w:rsid w:val="00476C83"/>
    <w:rsid w:val="00487B7B"/>
    <w:rsid w:val="004925C6"/>
    <w:rsid w:val="00494B33"/>
    <w:rsid w:val="00497ED3"/>
    <w:rsid w:val="004A19B2"/>
    <w:rsid w:val="004A4074"/>
    <w:rsid w:val="004B14B5"/>
    <w:rsid w:val="004B6346"/>
    <w:rsid w:val="004C75BF"/>
    <w:rsid w:val="004D4BB2"/>
    <w:rsid w:val="004E2D60"/>
    <w:rsid w:val="004E46D7"/>
    <w:rsid w:val="004F180A"/>
    <w:rsid w:val="004F33AA"/>
    <w:rsid w:val="004F755D"/>
    <w:rsid w:val="004F7A38"/>
    <w:rsid w:val="00503F73"/>
    <w:rsid w:val="00512DAD"/>
    <w:rsid w:val="00517186"/>
    <w:rsid w:val="00522B68"/>
    <w:rsid w:val="00546C91"/>
    <w:rsid w:val="00547A17"/>
    <w:rsid w:val="00553560"/>
    <w:rsid w:val="005558DC"/>
    <w:rsid w:val="00557C1B"/>
    <w:rsid w:val="0056328D"/>
    <w:rsid w:val="00575E44"/>
    <w:rsid w:val="00576197"/>
    <w:rsid w:val="00577B1B"/>
    <w:rsid w:val="005804AE"/>
    <w:rsid w:val="00581037"/>
    <w:rsid w:val="005913B8"/>
    <w:rsid w:val="00597FAD"/>
    <w:rsid w:val="005A04D9"/>
    <w:rsid w:val="005A3F81"/>
    <w:rsid w:val="005B22A1"/>
    <w:rsid w:val="005C31E4"/>
    <w:rsid w:val="005C501E"/>
    <w:rsid w:val="005D0970"/>
    <w:rsid w:val="005D2985"/>
    <w:rsid w:val="005D2F88"/>
    <w:rsid w:val="005D4735"/>
    <w:rsid w:val="005D6260"/>
    <w:rsid w:val="005E21C9"/>
    <w:rsid w:val="005E5EF9"/>
    <w:rsid w:val="005F1F33"/>
    <w:rsid w:val="00602AE4"/>
    <w:rsid w:val="00603562"/>
    <w:rsid w:val="00607619"/>
    <w:rsid w:val="006127C4"/>
    <w:rsid w:val="00624504"/>
    <w:rsid w:val="00651409"/>
    <w:rsid w:val="0066013A"/>
    <w:rsid w:val="006606CB"/>
    <w:rsid w:val="00673171"/>
    <w:rsid w:val="00681964"/>
    <w:rsid w:val="00683FC8"/>
    <w:rsid w:val="006851EC"/>
    <w:rsid w:val="006B7895"/>
    <w:rsid w:val="006C4F19"/>
    <w:rsid w:val="006C6ACA"/>
    <w:rsid w:val="006C7F38"/>
    <w:rsid w:val="006D2C94"/>
    <w:rsid w:val="006E145C"/>
    <w:rsid w:val="006E3799"/>
    <w:rsid w:val="006F215D"/>
    <w:rsid w:val="0070618C"/>
    <w:rsid w:val="00711F90"/>
    <w:rsid w:val="0071237E"/>
    <w:rsid w:val="0071450B"/>
    <w:rsid w:val="00722153"/>
    <w:rsid w:val="0072466D"/>
    <w:rsid w:val="00727231"/>
    <w:rsid w:val="0072792A"/>
    <w:rsid w:val="007279C5"/>
    <w:rsid w:val="00737779"/>
    <w:rsid w:val="00740C70"/>
    <w:rsid w:val="00741BD9"/>
    <w:rsid w:val="00743047"/>
    <w:rsid w:val="007476D4"/>
    <w:rsid w:val="00747E8E"/>
    <w:rsid w:val="0075450A"/>
    <w:rsid w:val="007621D4"/>
    <w:rsid w:val="00772DA6"/>
    <w:rsid w:val="00775999"/>
    <w:rsid w:val="00777FD9"/>
    <w:rsid w:val="00784E44"/>
    <w:rsid w:val="007B6558"/>
    <w:rsid w:val="007C146D"/>
    <w:rsid w:val="007C2C1C"/>
    <w:rsid w:val="007F0482"/>
    <w:rsid w:val="0080022C"/>
    <w:rsid w:val="00817260"/>
    <w:rsid w:val="0083169D"/>
    <w:rsid w:val="00832CBE"/>
    <w:rsid w:val="00835AF2"/>
    <w:rsid w:val="008366EF"/>
    <w:rsid w:val="00841D50"/>
    <w:rsid w:val="00842B5B"/>
    <w:rsid w:val="00842CBB"/>
    <w:rsid w:val="0084727C"/>
    <w:rsid w:val="00847DBE"/>
    <w:rsid w:val="0085557B"/>
    <w:rsid w:val="00863573"/>
    <w:rsid w:val="00864700"/>
    <w:rsid w:val="00866BCF"/>
    <w:rsid w:val="00866E60"/>
    <w:rsid w:val="0089157A"/>
    <w:rsid w:val="00894912"/>
    <w:rsid w:val="008A56F4"/>
    <w:rsid w:val="008B5FFA"/>
    <w:rsid w:val="008B6359"/>
    <w:rsid w:val="008C0A64"/>
    <w:rsid w:val="008D336E"/>
    <w:rsid w:val="008D54E8"/>
    <w:rsid w:val="008E1997"/>
    <w:rsid w:val="008F173D"/>
    <w:rsid w:val="008F5A7C"/>
    <w:rsid w:val="008F5F4D"/>
    <w:rsid w:val="008F642C"/>
    <w:rsid w:val="00900EE0"/>
    <w:rsid w:val="0090212B"/>
    <w:rsid w:val="00904713"/>
    <w:rsid w:val="00912BE3"/>
    <w:rsid w:val="00916F8D"/>
    <w:rsid w:val="00917CC4"/>
    <w:rsid w:val="0092056D"/>
    <w:rsid w:val="00920C5C"/>
    <w:rsid w:val="00921826"/>
    <w:rsid w:val="00924DD2"/>
    <w:rsid w:val="00930E73"/>
    <w:rsid w:val="0093155C"/>
    <w:rsid w:val="00940208"/>
    <w:rsid w:val="009420C3"/>
    <w:rsid w:val="00943E73"/>
    <w:rsid w:val="00944A69"/>
    <w:rsid w:val="00955F84"/>
    <w:rsid w:val="00960FEE"/>
    <w:rsid w:val="00961D74"/>
    <w:rsid w:val="00964F67"/>
    <w:rsid w:val="0096741A"/>
    <w:rsid w:val="00970780"/>
    <w:rsid w:val="00973DDB"/>
    <w:rsid w:val="00986896"/>
    <w:rsid w:val="00987CE8"/>
    <w:rsid w:val="0099121A"/>
    <w:rsid w:val="0099364E"/>
    <w:rsid w:val="00994E92"/>
    <w:rsid w:val="00995EFB"/>
    <w:rsid w:val="009A1CBD"/>
    <w:rsid w:val="009A2E8F"/>
    <w:rsid w:val="009A72F1"/>
    <w:rsid w:val="009B01C7"/>
    <w:rsid w:val="009B15DE"/>
    <w:rsid w:val="009C1EC7"/>
    <w:rsid w:val="009C7236"/>
    <w:rsid w:val="009D250F"/>
    <w:rsid w:val="009D2CB6"/>
    <w:rsid w:val="009D5D28"/>
    <w:rsid w:val="009D6DC7"/>
    <w:rsid w:val="009F0974"/>
    <w:rsid w:val="009F317E"/>
    <w:rsid w:val="009F4414"/>
    <w:rsid w:val="009F4CD7"/>
    <w:rsid w:val="009F60EB"/>
    <w:rsid w:val="00A12899"/>
    <w:rsid w:val="00A17109"/>
    <w:rsid w:val="00A2576B"/>
    <w:rsid w:val="00A36F80"/>
    <w:rsid w:val="00A5366A"/>
    <w:rsid w:val="00A60699"/>
    <w:rsid w:val="00A60B7C"/>
    <w:rsid w:val="00A75832"/>
    <w:rsid w:val="00A762EB"/>
    <w:rsid w:val="00A82E4A"/>
    <w:rsid w:val="00A9544E"/>
    <w:rsid w:val="00AA0DD9"/>
    <w:rsid w:val="00AA4CA2"/>
    <w:rsid w:val="00AA77AC"/>
    <w:rsid w:val="00AB3280"/>
    <w:rsid w:val="00AB3922"/>
    <w:rsid w:val="00AC14B7"/>
    <w:rsid w:val="00AC4497"/>
    <w:rsid w:val="00AC56E9"/>
    <w:rsid w:val="00AD5530"/>
    <w:rsid w:val="00AD6838"/>
    <w:rsid w:val="00AE0139"/>
    <w:rsid w:val="00AF2AC4"/>
    <w:rsid w:val="00B0683C"/>
    <w:rsid w:val="00B10FA8"/>
    <w:rsid w:val="00B11A5D"/>
    <w:rsid w:val="00B1575B"/>
    <w:rsid w:val="00B24569"/>
    <w:rsid w:val="00B2506B"/>
    <w:rsid w:val="00B32D23"/>
    <w:rsid w:val="00B3496F"/>
    <w:rsid w:val="00B439E8"/>
    <w:rsid w:val="00B562D0"/>
    <w:rsid w:val="00B62E40"/>
    <w:rsid w:val="00B72CA4"/>
    <w:rsid w:val="00B841DC"/>
    <w:rsid w:val="00B8641A"/>
    <w:rsid w:val="00B870CF"/>
    <w:rsid w:val="00B877D5"/>
    <w:rsid w:val="00B91C6E"/>
    <w:rsid w:val="00B963F7"/>
    <w:rsid w:val="00B97EB6"/>
    <w:rsid w:val="00BA69B9"/>
    <w:rsid w:val="00BB5643"/>
    <w:rsid w:val="00BB5A03"/>
    <w:rsid w:val="00BC12E4"/>
    <w:rsid w:val="00BC7551"/>
    <w:rsid w:val="00BD0204"/>
    <w:rsid w:val="00BD4E62"/>
    <w:rsid w:val="00BE3C95"/>
    <w:rsid w:val="00BE527A"/>
    <w:rsid w:val="00BF2DB4"/>
    <w:rsid w:val="00BF64B5"/>
    <w:rsid w:val="00C02FFF"/>
    <w:rsid w:val="00C0559D"/>
    <w:rsid w:val="00C0732F"/>
    <w:rsid w:val="00C079E1"/>
    <w:rsid w:val="00C103FA"/>
    <w:rsid w:val="00C10410"/>
    <w:rsid w:val="00C16B41"/>
    <w:rsid w:val="00C16BE9"/>
    <w:rsid w:val="00C17583"/>
    <w:rsid w:val="00C20EEC"/>
    <w:rsid w:val="00C24C33"/>
    <w:rsid w:val="00C400ED"/>
    <w:rsid w:val="00C4633E"/>
    <w:rsid w:val="00C519BD"/>
    <w:rsid w:val="00C55AE9"/>
    <w:rsid w:val="00C63B7A"/>
    <w:rsid w:val="00C72A9B"/>
    <w:rsid w:val="00C84C45"/>
    <w:rsid w:val="00C84DE2"/>
    <w:rsid w:val="00C9435E"/>
    <w:rsid w:val="00CA442D"/>
    <w:rsid w:val="00CA5A51"/>
    <w:rsid w:val="00CB5E09"/>
    <w:rsid w:val="00CD1A32"/>
    <w:rsid w:val="00CE1C24"/>
    <w:rsid w:val="00CE5194"/>
    <w:rsid w:val="00CE7473"/>
    <w:rsid w:val="00D102A7"/>
    <w:rsid w:val="00D13589"/>
    <w:rsid w:val="00D13D3E"/>
    <w:rsid w:val="00D160FC"/>
    <w:rsid w:val="00D16987"/>
    <w:rsid w:val="00D242E7"/>
    <w:rsid w:val="00D25D69"/>
    <w:rsid w:val="00D34AEA"/>
    <w:rsid w:val="00D35A04"/>
    <w:rsid w:val="00D35B5E"/>
    <w:rsid w:val="00D4154B"/>
    <w:rsid w:val="00D451DF"/>
    <w:rsid w:val="00D453DB"/>
    <w:rsid w:val="00D46BF9"/>
    <w:rsid w:val="00D61A71"/>
    <w:rsid w:val="00D64983"/>
    <w:rsid w:val="00D71A86"/>
    <w:rsid w:val="00D72321"/>
    <w:rsid w:val="00D81371"/>
    <w:rsid w:val="00D92630"/>
    <w:rsid w:val="00D92D21"/>
    <w:rsid w:val="00D94B64"/>
    <w:rsid w:val="00DA771A"/>
    <w:rsid w:val="00DB0B69"/>
    <w:rsid w:val="00DB2E2F"/>
    <w:rsid w:val="00DC1943"/>
    <w:rsid w:val="00DC6BC1"/>
    <w:rsid w:val="00DE328B"/>
    <w:rsid w:val="00DE3C40"/>
    <w:rsid w:val="00DE4399"/>
    <w:rsid w:val="00DE7290"/>
    <w:rsid w:val="00DF08E0"/>
    <w:rsid w:val="00DF3CEB"/>
    <w:rsid w:val="00E07D04"/>
    <w:rsid w:val="00E17C35"/>
    <w:rsid w:val="00E21262"/>
    <w:rsid w:val="00E34BE8"/>
    <w:rsid w:val="00E34F8A"/>
    <w:rsid w:val="00E354D0"/>
    <w:rsid w:val="00E4189A"/>
    <w:rsid w:val="00E4596D"/>
    <w:rsid w:val="00E54BF9"/>
    <w:rsid w:val="00E636AD"/>
    <w:rsid w:val="00E71D0A"/>
    <w:rsid w:val="00E73063"/>
    <w:rsid w:val="00E80550"/>
    <w:rsid w:val="00E82F5D"/>
    <w:rsid w:val="00E97C46"/>
    <w:rsid w:val="00E97F6E"/>
    <w:rsid w:val="00EA2DEE"/>
    <w:rsid w:val="00EA3A46"/>
    <w:rsid w:val="00EB1821"/>
    <w:rsid w:val="00EC08ED"/>
    <w:rsid w:val="00EC5B3C"/>
    <w:rsid w:val="00ED2CD7"/>
    <w:rsid w:val="00ED6B59"/>
    <w:rsid w:val="00EE5385"/>
    <w:rsid w:val="00EE76FF"/>
    <w:rsid w:val="00EF1B17"/>
    <w:rsid w:val="00EF7C6D"/>
    <w:rsid w:val="00F0327B"/>
    <w:rsid w:val="00F11272"/>
    <w:rsid w:val="00F11D02"/>
    <w:rsid w:val="00F33EE8"/>
    <w:rsid w:val="00F36C40"/>
    <w:rsid w:val="00F40DC2"/>
    <w:rsid w:val="00F475B3"/>
    <w:rsid w:val="00F50BA5"/>
    <w:rsid w:val="00F51E9D"/>
    <w:rsid w:val="00F53372"/>
    <w:rsid w:val="00F63339"/>
    <w:rsid w:val="00F731BA"/>
    <w:rsid w:val="00F7396D"/>
    <w:rsid w:val="00F775A8"/>
    <w:rsid w:val="00F929AD"/>
    <w:rsid w:val="00F94039"/>
    <w:rsid w:val="00FA399E"/>
    <w:rsid w:val="00FB459E"/>
    <w:rsid w:val="00FC30A1"/>
    <w:rsid w:val="00FD4B35"/>
    <w:rsid w:val="00FF1AEB"/>
    <w:rsid w:val="00FF2D00"/>
    <w:rsid w:val="00FF345F"/>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0FE53-ED18-4436-B641-4FDFC133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447888245">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zabeth.pfifer@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e.ntibarikure@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hyperlink" Target="http://www.fairwayhotel.co.ug" TargetMode="External"/><Relationship Id="rId14" Type="http://schemas.openxmlformats.org/officeDocument/2006/relationships/hyperlink" Target="mailto:maria.nakayiz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DE9B-DBCD-4D21-8E86-3DADD850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2016-03-01T14:07:00Z</dcterms:created>
  <dcterms:modified xsi:type="dcterms:W3CDTF">2016-03-01T14:07:00Z</dcterms:modified>
</cp:coreProperties>
</file>