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860BBB" w:rsidRDefault="009B4CCE" w:rsidP="00DD05E0">
      <w:pPr>
        <w:rPr>
          <w:rFonts w:asciiTheme="majorBidi" w:hAnsiTheme="majorBidi" w:cstheme="majorBidi"/>
          <w:b/>
          <w:sz w:val="24"/>
          <w:szCs w:val="24"/>
        </w:rPr>
      </w:pPr>
      <w:r w:rsidRPr="00860BBB">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860BBB" w:rsidRDefault="00F75149" w:rsidP="00F75149">
      <w:pPr>
        <w:spacing w:before="240" w:after="0" w:line="240" w:lineRule="auto"/>
        <w:jc w:val="center"/>
        <w:rPr>
          <w:rFonts w:asciiTheme="majorBidi" w:hAnsiTheme="majorBidi" w:cstheme="majorBidi"/>
          <w:b/>
          <w:sz w:val="24"/>
          <w:szCs w:val="24"/>
        </w:rPr>
      </w:pPr>
      <w:r w:rsidRPr="00860BBB">
        <w:rPr>
          <w:rFonts w:asciiTheme="majorBidi" w:hAnsiTheme="majorBidi" w:cstheme="majorBidi"/>
          <w:b/>
          <w:sz w:val="24"/>
          <w:szCs w:val="24"/>
        </w:rPr>
        <w:t xml:space="preserve">To express interest in this assignment please email </w:t>
      </w:r>
      <w:hyperlink r:id="rId9" w:history="1">
        <w:r w:rsidRPr="00860BBB">
          <w:rPr>
            <w:rStyle w:val="Hyperlink"/>
            <w:rFonts w:asciiTheme="majorBidi" w:hAnsiTheme="majorBidi" w:cstheme="majorBidi"/>
            <w:b/>
            <w:color w:val="auto"/>
            <w:sz w:val="24"/>
            <w:szCs w:val="24"/>
          </w:rPr>
          <w:t>Chi.Olisemeka@crs.org</w:t>
        </w:r>
      </w:hyperlink>
      <w:r w:rsidRPr="00860BBB">
        <w:rPr>
          <w:rFonts w:asciiTheme="majorBidi" w:hAnsiTheme="majorBidi" w:cstheme="majorBidi"/>
          <w:b/>
          <w:sz w:val="24"/>
          <w:szCs w:val="24"/>
        </w:rPr>
        <w:t xml:space="preserve"> </w:t>
      </w:r>
    </w:p>
    <w:p w14:paraId="3A3604DC" w14:textId="77777777" w:rsidR="00F75149" w:rsidRPr="00860BBB" w:rsidRDefault="00F75149" w:rsidP="00F75149">
      <w:pPr>
        <w:jc w:val="center"/>
        <w:rPr>
          <w:rFonts w:asciiTheme="majorBidi" w:hAnsiTheme="majorBidi" w:cstheme="majorBidi"/>
          <w:b/>
          <w:sz w:val="24"/>
          <w:szCs w:val="24"/>
        </w:rPr>
      </w:pPr>
      <w:r w:rsidRPr="00860BBB">
        <w:rPr>
          <w:rFonts w:asciiTheme="majorBidi" w:hAnsiTheme="majorBidi" w:cstheme="majorBidi"/>
          <w:b/>
          <w:sz w:val="24"/>
          <w:szCs w:val="24"/>
        </w:rPr>
        <w:t xml:space="preserve">CRS </w:t>
      </w:r>
      <w:r w:rsidR="005620DC" w:rsidRPr="00860BBB">
        <w:rPr>
          <w:rFonts w:asciiTheme="majorBidi" w:hAnsiTheme="majorBidi" w:cstheme="majorBidi"/>
          <w:b/>
          <w:sz w:val="24"/>
          <w:szCs w:val="24"/>
        </w:rPr>
        <w:t xml:space="preserve">Farmer to Farmer </w:t>
      </w:r>
      <w:r w:rsidRPr="00860BBB">
        <w:rPr>
          <w:rFonts w:asciiTheme="majorBidi" w:hAnsiTheme="majorBidi" w:cstheme="majorBidi"/>
          <w:b/>
          <w:sz w:val="24"/>
          <w:szCs w:val="24"/>
        </w:rPr>
        <w:t>Program</w:t>
      </w:r>
    </w:p>
    <w:p w14:paraId="0CC765B3" w14:textId="73711A88" w:rsidR="005620DC" w:rsidRPr="00860BBB" w:rsidRDefault="005620DC" w:rsidP="00F75149">
      <w:pPr>
        <w:jc w:val="center"/>
        <w:rPr>
          <w:rFonts w:asciiTheme="majorBidi" w:hAnsiTheme="majorBidi" w:cstheme="majorBidi"/>
          <w:b/>
          <w:sz w:val="24"/>
          <w:szCs w:val="24"/>
        </w:rPr>
      </w:pPr>
      <w:r w:rsidRPr="00860BBB">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7"/>
        <w:gridCol w:w="780"/>
        <w:gridCol w:w="1379"/>
        <w:gridCol w:w="2159"/>
        <w:gridCol w:w="1124"/>
        <w:gridCol w:w="962"/>
      </w:tblGrid>
      <w:tr w:rsidR="00860BBB" w:rsidRPr="00860BBB"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860BBB" w:rsidRDefault="00A65947" w:rsidP="00A65947">
            <w:pPr>
              <w:spacing w:after="0" w:line="240" w:lineRule="auto"/>
              <w:jc w:val="center"/>
              <w:rPr>
                <w:rFonts w:ascii="Times New Roman" w:eastAsia="Calibri" w:hAnsi="Times New Roman" w:cs="Times New Roman"/>
                <w:sz w:val="24"/>
                <w:szCs w:val="24"/>
              </w:rPr>
            </w:pPr>
            <w:r w:rsidRPr="00860BBB">
              <w:rPr>
                <w:rFonts w:ascii="Times New Roman" w:eastAsia="Calibri" w:hAnsi="Times New Roman" w:cs="Times New Roman"/>
                <w:b/>
                <w:bCs/>
                <w:sz w:val="24"/>
                <w:szCs w:val="24"/>
              </w:rPr>
              <w:t>Summary Information</w:t>
            </w:r>
          </w:p>
        </w:tc>
      </w:tr>
      <w:tr w:rsidR="00860BBB" w:rsidRPr="00860BBB"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860BBB" w:rsidRDefault="00A65947"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61EF3CF3" w:rsidR="00A65947" w:rsidRPr="00860BBB" w:rsidRDefault="00957936" w:rsidP="00A65947">
            <w:pPr>
              <w:spacing w:after="0" w:line="240" w:lineRule="auto"/>
              <w:rPr>
                <w:rFonts w:ascii="Times New Roman" w:eastAsia="Calibri" w:hAnsi="Times New Roman" w:cs="Times New Roman"/>
                <w:b/>
                <w:bCs/>
                <w:sz w:val="24"/>
                <w:szCs w:val="24"/>
              </w:rPr>
            </w:pPr>
            <w:r w:rsidRPr="00860BBB">
              <w:rPr>
                <w:rFonts w:ascii="Times New Roman" w:eastAsia="Calibri" w:hAnsi="Times New Roman" w:cs="Times New Roman"/>
                <w:b/>
                <w:bCs/>
                <w:sz w:val="24"/>
                <w:szCs w:val="24"/>
              </w:rPr>
              <w:t>UG2105</w:t>
            </w:r>
          </w:p>
        </w:tc>
      </w:tr>
      <w:tr w:rsidR="00860BBB" w:rsidRPr="00860BBB"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4E360B17"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Uganda</w:t>
            </w:r>
          </w:p>
        </w:tc>
      </w:tr>
      <w:tr w:rsidR="00860BBB" w:rsidRPr="00860BBB"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037A0FB5"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Agribusiness</w:t>
            </w:r>
          </w:p>
        </w:tc>
      </w:tr>
      <w:tr w:rsidR="00860BBB" w:rsidRPr="00860BBB"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364DD854" w:rsidR="00A65947" w:rsidRPr="00860BBB" w:rsidRDefault="00957936" w:rsidP="00A65947">
            <w:pPr>
              <w:spacing w:after="0" w:line="240" w:lineRule="auto"/>
              <w:rPr>
                <w:rFonts w:ascii="Times New Roman" w:eastAsia="Calibri" w:hAnsi="Times New Roman" w:cs="Times New Roman"/>
                <w:sz w:val="24"/>
                <w:szCs w:val="24"/>
              </w:rPr>
            </w:pPr>
            <w:proofErr w:type="spellStart"/>
            <w:r w:rsidRPr="00860BBB">
              <w:rPr>
                <w:rFonts w:ascii="Times New Roman" w:eastAsia="Calibri" w:hAnsi="Times New Roman" w:cs="Times New Roman"/>
                <w:sz w:val="24"/>
                <w:szCs w:val="24"/>
              </w:rPr>
              <w:t>Alumalum</w:t>
            </w:r>
            <w:proofErr w:type="spellEnd"/>
            <w:r w:rsidRPr="00860BBB">
              <w:rPr>
                <w:rFonts w:ascii="Times New Roman" w:eastAsia="Calibri" w:hAnsi="Times New Roman" w:cs="Times New Roman"/>
                <w:sz w:val="24"/>
                <w:szCs w:val="24"/>
              </w:rPr>
              <w:t xml:space="preserve"> Rural Investments limited</w:t>
            </w:r>
          </w:p>
        </w:tc>
      </w:tr>
      <w:tr w:rsidR="00860BBB" w:rsidRPr="00860BBB"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40C44132"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Rural Opportunities</w:t>
            </w:r>
          </w:p>
        </w:tc>
      </w:tr>
      <w:tr w:rsidR="00860BBB" w:rsidRPr="00860BBB" w14:paraId="4FEB497B"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11E5E55D"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February 19, 2019</w:t>
            </w:r>
          </w:p>
        </w:tc>
      </w:tr>
      <w:tr w:rsidR="00860BBB" w:rsidRPr="00860BBB"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215712B0"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May 16, 2019</w:t>
            </w:r>
          </w:p>
        </w:tc>
      </w:tr>
      <w:tr w:rsidR="00860BBB" w:rsidRPr="00860BBB"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Number of previous volunteer assignments: </w:t>
            </w:r>
          </w:p>
          <w:p w14:paraId="0508690C"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Note, if this is the first/new host, please discuss with Peter and Nyambura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2474A1C3"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2</w:t>
            </w:r>
          </w:p>
        </w:tc>
      </w:tr>
      <w:tr w:rsidR="00860BBB" w:rsidRPr="00860BBB"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0DA564C3"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10</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1D174A6F" w:rsidR="00A65947" w:rsidRPr="00860BBB" w:rsidRDefault="0095793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8</w:t>
            </w:r>
          </w:p>
        </w:tc>
      </w:tr>
      <w:tr w:rsidR="00860BBB" w:rsidRPr="00860BBB" w14:paraId="04A6BBD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07554741" w:rsidR="00A65947" w:rsidRPr="00860BBB" w:rsidRDefault="008149FC"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Development of </w:t>
            </w:r>
            <w:r w:rsidR="009448C0">
              <w:rPr>
                <w:rFonts w:ascii="Times New Roman" w:eastAsia="Calibri" w:hAnsi="Times New Roman" w:cs="Times New Roman"/>
                <w:sz w:val="24"/>
                <w:szCs w:val="24"/>
              </w:rPr>
              <w:t>b</w:t>
            </w:r>
            <w:r w:rsidRPr="00860BBB">
              <w:rPr>
                <w:rFonts w:ascii="Times New Roman" w:eastAsia="Calibri" w:hAnsi="Times New Roman" w:cs="Times New Roman"/>
                <w:sz w:val="24"/>
                <w:szCs w:val="24"/>
              </w:rPr>
              <w:t xml:space="preserve">usiness and </w:t>
            </w:r>
            <w:r w:rsidR="009448C0">
              <w:rPr>
                <w:rFonts w:ascii="Times New Roman" w:eastAsia="Calibri" w:hAnsi="Times New Roman" w:cs="Times New Roman"/>
                <w:sz w:val="24"/>
                <w:szCs w:val="24"/>
              </w:rPr>
              <w:t>s</w:t>
            </w:r>
            <w:r w:rsidRPr="00860BBB">
              <w:rPr>
                <w:rFonts w:ascii="Times New Roman" w:eastAsia="Calibri" w:hAnsi="Times New Roman" w:cs="Times New Roman"/>
                <w:sz w:val="24"/>
                <w:szCs w:val="24"/>
              </w:rPr>
              <w:t xml:space="preserve">trategic </w:t>
            </w:r>
            <w:r w:rsidR="009448C0">
              <w:rPr>
                <w:rFonts w:ascii="Times New Roman" w:eastAsia="Calibri" w:hAnsi="Times New Roman" w:cs="Times New Roman"/>
                <w:sz w:val="24"/>
                <w:szCs w:val="24"/>
              </w:rPr>
              <w:t>m</w:t>
            </w:r>
            <w:r w:rsidRPr="00860BBB">
              <w:rPr>
                <w:rFonts w:ascii="Times New Roman" w:eastAsia="Calibri" w:hAnsi="Times New Roman" w:cs="Times New Roman"/>
                <w:sz w:val="24"/>
                <w:szCs w:val="24"/>
              </w:rPr>
              <w:t xml:space="preserve">arketing plan for </w:t>
            </w:r>
            <w:proofErr w:type="spellStart"/>
            <w:r w:rsidRPr="00860BBB">
              <w:rPr>
                <w:rFonts w:ascii="Times New Roman" w:eastAsia="Calibri" w:hAnsi="Times New Roman" w:cs="Times New Roman"/>
                <w:sz w:val="24"/>
                <w:szCs w:val="24"/>
              </w:rPr>
              <w:t>Alumalum</w:t>
            </w:r>
            <w:proofErr w:type="spellEnd"/>
            <w:r w:rsidRPr="00860BBB">
              <w:rPr>
                <w:rFonts w:ascii="Times New Roman" w:eastAsia="Calibri" w:hAnsi="Times New Roman" w:cs="Times New Roman"/>
                <w:sz w:val="24"/>
                <w:szCs w:val="24"/>
              </w:rPr>
              <w:t xml:space="preserve"> cold pressed moringa and </w:t>
            </w:r>
            <w:proofErr w:type="spellStart"/>
            <w:r w:rsidRPr="00860BBB">
              <w:rPr>
                <w:rFonts w:ascii="Times New Roman" w:eastAsia="Calibri" w:hAnsi="Times New Roman" w:cs="Times New Roman"/>
                <w:sz w:val="24"/>
                <w:szCs w:val="24"/>
              </w:rPr>
              <w:t>simsim</w:t>
            </w:r>
            <w:proofErr w:type="spellEnd"/>
            <w:r w:rsidRPr="00860BBB">
              <w:rPr>
                <w:rFonts w:ascii="Times New Roman" w:eastAsia="Calibri" w:hAnsi="Times New Roman" w:cs="Times New Roman"/>
                <w:sz w:val="24"/>
                <w:szCs w:val="24"/>
              </w:rPr>
              <w:t xml:space="preserve"> oil</w:t>
            </w:r>
          </w:p>
        </w:tc>
      </w:tr>
      <w:tr w:rsidR="00860BBB" w:rsidRPr="00860BBB"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365153A" w14:textId="1BEFAF52" w:rsidR="008149FC" w:rsidRPr="00E129EC" w:rsidRDefault="008149FC" w:rsidP="00E129EC">
            <w:pPr>
              <w:pStyle w:val="ListParagraph"/>
              <w:numPr>
                <w:ilvl w:val="0"/>
                <w:numId w:val="30"/>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 xml:space="preserve">To assist the management of </w:t>
            </w:r>
            <w:proofErr w:type="spellStart"/>
            <w:r w:rsidRPr="00E129EC">
              <w:rPr>
                <w:rFonts w:ascii="Times New Roman" w:eastAsia="Calibri" w:hAnsi="Times New Roman" w:cs="Times New Roman"/>
                <w:sz w:val="24"/>
                <w:szCs w:val="24"/>
              </w:rPr>
              <w:t>Alumalum</w:t>
            </w:r>
            <w:proofErr w:type="spellEnd"/>
            <w:r w:rsidRPr="00E129EC">
              <w:rPr>
                <w:rFonts w:ascii="Times New Roman" w:eastAsia="Calibri" w:hAnsi="Times New Roman" w:cs="Times New Roman"/>
                <w:sz w:val="24"/>
                <w:szCs w:val="24"/>
              </w:rPr>
              <w:t xml:space="preserve"> to better understand their business, the target market and to develop a strategy for success</w:t>
            </w:r>
          </w:p>
          <w:p w14:paraId="17EC2937" w14:textId="77777777" w:rsidR="008149FC" w:rsidRPr="00860BBB" w:rsidRDefault="008149FC" w:rsidP="008149FC">
            <w:pPr>
              <w:spacing w:after="0" w:line="240" w:lineRule="auto"/>
              <w:rPr>
                <w:rFonts w:ascii="Times New Roman" w:eastAsia="Calibri" w:hAnsi="Times New Roman" w:cs="Times New Roman"/>
                <w:sz w:val="24"/>
                <w:szCs w:val="24"/>
              </w:rPr>
            </w:pPr>
          </w:p>
          <w:p w14:paraId="6F8F6FC3" w14:textId="1EF4ED8D" w:rsidR="00A65947" w:rsidRPr="00E129EC" w:rsidRDefault="008149FC" w:rsidP="00E129EC">
            <w:pPr>
              <w:pStyle w:val="ListParagraph"/>
              <w:numPr>
                <w:ilvl w:val="0"/>
                <w:numId w:val="30"/>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To provide a framework within which the business operates, and which can serve as a basis for discussion with financiers and other potential supporters</w:t>
            </w:r>
          </w:p>
        </w:tc>
      </w:tr>
      <w:tr w:rsidR="00860BBB" w:rsidRPr="00860BBB"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4BDBF88D" w:rsidR="00A65947" w:rsidRPr="00860BBB" w:rsidRDefault="008149FC"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November-December, 2022</w:t>
            </w:r>
          </w:p>
        </w:tc>
      </w:tr>
      <w:tr w:rsidR="00860BBB" w:rsidRPr="00860BBB"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072FBA6" w14:textId="7622310B" w:rsidR="008149FC" w:rsidRPr="00E129EC" w:rsidRDefault="008149FC" w:rsidP="00E129EC">
            <w:pPr>
              <w:pStyle w:val="ListParagraph"/>
              <w:numPr>
                <w:ilvl w:val="0"/>
                <w:numId w:val="32"/>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 xml:space="preserve">Good understanding of small-scale marketing </w:t>
            </w:r>
          </w:p>
          <w:p w14:paraId="362CFBA7" w14:textId="222B0F74" w:rsidR="008149FC" w:rsidRPr="00E129EC" w:rsidRDefault="008149FC" w:rsidP="00E129EC">
            <w:pPr>
              <w:pStyle w:val="ListParagraph"/>
              <w:numPr>
                <w:ilvl w:val="0"/>
                <w:numId w:val="32"/>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Qualifications and experience in Small Enterprise Development/Market research and Market analysis/Business Planning, desirable.</w:t>
            </w:r>
          </w:p>
          <w:p w14:paraId="76BF022B" w14:textId="7F3E7CF9" w:rsidR="008149FC" w:rsidRPr="00E129EC" w:rsidRDefault="008149FC" w:rsidP="00E129EC">
            <w:pPr>
              <w:pStyle w:val="ListParagraph"/>
              <w:numPr>
                <w:ilvl w:val="0"/>
                <w:numId w:val="32"/>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 xml:space="preserve">Good writing, analytical and communication skills </w:t>
            </w:r>
          </w:p>
          <w:p w14:paraId="181F53D1" w14:textId="0BC0E6F1" w:rsidR="00A65947" w:rsidRPr="00E129EC" w:rsidRDefault="008149FC" w:rsidP="00E129EC">
            <w:pPr>
              <w:pStyle w:val="ListParagraph"/>
              <w:numPr>
                <w:ilvl w:val="0"/>
                <w:numId w:val="32"/>
              </w:numPr>
              <w:spacing w:after="0" w:line="240" w:lineRule="auto"/>
              <w:rPr>
                <w:rFonts w:ascii="Times New Roman" w:eastAsia="Calibri" w:hAnsi="Times New Roman" w:cs="Times New Roman"/>
                <w:sz w:val="24"/>
                <w:szCs w:val="24"/>
              </w:rPr>
            </w:pPr>
            <w:r w:rsidRPr="00E129EC">
              <w:rPr>
                <w:rFonts w:ascii="Times New Roman" w:eastAsia="Calibri" w:hAnsi="Times New Roman" w:cs="Times New Roman"/>
                <w:sz w:val="24"/>
                <w:szCs w:val="24"/>
              </w:rPr>
              <w:t>Training skills for an adult audience</w:t>
            </w:r>
          </w:p>
        </w:tc>
      </w:tr>
      <w:tr w:rsidR="00860BBB" w:rsidRPr="00860BBB"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615AE585" w:rsidR="00A65947" w:rsidRPr="00860BBB" w:rsidRDefault="008149FC"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Business/Enterprise Development (E)</w:t>
            </w:r>
          </w:p>
        </w:tc>
      </w:tr>
      <w:tr w:rsidR="00860BBB" w:rsidRPr="00860BBB"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7A8B31F2" w:rsidR="00A65947" w:rsidRPr="00860BBB" w:rsidRDefault="008149FC"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Marketing (M)</w:t>
            </w:r>
          </w:p>
        </w:tc>
      </w:tr>
      <w:tr w:rsidR="00860BBB" w:rsidRPr="00860BBB"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lastRenderedPageBreak/>
              <w:t>PERSUAP Classification</w:t>
            </w:r>
            <w:r w:rsidRPr="00860BBB">
              <w:rPr>
                <w:rFonts w:ascii="Times New Roman" w:eastAsia="Calibri" w:hAnsi="Times New Roman" w:cs="Times New Roman"/>
                <w:sz w:val="24"/>
                <w:szCs w:val="24"/>
                <w:vertAlign w:val="superscript"/>
              </w:rPr>
              <w:footnoteReference w:customMarkFollows="1" w:id="1"/>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7C71E401"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III</w:t>
            </w:r>
          </w:p>
        </w:tc>
      </w:tr>
      <w:tr w:rsidR="00860BBB" w:rsidRPr="00860BBB"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Youths</w:t>
            </w:r>
          </w:p>
        </w:tc>
      </w:tr>
      <w:tr w:rsidR="00860BBB" w:rsidRPr="00860BBB"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7C207465"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43</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172B412F"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13</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7D303081"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36</w:t>
            </w:r>
          </w:p>
        </w:tc>
      </w:tr>
      <w:tr w:rsidR="00860BBB" w:rsidRPr="00860BBB"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gender gaps? (Yes/No)</w:t>
            </w:r>
          </w:p>
          <w:p w14:paraId="5C0D3267"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716FA662"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860BBB" w:rsidRPr="00860BBB"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Will the assignment address climate change? (Yes/No)</w:t>
            </w:r>
          </w:p>
          <w:p w14:paraId="771D0B5A" w14:textId="77777777" w:rsidR="00A65947" w:rsidRPr="00860BBB" w:rsidRDefault="00A65947"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68E17434" w:rsidR="00A65947" w:rsidRPr="00860BBB" w:rsidRDefault="00A61C96" w:rsidP="00A65947">
            <w:pPr>
              <w:spacing w:after="0" w:line="240" w:lineRule="auto"/>
              <w:rPr>
                <w:rFonts w:ascii="Times New Roman" w:eastAsia="Calibri" w:hAnsi="Times New Roman" w:cs="Times New Roman"/>
                <w:sz w:val="24"/>
                <w:szCs w:val="24"/>
              </w:rPr>
            </w:pPr>
            <w:r w:rsidRPr="00860BBB">
              <w:rPr>
                <w:rFonts w:ascii="Times New Roman" w:eastAsia="Calibri" w:hAnsi="Times New Roman" w:cs="Times New Roman"/>
                <w:sz w:val="24"/>
                <w:szCs w:val="24"/>
              </w:rPr>
              <w:t>No</w:t>
            </w:r>
          </w:p>
        </w:tc>
      </w:tr>
      <w:tr w:rsidR="00A65947" w:rsidRPr="00860BBB" w14:paraId="16902CFB" w14:textId="77777777" w:rsidTr="00A65947">
        <w:tc>
          <w:tcPr>
            <w:tcW w:w="3780" w:type="dxa"/>
            <w:vAlign w:val="center"/>
            <w:hideMark/>
          </w:tcPr>
          <w:p w14:paraId="1FF89CAA" w14:textId="77777777" w:rsidR="00A65947" w:rsidRPr="00860BBB" w:rsidRDefault="00A65947" w:rsidP="00A65947">
            <w:pPr>
              <w:spacing w:after="0" w:line="240" w:lineRule="auto"/>
              <w:rPr>
                <w:rFonts w:ascii="Times New Roman" w:eastAsia="Calibri" w:hAnsi="Times New Roman" w:cs="Times New Roman"/>
                <w:sz w:val="24"/>
                <w:szCs w:val="24"/>
              </w:rPr>
            </w:pPr>
          </w:p>
        </w:tc>
        <w:tc>
          <w:tcPr>
            <w:tcW w:w="780" w:type="dxa"/>
            <w:vAlign w:val="center"/>
            <w:hideMark/>
          </w:tcPr>
          <w:p w14:paraId="1F9ED7E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860BBB"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860BBB" w:rsidRDefault="00A65947" w:rsidP="00A65947">
            <w:pPr>
              <w:spacing w:after="0" w:line="240" w:lineRule="auto"/>
              <w:rPr>
                <w:rFonts w:ascii="Times New Roman" w:eastAsia="Times New Roman" w:hAnsi="Times New Roman" w:cs="Times New Roman"/>
                <w:sz w:val="20"/>
                <w:szCs w:val="20"/>
              </w:rPr>
            </w:pPr>
          </w:p>
        </w:tc>
      </w:tr>
    </w:tbl>
    <w:p w14:paraId="341A501B" w14:textId="77777777" w:rsidR="00A65947" w:rsidRPr="00860BBB" w:rsidRDefault="00A65947" w:rsidP="00A65947">
      <w:pPr>
        <w:spacing w:after="0" w:line="240" w:lineRule="auto"/>
        <w:rPr>
          <w:rFonts w:ascii="Calibri" w:eastAsia="Calibri" w:hAnsi="Calibri" w:cs="Calibri"/>
        </w:rPr>
      </w:pPr>
    </w:p>
    <w:p w14:paraId="06FC46A0" w14:textId="76D0ACED" w:rsidR="00613C17" w:rsidRPr="00860BBB" w:rsidRDefault="00613C17" w:rsidP="00F06096">
      <w:pPr>
        <w:spacing w:after="0"/>
        <w:ind w:left="1437"/>
        <w:contextualSpacing/>
        <w:jc w:val="both"/>
        <w:rPr>
          <w:rFonts w:asciiTheme="majorBidi" w:eastAsia="Times New Roman" w:hAnsiTheme="majorBidi" w:cstheme="majorBidi"/>
          <w:sz w:val="24"/>
          <w:szCs w:val="24"/>
        </w:rPr>
      </w:pPr>
    </w:p>
    <w:p w14:paraId="711ADB5D" w14:textId="77777777" w:rsidR="0032587E" w:rsidRPr="00860BBB" w:rsidRDefault="0032587E" w:rsidP="00F06096">
      <w:pPr>
        <w:spacing w:after="0"/>
        <w:ind w:left="1437"/>
        <w:contextualSpacing/>
        <w:jc w:val="both"/>
        <w:rPr>
          <w:rFonts w:asciiTheme="majorBidi" w:eastAsia="Times New Roman" w:hAnsiTheme="majorBidi" w:cstheme="majorBidi"/>
          <w:sz w:val="24"/>
          <w:szCs w:val="24"/>
        </w:rPr>
      </w:pPr>
    </w:p>
    <w:p w14:paraId="172E0D98" w14:textId="77777777" w:rsidR="005620DC" w:rsidRPr="00860BBB" w:rsidRDefault="008870E1" w:rsidP="00F06096">
      <w:pPr>
        <w:numPr>
          <w:ilvl w:val="0"/>
          <w:numId w:val="2"/>
        </w:numPr>
        <w:spacing w:after="0"/>
        <w:contextualSpacing/>
        <w:jc w:val="both"/>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B</w:t>
      </w:r>
      <w:r w:rsidR="005620DC" w:rsidRPr="00860BBB">
        <w:rPr>
          <w:rFonts w:asciiTheme="majorBidi" w:eastAsia="Times New Roman" w:hAnsiTheme="majorBidi" w:cstheme="majorBidi"/>
          <w:b/>
          <w:sz w:val="24"/>
          <w:szCs w:val="24"/>
        </w:rPr>
        <w:t>ACKGROUND</w:t>
      </w:r>
    </w:p>
    <w:p w14:paraId="5CCC2CCD" w14:textId="77777777" w:rsidR="00887E2F" w:rsidRPr="00860BBB" w:rsidRDefault="00887E2F" w:rsidP="00F06096">
      <w:pPr>
        <w:pStyle w:val="ListParagraph"/>
        <w:spacing w:after="0"/>
        <w:ind w:left="360"/>
        <w:jc w:val="both"/>
        <w:rPr>
          <w:rFonts w:asciiTheme="majorBidi" w:hAnsiTheme="majorBidi" w:cstheme="majorBidi"/>
          <w:bCs/>
          <w:sz w:val="24"/>
          <w:szCs w:val="24"/>
        </w:rPr>
      </w:pPr>
    </w:p>
    <w:p w14:paraId="711EFDF5" w14:textId="79F079EF" w:rsidR="00A664C9" w:rsidRDefault="0034037F" w:rsidP="0034037F">
      <w:pPr>
        <w:spacing w:after="120"/>
        <w:jc w:val="both"/>
        <w:rPr>
          <w:rFonts w:asciiTheme="majorBidi" w:hAnsiTheme="majorBidi" w:cstheme="majorBidi"/>
          <w:sz w:val="24"/>
          <w:szCs w:val="24"/>
        </w:rPr>
      </w:pPr>
      <w:r w:rsidRPr="00860BBB">
        <w:rPr>
          <w:rFonts w:ascii="Times New Roman" w:eastAsia="Calibri" w:hAnsi="Times New Roman" w:cs="Times New Roman"/>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860BBB">
        <w:rPr>
          <w:rFonts w:asciiTheme="majorBidi" w:hAnsiTheme="majorBidi" w:cstheme="majorBidi"/>
          <w:sz w:val="24"/>
          <w:szCs w:val="24"/>
        </w:rPr>
        <w:t>In Uganda</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r w:rsidRPr="00860BBB">
        <w:rPr>
          <w:rFonts w:asciiTheme="majorBidi" w:hAnsiTheme="majorBidi" w:cstheme="majorBidi"/>
          <w:sz w:val="24"/>
          <w:szCs w:val="24"/>
        </w:rPr>
        <w:t xml:space="preserve">the </w:t>
      </w:r>
      <w:r w:rsidR="00A664C9" w:rsidRPr="00860BBB">
        <w:rPr>
          <w:rFonts w:asciiTheme="majorBidi" w:hAnsiTheme="majorBidi" w:cstheme="majorBidi"/>
          <w:sz w:val="24"/>
          <w:szCs w:val="24"/>
        </w:rPr>
        <w:t xml:space="preserve">F2F program </w:t>
      </w:r>
      <w:r w:rsidR="00B53E2E" w:rsidRPr="00860BBB">
        <w:rPr>
          <w:rFonts w:asciiTheme="majorBidi" w:hAnsiTheme="majorBidi" w:cstheme="majorBidi"/>
          <w:sz w:val="24"/>
          <w:szCs w:val="24"/>
        </w:rPr>
        <w:t>f</w:t>
      </w:r>
      <w:r w:rsidR="00A664C9" w:rsidRPr="00860BBB">
        <w:rPr>
          <w:rFonts w:asciiTheme="majorBidi" w:hAnsiTheme="majorBidi" w:cstheme="majorBidi"/>
          <w:sz w:val="24"/>
          <w:szCs w:val="24"/>
        </w:rPr>
        <w:t>ocus</w:t>
      </w:r>
      <w:r w:rsidR="005D6EFA" w:rsidRPr="00860BBB">
        <w:rPr>
          <w:rFonts w:asciiTheme="majorBidi" w:hAnsiTheme="majorBidi" w:cstheme="majorBidi"/>
          <w:sz w:val="24"/>
          <w:szCs w:val="24"/>
        </w:rPr>
        <w:t>es</w:t>
      </w:r>
      <w:r w:rsidR="00A664C9" w:rsidRPr="00860BBB">
        <w:rPr>
          <w:rFonts w:asciiTheme="majorBidi" w:hAnsiTheme="majorBidi" w:cstheme="majorBidi"/>
          <w:sz w:val="24"/>
          <w:szCs w:val="24"/>
        </w:rPr>
        <w:t xml:space="preserve"> its technical interventions </w:t>
      </w:r>
      <w:r w:rsidR="00B53E2E" w:rsidRPr="00860BBB">
        <w:rPr>
          <w:rFonts w:asciiTheme="majorBidi" w:hAnsiTheme="majorBidi" w:cstheme="majorBidi"/>
          <w:sz w:val="24"/>
          <w:szCs w:val="24"/>
        </w:rPr>
        <w:t>o</w:t>
      </w:r>
      <w:r w:rsidR="00A664C9" w:rsidRPr="00860BBB">
        <w:rPr>
          <w:rFonts w:asciiTheme="majorBidi" w:hAnsiTheme="majorBidi" w:cstheme="majorBidi"/>
          <w:sz w:val="24"/>
          <w:szCs w:val="24"/>
        </w:rPr>
        <w:t>n the livestock and agribusiness value chains</w:t>
      </w:r>
      <w:r w:rsidR="005D6EFA" w:rsidRPr="00860BBB">
        <w:rPr>
          <w:rFonts w:asciiTheme="majorBidi" w:hAnsiTheme="majorBidi" w:cstheme="majorBidi"/>
          <w:sz w:val="24"/>
          <w:szCs w:val="24"/>
        </w:rPr>
        <w:t>.</w:t>
      </w:r>
      <w:r w:rsidR="00A664C9" w:rsidRPr="00860BBB">
        <w:rPr>
          <w:rFonts w:asciiTheme="majorBidi" w:hAnsiTheme="majorBidi" w:cstheme="majorBidi"/>
          <w:sz w:val="24"/>
          <w:szCs w:val="24"/>
        </w:rPr>
        <w:t xml:space="preserve"> </w:t>
      </w:r>
    </w:p>
    <w:p w14:paraId="03552239" w14:textId="77777777" w:rsidR="009B1A2A" w:rsidRPr="009B1A2A" w:rsidRDefault="009B1A2A" w:rsidP="009B1A2A">
      <w:pPr>
        <w:spacing w:after="120"/>
        <w:jc w:val="both"/>
        <w:rPr>
          <w:rFonts w:asciiTheme="majorBidi" w:hAnsiTheme="majorBidi" w:cstheme="majorBidi"/>
          <w:sz w:val="24"/>
          <w:szCs w:val="24"/>
        </w:rPr>
      </w:pPr>
      <w:r w:rsidRPr="009B1A2A">
        <w:rPr>
          <w:rFonts w:asciiTheme="majorBidi" w:hAnsiTheme="majorBidi" w:cstheme="majorBidi"/>
          <w:sz w:val="24"/>
          <w:szCs w:val="24"/>
        </w:rPr>
        <w:t xml:space="preserve">Research and development organizations have now recognized that improving market access and enhancing the ability of resource-poor farmers to diversify their links with markets are among the most pressing challenges in smallholder agriculture. The Government of Uganda is increasingly putting emphasis on transforming subsistence agriculture to make farming a business and creating an entrepreneurial culture in rural communities. This behavior change implies that, farmers produce for markets rather than trying to market what they produce, with a clear understanding of how to achieve their income and other livelihood aspirations through better links with markets. </w:t>
      </w:r>
    </w:p>
    <w:p w14:paraId="740EA4F5" w14:textId="77777777" w:rsidR="009B1A2A" w:rsidRPr="009B1A2A" w:rsidRDefault="009B1A2A" w:rsidP="009B1A2A">
      <w:pPr>
        <w:spacing w:after="120"/>
        <w:jc w:val="both"/>
        <w:rPr>
          <w:rFonts w:asciiTheme="majorBidi" w:hAnsiTheme="majorBidi" w:cstheme="majorBidi"/>
          <w:sz w:val="24"/>
          <w:szCs w:val="24"/>
        </w:rPr>
      </w:pPr>
      <w:r w:rsidRPr="009B1A2A">
        <w:rPr>
          <w:rFonts w:asciiTheme="majorBidi" w:hAnsiTheme="majorBidi" w:cstheme="majorBidi"/>
          <w:sz w:val="24"/>
          <w:szCs w:val="24"/>
        </w:rPr>
        <w:lastRenderedPageBreak/>
        <w:t xml:space="preserve">Farmers in Uganda face a complex of constraints that limit their participation and benefit from agricultural market chains. This is partly because they are not organized into formal groups which can benefit from economies of scale and meet buyer demands in terms of quality and quantity.  Farmers lack access to information on market requirements, quality, volumes, prices, </w:t>
      </w:r>
      <w:proofErr w:type="gramStart"/>
      <w:r w:rsidRPr="009B1A2A">
        <w:rPr>
          <w:rFonts w:asciiTheme="majorBidi" w:hAnsiTheme="majorBidi" w:cstheme="majorBidi"/>
          <w:sz w:val="24"/>
          <w:szCs w:val="24"/>
        </w:rPr>
        <w:t>time</w:t>
      </w:r>
      <w:proofErr w:type="gramEnd"/>
      <w:r w:rsidRPr="009B1A2A">
        <w:rPr>
          <w:rFonts w:asciiTheme="majorBidi" w:hAnsiTheme="majorBidi" w:cstheme="majorBidi"/>
          <w:sz w:val="24"/>
          <w:szCs w:val="24"/>
        </w:rPr>
        <w:t xml:space="preserve"> and location of delivery. Understanding markets and marketing is a cornerstone for any business foundation. What to grow, when to plant, when to harvest, what value addition measures to employ and whether to store crops are all based on an understanding of the markets. Marketing is not something farmers should consider at the end of the production cycle. It must be among the first considerations when planning a farm business. It must be among the first considerations when planning a farm business. </w:t>
      </w:r>
    </w:p>
    <w:p w14:paraId="4D46AE36" w14:textId="70DB2EB2" w:rsidR="009B1A2A" w:rsidRPr="00860BBB" w:rsidRDefault="009B1A2A" w:rsidP="009B1A2A">
      <w:pPr>
        <w:spacing w:after="120"/>
        <w:jc w:val="both"/>
        <w:rPr>
          <w:rFonts w:asciiTheme="majorBidi" w:hAnsiTheme="majorBidi" w:cstheme="majorBidi"/>
          <w:sz w:val="24"/>
          <w:szCs w:val="24"/>
        </w:rPr>
      </w:pPr>
      <w:r w:rsidRPr="009B1A2A">
        <w:rPr>
          <w:rFonts w:asciiTheme="majorBidi" w:hAnsiTheme="majorBidi" w:cstheme="majorBidi"/>
          <w:sz w:val="24"/>
          <w:szCs w:val="24"/>
        </w:rPr>
        <w:t xml:space="preserve">For example, Uganda is the world’s 5th largest producer of sesame valued for its small white nutritious seeds; sesame is locally known as </w:t>
      </w:r>
      <w:proofErr w:type="spellStart"/>
      <w:r w:rsidRPr="009B1A2A">
        <w:rPr>
          <w:rFonts w:asciiTheme="majorBidi" w:hAnsiTheme="majorBidi" w:cstheme="majorBidi"/>
          <w:sz w:val="24"/>
          <w:szCs w:val="24"/>
        </w:rPr>
        <w:t>Simsim</w:t>
      </w:r>
      <w:proofErr w:type="spellEnd"/>
      <w:r w:rsidRPr="009B1A2A">
        <w:rPr>
          <w:rFonts w:asciiTheme="majorBidi" w:hAnsiTheme="majorBidi" w:cstheme="majorBidi"/>
          <w:sz w:val="24"/>
          <w:szCs w:val="24"/>
        </w:rPr>
        <w:t xml:space="preserve"> in East Africa. The crop is grown in Northern and some parts of Eastern and Western Uganda (</w:t>
      </w:r>
      <w:proofErr w:type="spellStart"/>
      <w:r w:rsidRPr="009B1A2A">
        <w:rPr>
          <w:rFonts w:asciiTheme="majorBidi" w:hAnsiTheme="majorBidi" w:cstheme="majorBidi"/>
          <w:sz w:val="24"/>
          <w:szCs w:val="24"/>
        </w:rPr>
        <w:t>Ashri</w:t>
      </w:r>
      <w:proofErr w:type="spellEnd"/>
      <w:r w:rsidRPr="009B1A2A">
        <w:rPr>
          <w:rFonts w:asciiTheme="majorBidi" w:hAnsiTheme="majorBidi" w:cstheme="majorBidi"/>
          <w:sz w:val="24"/>
          <w:szCs w:val="24"/>
        </w:rPr>
        <w:t xml:space="preserve">, 2007). It is a high value crop with ready domestic, </w:t>
      </w:r>
      <w:proofErr w:type="gramStart"/>
      <w:r w:rsidRPr="009B1A2A">
        <w:rPr>
          <w:rFonts w:asciiTheme="majorBidi" w:hAnsiTheme="majorBidi" w:cstheme="majorBidi"/>
          <w:sz w:val="24"/>
          <w:szCs w:val="24"/>
        </w:rPr>
        <w:t>regional</w:t>
      </w:r>
      <w:proofErr w:type="gramEnd"/>
      <w:r w:rsidRPr="009B1A2A">
        <w:rPr>
          <w:rFonts w:asciiTheme="majorBidi" w:hAnsiTheme="majorBidi" w:cstheme="majorBidi"/>
          <w:sz w:val="24"/>
          <w:szCs w:val="24"/>
        </w:rPr>
        <w:t xml:space="preserve"> and international markets. Sesame is produced by smallholder farmers who grow it both for home consumption and as a cash crop. With the recent surge in global demand for sesame and sesame oil, farmers in Uganda have turned increasingly to growing sesame as a cash crop, earning it the nickname ‘white gold’ in Northern Uganda. Just like other crops, sesame farmers are no exception to the existing challenges of poor market access, poor product prices and manipulation by the many players in the value chain despite its high demand.</w:t>
      </w:r>
    </w:p>
    <w:p w14:paraId="15BC9AF4" w14:textId="6853FC60" w:rsidR="003F7C7F" w:rsidRDefault="005620DC" w:rsidP="003F7C7F">
      <w:pPr>
        <w:pStyle w:val="ListParagraph"/>
        <w:numPr>
          <w:ilvl w:val="0"/>
          <w:numId w:val="2"/>
        </w:numPr>
        <w:rPr>
          <w:rFonts w:asciiTheme="majorBidi" w:hAnsiTheme="majorBidi" w:cstheme="majorBidi"/>
          <w:b/>
          <w:sz w:val="24"/>
          <w:szCs w:val="24"/>
          <w:u w:val="single"/>
          <w:lang w:val="en-GB"/>
        </w:rPr>
      </w:pPr>
      <w:r w:rsidRPr="00860BBB">
        <w:rPr>
          <w:rFonts w:asciiTheme="majorBidi" w:hAnsiTheme="majorBidi" w:cstheme="majorBidi"/>
          <w:b/>
          <w:sz w:val="24"/>
          <w:szCs w:val="24"/>
          <w:u w:val="single"/>
          <w:lang w:val="en-GB"/>
        </w:rPr>
        <w:t>ISSUE DESCRIPTION</w:t>
      </w:r>
    </w:p>
    <w:p w14:paraId="088900BC" w14:textId="601AE59C" w:rsidR="009B1A2A" w:rsidRPr="00860BBB" w:rsidRDefault="009B1A2A" w:rsidP="009B1A2A">
      <w:pPr>
        <w:autoSpaceDE w:val="0"/>
        <w:autoSpaceDN w:val="0"/>
        <w:adjustRightInd w:val="0"/>
        <w:jc w:val="both"/>
        <w:rPr>
          <w:rFonts w:asciiTheme="majorBidi" w:eastAsia="Times New Roman" w:hAnsiTheme="majorBidi" w:cstheme="majorBidi"/>
          <w:sz w:val="24"/>
          <w:szCs w:val="24"/>
        </w:rPr>
      </w:pPr>
      <w:proofErr w:type="spellStart"/>
      <w:r w:rsidRPr="00860BBB">
        <w:rPr>
          <w:rFonts w:asciiTheme="majorBidi" w:eastAsia="Times New Roman" w:hAnsiTheme="majorBidi" w:cstheme="majorBidi"/>
          <w:sz w:val="24"/>
          <w:szCs w:val="24"/>
        </w:rPr>
        <w:t>Alumalum</w:t>
      </w:r>
      <w:proofErr w:type="spellEnd"/>
      <w:r w:rsidRPr="00860BBB">
        <w:rPr>
          <w:rFonts w:asciiTheme="majorBidi" w:eastAsia="Times New Roman" w:hAnsiTheme="majorBidi" w:cstheme="majorBidi"/>
          <w:sz w:val="24"/>
          <w:szCs w:val="24"/>
        </w:rPr>
        <w:t xml:space="preserve">- is a private company located in Northern Uganda – </w:t>
      </w:r>
      <w:proofErr w:type="spellStart"/>
      <w:r w:rsidRPr="00860BBB">
        <w:rPr>
          <w:rFonts w:asciiTheme="majorBidi" w:eastAsia="Times New Roman" w:hAnsiTheme="majorBidi" w:cstheme="majorBidi"/>
          <w:sz w:val="24"/>
          <w:szCs w:val="24"/>
        </w:rPr>
        <w:t>Amuru</w:t>
      </w:r>
      <w:proofErr w:type="spellEnd"/>
      <w:r w:rsidRPr="00860BBB">
        <w:rPr>
          <w:rFonts w:asciiTheme="majorBidi" w:eastAsia="Times New Roman" w:hAnsiTheme="majorBidi" w:cstheme="majorBidi"/>
          <w:sz w:val="24"/>
          <w:szCs w:val="24"/>
        </w:rPr>
        <w:t xml:space="preserve"> District (with in Acholi sub region). Its services are rooted in promoting agroforestry systems aimed at building the environment and reduce carbon emissions. Company Mission: “We put trees in the ground and money in the hands of farmers through empowerment and access to the markets”. </w:t>
      </w:r>
      <w:proofErr w:type="spellStart"/>
      <w:r w:rsidRPr="00860BBB">
        <w:rPr>
          <w:rFonts w:asciiTheme="majorBidi" w:eastAsia="Times New Roman" w:hAnsiTheme="majorBidi" w:cstheme="majorBidi"/>
          <w:sz w:val="24"/>
          <w:szCs w:val="24"/>
        </w:rPr>
        <w:t>Alumalum</w:t>
      </w:r>
      <w:proofErr w:type="spellEnd"/>
      <w:r w:rsidRPr="00860BBB">
        <w:rPr>
          <w:rFonts w:asciiTheme="majorBidi" w:eastAsia="Times New Roman" w:hAnsiTheme="majorBidi" w:cstheme="majorBidi"/>
          <w:sz w:val="24"/>
          <w:szCs w:val="24"/>
        </w:rPr>
        <w:t xml:space="preserve"> vision: “To be a leading the movement in the establishment of biodiverse agroforestry systems, producing food and cash; conserving water and building soil; and, capturing carbon in northern Uganda”. </w:t>
      </w:r>
      <w:proofErr w:type="spellStart"/>
      <w:r w:rsidRPr="00860BBB">
        <w:rPr>
          <w:rFonts w:asciiTheme="majorBidi" w:eastAsia="Times New Roman" w:hAnsiTheme="majorBidi" w:cstheme="majorBidi"/>
          <w:sz w:val="24"/>
          <w:szCs w:val="24"/>
        </w:rPr>
        <w:t>Alumalum</w:t>
      </w:r>
      <w:proofErr w:type="spellEnd"/>
      <w:r w:rsidRPr="00860BBB">
        <w:rPr>
          <w:rFonts w:asciiTheme="majorBidi" w:eastAsia="Times New Roman" w:hAnsiTheme="majorBidi" w:cstheme="majorBidi"/>
          <w:sz w:val="24"/>
          <w:szCs w:val="24"/>
        </w:rPr>
        <w:t xml:space="preserve"> services are aimed at building sustainability of farmer livelihoods through promoting three agroforestry systems managed organically, providing guaranteed markets for partner farmers’ crops, and ensuring food secure households. The company partners with 1000 farmers distributed among all the three systems. These agro-forestry systems include system 1: Integration of cocoa, bananas and hard wood species, system 2: Sesame intercropped with fruit and hard wood tree species, this is a short-term system aimed at promoting perennial farming, and system 3: moringa intercropped with a preferred food crop for food security. Currently 143 partner farmers are engaged in the moringa agroforestry system coupled with demonstrations have been established at the different </w:t>
      </w:r>
      <w:proofErr w:type="spellStart"/>
      <w:r w:rsidRPr="00860BBB">
        <w:rPr>
          <w:rFonts w:asciiTheme="majorBidi" w:eastAsia="Times New Roman" w:hAnsiTheme="majorBidi" w:cstheme="majorBidi"/>
          <w:sz w:val="24"/>
          <w:szCs w:val="24"/>
        </w:rPr>
        <w:t>Alumalum</w:t>
      </w:r>
      <w:proofErr w:type="spellEnd"/>
      <w:r w:rsidRPr="00860BBB">
        <w:rPr>
          <w:rFonts w:asciiTheme="majorBidi" w:eastAsia="Times New Roman" w:hAnsiTheme="majorBidi" w:cstheme="majorBidi"/>
          <w:sz w:val="24"/>
          <w:szCs w:val="24"/>
        </w:rPr>
        <w:t xml:space="preserve"> farm sites. The company sources organically grown </w:t>
      </w:r>
      <w:r w:rsidR="00FA1257">
        <w:rPr>
          <w:rFonts w:asciiTheme="majorBidi" w:eastAsia="Times New Roman" w:hAnsiTheme="majorBidi" w:cstheme="majorBidi"/>
          <w:sz w:val="24"/>
          <w:szCs w:val="24"/>
        </w:rPr>
        <w:t xml:space="preserve">sesame and </w:t>
      </w:r>
      <w:r w:rsidRPr="00860BBB">
        <w:rPr>
          <w:rFonts w:asciiTheme="majorBidi" w:eastAsia="Times New Roman" w:hAnsiTheme="majorBidi" w:cstheme="majorBidi"/>
          <w:sz w:val="24"/>
          <w:szCs w:val="24"/>
        </w:rPr>
        <w:t>moringa seeds from the partner farmers and conventional seeds from the wider market, these are processed into moringa oil both organic and conventional for the export market (LUSH hand-made cosmetic products).</w:t>
      </w:r>
    </w:p>
    <w:p w14:paraId="59E098B2" w14:textId="77777777" w:rsidR="009B1A2A" w:rsidRPr="007B5004" w:rsidRDefault="009B1A2A" w:rsidP="007B5004">
      <w:pPr>
        <w:spacing w:after="160" w:line="259" w:lineRule="auto"/>
        <w:rPr>
          <w:rFonts w:ascii="Times New Roman" w:eastAsia="Calibri" w:hAnsi="Times New Roman" w:cs="Times New Roman"/>
          <w:sz w:val="24"/>
          <w:szCs w:val="24"/>
        </w:rPr>
      </w:pPr>
    </w:p>
    <w:p w14:paraId="069DC987" w14:textId="1E9900C9" w:rsidR="00FA1257" w:rsidRDefault="007B5004" w:rsidP="007B5004">
      <w:pPr>
        <w:spacing w:after="160" w:line="259" w:lineRule="auto"/>
        <w:rPr>
          <w:rFonts w:ascii="Times New Roman" w:eastAsia="Calibri" w:hAnsi="Times New Roman" w:cs="Times New Roman"/>
          <w:sz w:val="24"/>
          <w:szCs w:val="24"/>
        </w:rPr>
      </w:pPr>
      <w:r w:rsidRPr="007B5004">
        <w:rPr>
          <w:rFonts w:ascii="Times New Roman" w:eastAsia="Calibri" w:hAnsi="Times New Roman" w:cs="Times New Roman"/>
          <w:sz w:val="24"/>
          <w:szCs w:val="24"/>
        </w:rPr>
        <w:t xml:space="preserve">The market structure involves numerous players, which reduces the farmer’s share of the final price. On average, the farmer receives 70 % of the ex-local assembly level price and 60 % of the ex-regional level price. Thus, if farmers were to sell collectively at regional level there is potential for a 10 percent increase in prices compared to selling at the farm gate (Source; SDPS, 2013). Out of the 77% sesame sold, 42 % is exported from Uganda are as raw seed and unclean grains from the garden to the market rather than oil and other processed products. There is no value addition. The produce is mainly marketed to Asian Countries through Kenya. While Kenya is not a known producer, the value addition through seed cleaning and packaging for export are mainly established in Mombasa where the product is prepared for export. This means intermediary Kenyan businesses earn more profits from </w:t>
      </w:r>
      <w:r w:rsidR="009448C0">
        <w:rPr>
          <w:rFonts w:ascii="Times New Roman" w:eastAsia="Calibri" w:hAnsi="Times New Roman" w:cs="Times New Roman"/>
          <w:sz w:val="24"/>
          <w:szCs w:val="24"/>
        </w:rPr>
        <w:t>s</w:t>
      </w:r>
      <w:r w:rsidRPr="007B5004">
        <w:rPr>
          <w:rFonts w:ascii="Times New Roman" w:eastAsia="Calibri" w:hAnsi="Times New Roman" w:cs="Times New Roman"/>
          <w:sz w:val="24"/>
          <w:szCs w:val="24"/>
        </w:rPr>
        <w:t xml:space="preserve">esame </w:t>
      </w:r>
      <w:r w:rsidR="009448C0">
        <w:rPr>
          <w:rFonts w:ascii="Times New Roman" w:eastAsia="Calibri" w:hAnsi="Times New Roman" w:cs="Times New Roman"/>
          <w:sz w:val="24"/>
          <w:szCs w:val="24"/>
        </w:rPr>
        <w:t>m</w:t>
      </w:r>
      <w:r w:rsidRPr="007B5004">
        <w:rPr>
          <w:rFonts w:ascii="Times New Roman" w:eastAsia="Calibri" w:hAnsi="Times New Roman" w:cs="Times New Roman"/>
          <w:sz w:val="24"/>
          <w:szCs w:val="24"/>
        </w:rPr>
        <w:t>arketing than the farmers of the crop enterprise in Uganda</w:t>
      </w:r>
      <w:r w:rsidR="004F399C">
        <w:rPr>
          <w:rFonts w:ascii="Times New Roman" w:eastAsia="Calibri" w:hAnsi="Times New Roman" w:cs="Times New Roman"/>
          <w:sz w:val="24"/>
          <w:szCs w:val="24"/>
        </w:rPr>
        <w:t xml:space="preserve"> that include </w:t>
      </w:r>
      <w:proofErr w:type="spellStart"/>
      <w:r w:rsidR="004F399C">
        <w:rPr>
          <w:rFonts w:ascii="Times New Roman" w:eastAsia="Calibri" w:hAnsi="Times New Roman" w:cs="Times New Roman"/>
          <w:sz w:val="24"/>
          <w:szCs w:val="24"/>
        </w:rPr>
        <w:t>Alumalum</w:t>
      </w:r>
      <w:proofErr w:type="spellEnd"/>
      <w:r w:rsidR="004F399C">
        <w:rPr>
          <w:rFonts w:ascii="Times New Roman" w:eastAsia="Calibri" w:hAnsi="Times New Roman" w:cs="Times New Roman"/>
          <w:sz w:val="24"/>
          <w:szCs w:val="24"/>
        </w:rPr>
        <w:t xml:space="preserve"> member farmers</w:t>
      </w:r>
      <w:r w:rsidRPr="007B5004">
        <w:rPr>
          <w:rFonts w:ascii="Times New Roman" w:eastAsia="Calibri" w:hAnsi="Times New Roman" w:cs="Times New Roman"/>
          <w:sz w:val="24"/>
          <w:szCs w:val="24"/>
        </w:rPr>
        <w:t xml:space="preserve">. </w:t>
      </w:r>
    </w:p>
    <w:p w14:paraId="45EDBADC" w14:textId="24E50877" w:rsidR="00AA4185" w:rsidRDefault="00F119B7" w:rsidP="007B5004">
      <w:pPr>
        <w:spacing w:after="160" w:line="259" w:lineRule="auto"/>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Alumalum</w:t>
      </w:r>
      <w:proofErr w:type="spellEnd"/>
      <w:r>
        <w:rPr>
          <w:rFonts w:ascii="Times New Roman" w:eastAsia="Calibri" w:hAnsi="Times New Roman" w:cs="Times New Roman"/>
          <w:sz w:val="24"/>
          <w:szCs w:val="24"/>
        </w:rPr>
        <w:t xml:space="preserve"> </w:t>
      </w:r>
      <w:r w:rsidR="00AA4185">
        <w:rPr>
          <w:rFonts w:ascii="Times New Roman" w:eastAsia="Calibri" w:hAnsi="Times New Roman" w:cs="Times New Roman"/>
          <w:sz w:val="24"/>
          <w:szCs w:val="24"/>
        </w:rPr>
        <w:t xml:space="preserve">to thrive in its business </w:t>
      </w:r>
      <w:r>
        <w:rPr>
          <w:rFonts w:ascii="Times New Roman" w:eastAsia="Calibri" w:hAnsi="Times New Roman" w:cs="Times New Roman"/>
          <w:sz w:val="24"/>
          <w:szCs w:val="24"/>
        </w:rPr>
        <w:t xml:space="preserve">needs to </w:t>
      </w:r>
      <w:r w:rsidR="00AA4185">
        <w:rPr>
          <w:rFonts w:ascii="Times New Roman" w:eastAsia="Calibri" w:hAnsi="Times New Roman" w:cs="Times New Roman"/>
          <w:sz w:val="24"/>
          <w:szCs w:val="24"/>
        </w:rPr>
        <w:t>c</w:t>
      </w:r>
      <w:r w:rsidRPr="00F119B7">
        <w:rPr>
          <w:rFonts w:ascii="Times New Roman" w:eastAsia="Calibri" w:hAnsi="Times New Roman" w:cs="Times New Roman"/>
          <w:sz w:val="24"/>
          <w:szCs w:val="24"/>
        </w:rPr>
        <w:t xml:space="preserve">ome up with a business and marketing strategy that will outline a roadmap for success, through addressing the business operation challenges that are likely to hinder this company’s growth, as well as putting the company in a position that will improve its ability identify and seize opportunities.  Although operations have commenced, the proprietor is operating without any basic business plans for his operations. </w:t>
      </w:r>
      <w:proofErr w:type="spellStart"/>
      <w:r w:rsidR="00AA4185" w:rsidRPr="00AA4185">
        <w:rPr>
          <w:rFonts w:ascii="Times New Roman" w:eastAsia="Calibri" w:hAnsi="Times New Roman" w:cs="Times New Roman"/>
          <w:sz w:val="24"/>
          <w:szCs w:val="24"/>
        </w:rPr>
        <w:t>Alumalum</w:t>
      </w:r>
      <w:proofErr w:type="spellEnd"/>
      <w:r w:rsidR="00AA4185" w:rsidRPr="00AA4185">
        <w:rPr>
          <w:rFonts w:ascii="Times New Roman" w:eastAsia="Calibri" w:hAnsi="Times New Roman" w:cs="Times New Roman"/>
          <w:sz w:val="24"/>
          <w:szCs w:val="24"/>
        </w:rPr>
        <w:t xml:space="preserve"> has never conducted a market analysis to understand its </w:t>
      </w:r>
      <w:r w:rsidR="00AA4185">
        <w:rPr>
          <w:rFonts w:ascii="Times New Roman" w:eastAsia="Calibri" w:hAnsi="Times New Roman" w:cs="Times New Roman"/>
          <w:sz w:val="24"/>
          <w:szCs w:val="24"/>
        </w:rPr>
        <w:t>market environment and its</w:t>
      </w:r>
      <w:r w:rsidR="00AA4185" w:rsidRPr="00AA4185">
        <w:rPr>
          <w:rFonts w:ascii="Times New Roman" w:eastAsia="Calibri" w:hAnsi="Times New Roman" w:cs="Times New Roman"/>
          <w:sz w:val="24"/>
          <w:szCs w:val="24"/>
        </w:rPr>
        <w:t xml:space="preserve"> competitive advantage and does not a business plan to guide its operations. </w:t>
      </w:r>
      <w:proofErr w:type="spellStart"/>
      <w:r w:rsidR="00AA4185" w:rsidRPr="00AA4185">
        <w:rPr>
          <w:rFonts w:ascii="Times New Roman" w:eastAsia="Calibri" w:hAnsi="Times New Roman" w:cs="Times New Roman"/>
          <w:sz w:val="24"/>
          <w:szCs w:val="24"/>
        </w:rPr>
        <w:t>Aluma</w:t>
      </w:r>
      <w:r w:rsidR="00CD695E">
        <w:rPr>
          <w:rFonts w:ascii="Times New Roman" w:eastAsia="Calibri" w:hAnsi="Times New Roman" w:cs="Times New Roman"/>
          <w:sz w:val="24"/>
          <w:szCs w:val="24"/>
        </w:rPr>
        <w:t>lum</w:t>
      </w:r>
      <w:proofErr w:type="spellEnd"/>
      <w:r w:rsidR="00AA4185" w:rsidRPr="00AA4185">
        <w:rPr>
          <w:rFonts w:ascii="Times New Roman" w:eastAsia="Calibri" w:hAnsi="Times New Roman" w:cs="Times New Roman"/>
          <w:sz w:val="24"/>
          <w:szCs w:val="24"/>
        </w:rPr>
        <w:t xml:space="preserve"> is on the receiving end in terms of prices offered to its products. It is against this background that </w:t>
      </w:r>
      <w:proofErr w:type="spellStart"/>
      <w:r w:rsidR="00AA4185" w:rsidRPr="00AA4185">
        <w:rPr>
          <w:rFonts w:ascii="Times New Roman" w:eastAsia="Calibri" w:hAnsi="Times New Roman" w:cs="Times New Roman"/>
          <w:sz w:val="24"/>
          <w:szCs w:val="24"/>
        </w:rPr>
        <w:t>Alumalum</w:t>
      </w:r>
      <w:proofErr w:type="spellEnd"/>
      <w:r w:rsidR="00AA4185" w:rsidRPr="00AA4185">
        <w:rPr>
          <w:rFonts w:ascii="Times New Roman" w:eastAsia="Calibri" w:hAnsi="Times New Roman" w:cs="Times New Roman"/>
          <w:sz w:val="24"/>
          <w:szCs w:val="24"/>
        </w:rPr>
        <w:t xml:space="preserve"> requests for technical support in market analysis and development so that farmers can gain confidence and improve their negotiating power by consolidating relationships with their buyers and establishing effective communication channels.</w:t>
      </w:r>
    </w:p>
    <w:p w14:paraId="79606F67" w14:textId="77777777" w:rsidR="00AA4185" w:rsidRDefault="00AA4185" w:rsidP="007B5004">
      <w:pPr>
        <w:spacing w:after="160" w:line="259" w:lineRule="auto"/>
        <w:rPr>
          <w:rFonts w:ascii="Times New Roman" w:eastAsia="Calibri" w:hAnsi="Times New Roman" w:cs="Times New Roman"/>
          <w:sz w:val="24"/>
          <w:szCs w:val="24"/>
        </w:rPr>
      </w:pPr>
    </w:p>
    <w:p w14:paraId="5E0136F1" w14:textId="1190E346" w:rsidR="005620DC" w:rsidRDefault="005620DC" w:rsidP="00AF659E">
      <w:pPr>
        <w:numPr>
          <w:ilvl w:val="0"/>
          <w:numId w:val="2"/>
        </w:numPr>
        <w:spacing w:after="0"/>
        <w:jc w:val="both"/>
        <w:rPr>
          <w:rFonts w:asciiTheme="majorBidi" w:hAnsiTheme="majorBidi" w:cstheme="majorBidi"/>
          <w:b/>
          <w:sz w:val="24"/>
          <w:szCs w:val="24"/>
          <w:u w:val="single"/>
        </w:rPr>
      </w:pPr>
      <w:r w:rsidRPr="00860BBB">
        <w:rPr>
          <w:rFonts w:asciiTheme="majorBidi" w:hAnsiTheme="majorBidi" w:cstheme="majorBidi"/>
          <w:b/>
          <w:sz w:val="24"/>
          <w:szCs w:val="24"/>
          <w:u w:val="single"/>
        </w:rPr>
        <w:t>OBJECTIVES OF THE ASSIGNMENT</w:t>
      </w:r>
    </w:p>
    <w:p w14:paraId="50CF30FC" w14:textId="3FC3FFB1" w:rsidR="00AA4185" w:rsidRPr="00AA4185" w:rsidRDefault="00AA4185" w:rsidP="00AA4185">
      <w:pPr>
        <w:spacing w:after="0"/>
        <w:jc w:val="both"/>
        <w:rPr>
          <w:rFonts w:asciiTheme="majorBidi" w:hAnsiTheme="majorBidi" w:cstheme="majorBidi"/>
          <w:bCs/>
          <w:sz w:val="24"/>
          <w:szCs w:val="24"/>
        </w:rPr>
      </w:pPr>
      <w:r w:rsidRPr="00AA4185">
        <w:rPr>
          <w:rFonts w:asciiTheme="majorBidi" w:hAnsiTheme="majorBidi" w:cstheme="majorBidi"/>
          <w:bCs/>
          <w:sz w:val="24"/>
          <w:szCs w:val="24"/>
        </w:rPr>
        <w:t>The assignment tasks will involve coming up with a business plan that clearly outlines the company’s vision, mission and goals, and a strategic marketing plan</w:t>
      </w:r>
      <w:r>
        <w:rPr>
          <w:rFonts w:asciiTheme="majorBidi" w:hAnsiTheme="majorBidi" w:cstheme="majorBidi"/>
          <w:bCs/>
          <w:sz w:val="24"/>
          <w:szCs w:val="24"/>
        </w:rPr>
        <w:t xml:space="preserve">. The specific objectives of this assignment </w:t>
      </w:r>
      <w:r w:rsidR="0023273F">
        <w:rPr>
          <w:rFonts w:asciiTheme="majorBidi" w:hAnsiTheme="majorBidi" w:cstheme="majorBidi"/>
          <w:bCs/>
          <w:sz w:val="24"/>
          <w:szCs w:val="24"/>
        </w:rPr>
        <w:t>include:</w:t>
      </w:r>
      <w:r w:rsidRPr="00AA4185">
        <w:rPr>
          <w:rFonts w:asciiTheme="majorBidi" w:hAnsiTheme="majorBidi" w:cstheme="majorBidi"/>
          <w:bCs/>
          <w:sz w:val="24"/>
          <w:szCs w:val="24"/>
        </w:rPr>
        <w:t xml:space="preserve">  </w:t>
      </w:r>
    </w:p>
    <w:p w14:paraId="74AB22C4" w14:textId="0BA80963" w:rsidR="00607652" w:rsidRPr="00860BBB" w:rsidRDefault="00607652" w:rsidP="00607652">
      <w:pPr>
        <w:pStyle w:val="ListParagraph"/>
        <w:numPr>
          <w:ilvl w:val="0"/>
          <w:numId w:val="28"/>
        </w:numPr>
        <w:tabs>
          <w:tab w:val="left" w:pos="2880"/>
        </w:tabs>
        <w:spacing w:after="0" w:line="240" w:lineRule="auto"/>
        <w:jc w:val="both"/>
        <w:rPr>
          <w:rFonts w:ascii="Times New Roman" w:eastAsia="Times New Roman" w:hAnsi="Times New Roman" w:cs="Times New Roman"/>
          <w:b/>
          <w:sz w:val="24"/>
          <w:szCs w:val="24"/>
          <w:lang w:eastAsia="ar-SA"/>
        </w:rPr>
      </w:pPr>
      <w:r w:rsidRPr="00860BBB">
        <w:rPr>
          <w:rFonts w:ascii="Times New Roman" w:eastAsia="Times New Roman" w:hAnsi="Times New Roman" w:cs="Times New Roman"/>
          <w:b/>
          <w:sz w:val="24"/>
          <w:szCs w:val="24"/>
          <w:lang w:eastAsia="ar-SA"/>
        </w:rPr>
        <w:t xml:space="preserve">Develop a general description of </w:t>
      </w:r>
      <w:proofErr w:type="spellStart"/>
      <w:r w:rsidRPr="00860BBB">
        <w:rPr>
          <w:rFonts w:ascii="Times New Roman" w:eastAsia="Times New Roman" w:hAnsi="Times New Roman" w:cs="Times New Roman"/>
          <w:b/>
          <w:sz w:val="24"/>
          <w:szCs w:val="24"/>
          <w:lang w:eastAsia="ar-SA"/>
        </w:rPr>
        <w:t>Alumalum</w:t>
      </w:r>
      <w:proofErr w:type="spellEnd"/>
      <w:r w:rsidRPr="00860BBB">
        <w:rPr>
          <w:rFonts w:ascii="Times New Roman" w:eastAsia="Times New Roman" w:hAnsi="Times New Roman" w:cs="Times New Roman"/>
          <w:b/>
          <w:sz w:val="24"/>
          <w:szCs w:val="24"/>
          <w:lang w:eastAsia="ar-SA"/>
        </w:rPr>
        <w:t xml:space="preserve"> by addressing the </w:t>
      </w:r>
      <w:r w:rsidR="006C53C1" w:rsidRPr="00860BBB">
        <w:rPr>
          <w:rFonts w:ascii="Times New Roman" w:eastAsia="Times New Roman" w:hAnsi="Times New Roman" w:cs="Times New Roman"/>
          <w:b/>
          <w:sz w:val="24"/>
          <w:szCs w:val="24"/>
          <w:lang w:eastAsia="ar-SA"/>
        </w:rPr>
        <w:t>following.</w:t>
      </w:r>
    </w:p>
    <w:p w14:paraId="11CB16B6" w14:textId="77777777" w:rsidR="00607652" w:rsidRPr="00860BBB" w:rsidRDefault="00607652" w:rsidP="00607652">
      <w:pPr>
        <w:widowControl w:val="0"/>
        <w:numPr>
          <w:ilvl w:val="0"/>
          <w:numId w:val="26"/>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is the business objective?</w:t>
      </w:r>
    </w:p>
    <w:p w14:paraId="3732EFBA" w14:textId="76CF8B48" w:rsidR="00607652" w:rsidRPr="00860BBB" w:rsidRDefault="00607652" w:rsidP="00607652">
      <w:pPr>
        <w:widowControl w:val="0"/>
        <w:numPr>
          <w:ilvl w:val="0"/>
          <w:numId w:val="26"/>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What </w:t>
      </w:r>
      <w:r w:rsidR="006C53C1" w:rsidRPr="00860BBB">
        <w:rPr>
          <w:rFonts w:ascii="Times New Roman" w:eastAsia="Times New Roman" w:hAnsi="Times New Roman" w:cs="Times New Roman"/>
          <w:sz w:val="24"/>
          <w:szCs w:val="24"/>
          <w:lang w:eastAsia="ar-SA"/>
        </w:rPr>
        <w:t>are the</w:t>
      </w:r>
      <w:r w:rsidRPr="00860BBB">
        <w:rPr>
          <w:rFonts w:ascii="Times New Roman" w:eastAsia="Times New Roman" w:hAnsi="Times New Roman" w:cs="Times New Roman"/>
          <w:sz w:val="24"/>
          <w:szCs w:val="24"/>
          <w:lang w:eastAsia="ar-SA"/>
        </w:rPr>
        <w:t xml:space="preserve"> company’s guiding principles?</w:t>
      </w:r>
    </w:p>
    <w:p w14:paraId="38238178" w14:textId="47549AAB" w:rsidR="00607652" w:rsidRPr="00860BBB" w:rsidRDefault="00607652" w:rsidP="00607652">
      <w:pPr>
        <w:widowControl w:val="0"/>
        <w:numPr>
          <w:ilvl w:val="0"/>
          <w:numId w:val="26"/>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What business is </w:t>
      </w:r>
      <w:proofErr w:type="spellStart"/>
      <w:r w:rsidR="006C53C1" w:rsidRPr="00860BBB">
        <w:rPr>
          <w:rFonts w:ascii="Times New Roman" w:eastAsia="Times New Roman" w:hAnsi="Times New Roman" w:cs="Times New Roman"/>
          <w:sz w:val="24"/>
          <w:szCs w:val="24"/>
          <w:lang w:eastAsia="ar-SA"/>
        </w:rPr>
        <w:t>Alumalum</w:t>
      </w:r>
      <w:proofErr w:type="spellEnd"/>
      <w:r w:rsidR="006C53C1" w:rsidRPr="00860BBB">
        <w:rPr>
          <w:rFonts w:ascii="Times New Roman" w:eastAsia="Times New Roman" w:hAnsi="Times New Roman" w:cs="Times New Roman"/>
          <w:sz w:val="24"/>
          <w:szCs w:val="24"/>
          <w:lang w:eastAsia="ar-SA"/>
        </w:rPr>
        <w:t xml:space="preserve"> </w:t>
      </w:r>
      <w:r w:rsidRPr="00860BBB">
        <w:rPr>
          <w:rFonts w:ascii="Times New Roman" w:eastAsia="Times New Roman" w:hAnsi="Times New Roman" w:cs="Times New Roman"/>
          <w:sz w:val="24"/>
          <w:szCs w:val="24"/>
          <w:lang w:eastAsia="ar-SA"/>
        </w:rPr>
        <w:t>in and how do they do it?</w:t>
      </w:r>
    </w:p>
    <w:p w14:paraId="452ABCB3" w14:textId="77777777" w:rsidR="00607652" w:rsidRPr="00860BBB" w:rsidRDefault="00607652" w:rsidP="00607652">
      <w:pPr>
        <w:widowControl w:val="0"/>
        <w:numPr>
          <w:ilvl w:val="0"/>
          <w:numId w:val="26"/>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A brief description of the target market</w:t>
      </w:r>
    </w:p>
    <w:p w14:paraId="1395EC48" w14:textId="77777777" w:rsidR="00607652" w:rsidRPr="00860BBB" w:rsidRDefault="00607652" w:rsidP="00607652">
      <w:pPr>
        <w:widowControl w:val="0"/>
        <w:numPr>
          <w:ilvl w:val="0"/>
          <w:numId w:val="26"/>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factors will make the company succeed? What are the major competitive strengths? What are the significant challenges the company faces?</w:t>
      </w:r>
    </w:p>
    <w:p w14:paraId="7996440B" w14:textId="77777777" w:rsidR="00607652" w:rsidRPr="00860BBB" w:rsidRDefault="00607652" w:rsidP="00607652">
      <w:pPr>
        <w:suppressAutoHyphens/>
        <w:spacing w:after="0" w:line="240" w:lineRule="auto"/>
        <w:ind w:left="648"/>
        <w:jc w:val="both"/>
        <w:rPr>
          <w:rFonts w:ascii="Times New Roman" w:eastAsia="Times New Roman" w:hAnsi="Times New Roman" w:cs="Times New Roman"/>
          <w:sz w:val="24"/>
          <w:szCs w:val="24"/>
          <w:lang w:eastAsia="ar-SA"/>
        </w:rPr>
      </w:pPr>
    </w:p>
    <w:p w14:paraId="14BD5B8D" w14:textId="7A4B473C" w:rsidR="00607652" w:rsidRPr="00860BBB" w:rsidRDefault="00607652" w:rsidP="00607652">
      <w:pPr>
        <w:pStyle w:val="ListParagraph"/>
        <w:numPr>
          <w:ilvl w:val="0"/>
          <w:numId w:val="28"/>
        </w:numPr>
        <w:spacing w:after="0" w:line="240" w:lineRule="auto"/>
        <w:jc w:val="both"/>
        <w:rPr>
          <w:rFonts w:ascii="Times New Roman" w:eastAsia="Times New Roman" w:hAnsi="Times New Roman" w:cs="Times New Roman"/>
          <w:b/>
          <w:sz w:val="24"/>
          <w:szCs w:val="24"/>
          <w:lang w:eastAsia="ar-SA"/>
        </w:rPr>
      </w:pPr>
      <w:r w:rsidRPr="00860BBB">
        <w:rPr>
          <w:rFonts w:ascii="Times New Roman" w:eastAsia="Times New Roman" w:hAnsi="Times New Roman" w:cs="Times New Roman"/>
          <w:b/>
          <w:sz w:val="24"/>
          <w:szCs w:val="24"/>
          <w:lang w:eastAsia="ar-SA"/>
        </w:rPr>
        <w:t>Products and Services:</w:t>
      </w:r>
    </w:p>
    <w:p w14:paraId="761B57D1" w14:textId="77777777" w:rsidR="00607652" w:rsidRPr="00860BBB" w:rsidRDefault="00607652" w:rsidP="00607652">
      <w:pPr>
        <w:widowControl w:val="0"/>
        <w:numPr>
          <w:ilvl w:val="0"/>
          <w:numId w:val="25"/>
        </w:numPr>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A brief description of the industry and how the company is poised to take advantage of emerging opportunities.</w:t>
      </w:r>
    </w:p>
    <w:p w14:paraId="1204E424" w14:textId="77777777" w:rsidR="00607652" w:rsidRPr="00860BBB" w:rsidRDefault="00607652" w:rsidP="00607652">
      <w:pPr>
        <w:widowControl w:val="0"/>
        <w:numPr>
          <w:ilvl w:val="0"/>
          <w:numId w:val="25"/>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A description of the products and services that the company deals with, from the company perspective as well as from the customers’ end.</w:t>
      </w:r>
    </w:p>
    <w:p w14:paraId="60B0EC41" w14:textId="77777777" w:rsidR="00607652" w:rsidRPr="00860BBB" w:rsidRDefault="00607652" w:rsidP="00607652">
      <w:pPr>
        <w:widowControl w:val="0"/>
        <w:numPr>
          <w:ilvl w:val="0"/>
          <w:numId w:val="25"/>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factors give the company a competitive advantage or disadvantage?</w:t>
      </w:r>
    </w:p>
    <w:p w14:paraId="7E6455C6" w14:textId="7834AEFB" w:rsidR="00607652" w:rsidRPr="00860BBB" w:rsidRDefault="00607652" w:rsidP="00607652">
      <w:pPr>
        <w:widowControl w:val="0"/>
        <w:numPr>
          <w:ilvl w:val="0"/>
          <w:numId w:val="25"/>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lastRenderedPageBreak/>
        <w:t xml:space="preserve">What is the pricing structure for the products </w:t>
      </w:r>
      <w:r w:rsidR="006C53C1" w:rsidRPr="00860BBB">
        <w:rPr>
          <w:rFonts w:ascii="Times New Roman" w:eastAsia="Times New Roman" w:hAnsi="Times New Roman" w:cs="Times New Roman"/>
          <w:sz w:val="24"/>
          <w:szCs w:val="24"/>
          <w:lang w:eastAsia="ar-SA"/>
        </w:rPr>
        <w:t>(oil</w:t>
      </w:r>
      <w:r w:rsidRPr="00860BBB">
        <w:rPr>
          <w:rFonts w:ascii="Times New Roman" w:eastAsia="Times New Roman" w:hAnsi="Times New Roman" w:cs="Times New Roman"/>
          <w:sz w:val="24"/>
          <w:szCs w:val="24"/>
          <w:lang w:eastAsia="ar-SA"/>
        </w:rPr>
        <w:t xml:space="preserve"> and seed cake)?</w:t>
      </w:r>
    </w:p>
    <w:p w14:paraId="6A3B76CD" w14:textId="77777777" w:rsidR="00607652" w:rsidRPr="00860BBB" w:rsidRDefault="00607652" w:rsidP="00607652">
      <w:pPr>
        <w:widowControl w:val="0"/>
        <w:numPr>
          <w:ilvl w:val="0"/>
          <w:numId w:val="25"/>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is special about the product?</w:t>
      </w:r>
    </w:p>
    <w:p w14:paraId="064989A4" w14:textId="77777777" w:rsidR="00607652" w:rsidRPr="00860BBB" w:rsidRDefault="00607652" w:rsidP="00607652">
      <w:pPr>
        <w:spacing w:after="0" w:line="240" w:lineRule="auto"/>
        <w:jc w:val="both"/>
        <w:rPr>
          <w:rFonts w:ascii="Times New Roman" w:eastAsia="Times New Roman" w:hAnsi="Times New Roman" w:cs="Times New Roman"/>
          <w:sz w:val="24"/>
          <w:szCs w:val="24"/>
          <w:lang w:eastAsia="ar-SA"/>
        </w:rPr>
      </w:pPr>
    </w:p>
    <w:p w14:paraId="4E321306" w14:textId="7A5A6A24" w:rsidR="00607652" w:rsidRPr="00860BBB" w:rsidRDefault="00607652" w:rsidP="00607652">
      <w:pPr>
        <w:pStyle w:val="ListParagraph"/>
        <w:numPr>
          <w:ilvl w:val="1"/>
          <w:numId w:val="25"/>
        </w:numPr>
        <w:spacing w:after="0" w:line="240" w:lineRule="auto"/>
        <w:jc w:val="both"/>
        <w:rPr>
          <w:rFonts w:ascii="Times New Roman" w:eastAsia="Times New Roman" w:hAnsi="Times New Roman" w:cs="Times New Roman"/>
          <w:b/>
          <w:sz w:val="24"/>
          <w:szCs w:val="24"/>
          <w:lang w:eastAsia="ar-SA"/>
        </w:rPr>
      </w:pPr>
      <w:r w:rsidRPr="00860BBB">
        <w:rPr>
          <w:rFonts w:ascii="Times New Roman" w:eastAsia="Times New Roman" w:hAnsi="Times New Roman" w:cs="Times New Roman"/>
          <w:b/>
          <w:sz w:val="24"/>
          <w:szCs w:val="24"/>
          <w:lang w:eastAsia="ar-SA"/>
        </w:rPr>
        <w:t>Develop a marketing plan:</w:t>
      </w:r>
    </w:p>
    <w:p w14:paraId="72109ABA" w14:textId="77777777" w:rsidR="00607652" w:rsidRPr="00860BBB" w:rsidRDefault="00607652" w:rsidP="00607652">
      <w:pPr>
        <w:spacing w:after="0" w:line="240" w:lineRule="auto"/>
        <w:jc w:val="both"/>
        <w:rPr>
          <w:rFonts w:ascii="Times New Roman" w:eastAsia="Times New Roman" w:hAnsi="Times New Roman" w:cs="Times New Roman"/>
          <w:sz w:val="24"/>
          <w:szCs w:val="24"/>
          <w:lang w:eastAsia="ar-SA"/>
        </w:rPr>
      </w:pPr>
    </w:p>
    <w:p w14:paraId="020CD1B4" w14:textId="2F33F698"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Analyze the facts about the vegetable oil industry in </w:t>
      </w:r>
      <w:r w:rsidR="006C53C1" w:rsidRPr="00860BBB">
        <w:rPr>
          <w:rFonts w:ascii="Times New Roman" w:eastAsia="Times New Roman" w:hAnsi="Times New Roman" w:cs="Times New Roman"/>
          <w:sz w:val="24"/>
          <w:szCs w:val="24"/>
          <w:lang w:eastAsia="ar-SA"/>
        </w:rPr>
        <w:t>Uganda</w:t>
      </w:r>
      <w:r w:rsidRPr="00860BBB">
        <w:rPr>
          <w:rFonts w:ascii="Times New Roman" w:eastAsia="Times New Roman" w:hAnsi="Times New Roman" w:cs="Times New Roman"/>
          <w:sz w:val="24"/>
          <w:szCs w:val="24"/>
          <w:lang w:eastAsia="ar-SA"/>
        </w:rPr>
        <w:t xml:space="preserve"> with a clear understanding of the total size of the market and current demand in market.</w:t>
      </w:r>
    </w:p>
    <w:p w14:paraId="40D58AE2"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are the trends in the target market with reference to consumer preferences?</w:t>
      </w:r>
    </w:p>
    <w:p w14:paraId="5B3DC530"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Is there a growth potential in this market for the products?</w:t>
      </w:r>
    </w:p>
    <w:p w14:paraId="6BC29F0C" w14:textId="77BACEB4"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What entry </w:t>
      </w:r>
      <w:r w:rsidR="006C53C1" w:rsidRPr="00860BBB">
        <w:rPr>
          <w:rFonts w:ascii="Times New Roman" w:eastAsia="Times New Roman" w:hAnsi="Times New Roman" w:cs="Times New Roman"/>
          <w:sz w:val="24"/>
          <w:szCs w:val="24"/>
          <w:lang w:eastAsia="ar-SA"/>
        </w:rPr>
        <w:t>barriers keep</w:t>
      </w:r>
      <w:r w:rsidRPr="00860BBB">
        <w:rPr>
          <w:rFonts w:ascii="Times New Roman" w:eastAsia="Times New Roman" w:hAnsi="Times New Roman" w:cs="Times New Roman"/>
          <w:sz w:val="24"/>
          <w:szCs w:val="24"/>
          <w:lang w:eastAsia="ar-SA"/>
        </w:rPr>
        <w:t xml:space="preserve"> potential new competitors from flooding this market?</w:t>
      </w:r>
    </w:p>
    <w:p w14:paraId="245C7CAF" w14:textId="195AADB6"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Who are the customers, their </w:t>
      </w:r>
      <w:r w:rsidR="006C53C1" w:rsidRPr="00860BBB">
        <w:rPr>
          <w:rFonts w:ascii="Times New Roman" w:eastAsia="Times New Roman" w:hAnsi="Times New Roman" w:cs="Times New Roman"/>
          <w:sz w:val="24"/>
          <w:szCs w:val="24"/>
          <w:lang w:eastAsia="ar-SA"/>
        </w:rPr>
        <w:t>characteristics,</w:t>
      </w:r>
      <w:r w:rsidRPr="00860BBB">
        <w:rPr>
          <w:rFonts w:ascii="Times New Roman" w:eastAsia="Times New Roman" w:hAnsi="Times New Roman" w:cs="Times New Roman"/>
          <w:sz w:val="24"/>
          <w:szCs w:val="24"/>
          <w:lang w:eastAsia="ar-SA"/>
        </w:rPr>
        <w:t xml:space="preserve"> and geographic locations?</w:t>
      </w:r>
    </w:p>
    <w:p w14:paraId="0B27F9A7"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What products does the company compete with?</w:t>
      </w:r>
    </w:p>
    <w:p w14:paraId="17A1385D"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Does the company have a niche market or the potential to develop one?</w:t>
      </w:r>
    </w:p>
    <w:p w14:paraId="1EFC0035"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Outline a marketing strategy consistent with the niche market defined above.</w:t>
      </w:r>
    </w:p>
    <w:p w14:paraId="44A0C27A" w14:textId="5498B5D1"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How</w:t>
      </w:r>
      <w:r w:rsidR="006C53C1" w:rsidRPr="00860BBB">
        <w:rPr>
          <w:rFonts w:ascii="Times New Roman" w:eastAsia="Times New Roman" w:hAnsi="Times New Roman" w:cs="Times New Roman"/>
          <w:sz w:val="24"/>
          <w:szCs w:val="24"/>
          <w:lang w:eastAsia="ar-SA"/>
        </w:rPr>
        <w:t xml:space="preserve"> </w:t>
      </w:r>
      <w:r w:rsidRPr="00860BBB">
        <w:rPr>
          <w:rFonts w:ascii="Times New Roman" w:eastAsia="Times New Roman" w:hAnsi="Times New Roman" w:cs="Times New Roman"/>
          <w:sz w:val="24"/>
          <w:szCs w:val="24"/>
          <w:lang w:eastAsia="ar-SA"/>
        </w:rPr>
        <w:t>will the company promote its products?</w:t>
      </w:r>
    </w:p>
    <w:p w14:paraId="66519843"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 xml:space="preserve">What is the pricing strategy and does the pricing strategy fit in with what was revealed in the competitive analysis? </w:t>
      </w:r>
    </w:p>
    <w:p w14:paraId="634B294A" w14:textId="77777777" w:rsidR="00607652" w:rsidRPr="00860BBB" w:rsidRDefault="00607652" w:rsidP="00607652">
      <w:pPr>
        <w:widowControl w:val="0"/>
        <w:numPr>
          <w:ilvl w:val="0"/>
          <w:numId w:val="24"/>
        </w:numPr>
        <w:tabs>
          <w:tab w:val="left" w:pos="828"/>
        </w:tabs>
        <w:suppressAutoHyphens/>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How do the prices fit in with those of the competition?</w:t>
      </w:r>
    </w:p>
    <w:p w14:paraId="0E1005DC" w14:textId="2A393D3B" w:rsidR="00607652" w:rsidRPr="00860BBB" w:rsidRDefault="00607652" w:rsidP="00607652">
      <w:pPr>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b/>
          <w:bCs/>
          <w:sz w:val="24"/>
          <w:szCs w:val="24"/>
          <w:lang w:eastAsia="ar-SA"/>
        </w:rPr>
        <w:t>.</w:t>
      </w:r>
      <w:r w:rsidRPr="00860BBB">
        <w:rPr>
          <w:rFonts w:ascii="Times New Roman" w:eastAsia="Times New Roman" w:hAnsi="Times New Roman" w:cs="Times New Roman"/>
          <w:sz w:val="24"/>
          <w:szCs w:val="24"/>
          <w:lang w:eastAsia="ar-SA"/>
        </w:rPr>
        <w:tab/>
        <w:t xml:space="preserve">Facilitate the preparation of a comprehensive Business Plan for </w:t>
      </w:r>
      <w:proofErr w:type="spellStart"/>
      <w:r w:rsidR="006C53C1" w:rsidRPr="00860BBB">
        <w:rPr>
          <w:rFonts w:ascii="Times New Roman" w:eastAsia="Times New Roman" w:hAnsi="Times New Roman" w:cs="Times New Roman"/>
          <w:sz w:val="24"/>
          <w:szCs w:val="24"/>
          <w:lang w:eastAsia="ar-SA"/>
        </w:rPr>
        <w:t>Alumalum</w:t>
      </w:r>
      <w:proofErr w:type="spellEnd"/>
      <w:r w:rsidR="006C53C1" w:rsidRPr="00860BBB">
        <w:rPr>
          <w:rFonts w:ascii="Times New Roman" w:eastAsia="Times New Roman" w:hAnsi="Times New Roman" w:cs="Times New Roman"/>
          <w:sz w:val="24"/>
          <w:szCs w:val="24"/>
          <w:lang w:eastAsia="ar-SA"/>
        </w:rPr>
        <w:t xml:space="preserve"> company</w:t>
      </w:r>
    </w:p>
    <w:p w14:paraId="5DB00BD3" w14:textId="77777777" w:rsidR="00607652" w:rsidRPr="00860BBB" w:rsidRDefault="00607652" w:rsidP="00607652">
      <w:pPr>
        <w:widowControl w:val="0"/>
        <w:numPr>
          <w:ilvl w:val="0"/>
          <w:numId w:val="27"/>
        </w:numPr>
        <w:spacing w:after="0" w:line="240" w:lineRule="auto"/>
        <w:jc w:val="both"/>
        <w:rPr>
          <w:rFonts w:ascii="Times New Roman" w:eastAsia="Times New Roman" w:hAnsi="Times New Roman" w:cs="Times New Roman"/>
          <w:sz w:val="24"/>
          <w:szCs w:val="24"/>
          <w:lang w:eastAsia="ar-SA"/>
        </w:rPr>
      </w:pPr>
      <w:r w:rsidRPr="00860BBB">
        <w:rPr>
          <w:rFonts w:ascii="Times New Roman" w:eastAsia="Times New Roman" w:hAnsi="Times New Roman" w:cs="Times New Roman"/>
          <w:sz w:val="24"/>
          <w:szCs w:val="24"/>
          <w:lang w:eastAsia="ar-SA"/>
        </w:rPr>
        <w:t>Facilitate the development of an implementation strategy for the plan with appropriate milestones</w:t>
      </w:r>
    </w:p>
    <w:p w14:paraId="45C29038" w14:textId="77777777" w:rsidR="00607652" w:rsidRPr="00860BBB" w:rsidRDefault="00607652" w:rsidP="00607652">
      <w:pPr>
        <w:spacing w:after="0" w:line="240" w:lineRule="auto"/>
        <w:jc w:val="both"/>
        <w:rPr>
          <w:rFonts w:ascii="Times New Roman" w:eastAsia="Times New Roman" w:hAnsi="Times New Roman" w:cs="Times New Roman"/>
          <w:sz w:val="24"/>
          <w:szCs w:val="24"/>
          <w:lang w:eastAsia="ar-SA"/>
        </w:rPr>
      </w:pPr>
    </w:p>
    <w:p w14:paraId="7FDB32C3" w14:textId="34FADE7A" w:rsidR="000B3C0D" w:rsidRPr="00860BBB" w:rsidRDefault="000B3C0D" w:rsidP="000B3C0D">
      <w:pPr>
        <w:spacing w:after="0"/>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b/>
          <w:bCs/>
          <w:sz w:val="24"/>
          <w:szCs w:val="24"/>
          <w:lang w:val="en-GB"/>
        </w:rPr>
        <w:t>Target Audience:</w:t>
      </w:r>
      <w:r w:rsidRPr="00860BBB">
        <w:rPr>
          <w:rFonts w:ascii="Times New Roman" w:eastAsia="Times New Roman" w:hAnsi="Times New Roman" w:cs="Times New Roman"/>
          <w:sz w:val="24"/>
          <w:szCs w:val="24"/>
          <w:lang w:val="en-GB"/>
        </w:rPr>
        <w:t xml:space="preserve">  </w:t>
      </w:r>
      <w:r w:rsidR="00596381" w:rsidRPr="00860BBB">
        <w:rPr>
          <w:rFonts w:ascii="Times New Roman" w:eastAsia="Times New Roman" w:hAnsi="Times New Roman" w:cs="Times New Roman"/>
          <w:sz w:val="24"/>
          <w:szCs w:val="24"/>
          <w:lang w:val="en-GB"/>
        </w:rPr>
        <w:t>T</w:t>
      </w:r>
      <w:r w:rsidRPr="00860BBB">
        <w:rPr>
          <w:rFonts w:ascii="Times New Roman" w:eastAsia="Times New Roman" w:hAnsi="Times New Roman" w:cs="Times New Roman"/>
          <w:sz w:val="24"/>
          <w:szCs w:val="24"/>
          <w:lang w:val="en-GB"/>
        </w:rPr>
        <w:t xml:space="preserve">his will include management team at </w:t>
      </w:r>
      <w:proofErr w:type="spellStart"/>
      <w:r w:rsidR="00607652" w:rsidRPr="00860BBB">
        <w:rPr>
          <w:rFonts w:ascii="Times New Roman" w:eastAsia="Times New Roman" w:hAnsi="Times New Roman" w:cs="Times New Roman"/>
          <w:sz w:val="24"/>
          <w:szCs w:val="24"/>
          <w:lang w:val="en-GB"/>
        </w:rPr>
        <w:t>Alumalum</w:t>
      </w:r>
      <w:proofErr w:type="spellEnd"/>
      <w:r w:rsidRPr="00860BBB">
        <w:rPr>
          <w:rFonts w:ascii="Times New Roman" w:eastAsia="Times New Roman" w:hAnsi="Times New Roman" w:cs="Times New Roman"/>
          <w:sz w:val="24"/>
          <w:szCs w:val="24"/>
          <w:lang w:val="en-GB"/>
        </w:rPr>
        <w:t xml:space="preserve"> head office</w:t>
      </w:r>
      <w:r w:rsidR="00714A9D" w:rsidRPr="00860BBB">
        <w:rPr>
          <w:rFonts w:ascii="Times New Roman" w:eastAsia="Times New Roman" w:hAnsi="Times New Roman" w:cs="Times New Roman"/>
          <w:sz w:val="24"/>
          <w:szCs w:val="24"/>
          <w:lang w:val="en-GB"/>
        </w:rPr>
        <w:t xml:space="preserve"> and </w:t>
      </w:r>
      <w:r w:rsidR="00607652" w:rsidRPr="00860BBB">
        <w:rPr>
          <w:rFonts w:ascii="Times New Roman" w:eastAsia="Times New Roman" w:hAnsi="Times New Roman" w:cs="Times New Roman"/>
          <w:sz w:val="24"/>
          <w:szCs w:val="24"/>
          <w:lang w:val="en-GB"/>
        </w:rPr>
        <w:t xml:space="preserve">field </w:t>
      </w:r>
      <w:r w:rsidRPr="00860BBB">
        <w:rPr>
          <w:rFonts w:ascii="Times New Roman" w:eastAsia="Times New Roman" w:hAnsi="Times New Roman" w:cs="Times New Roman"/>
          <w:sz w:val="24"/>
          <w:szCs w:val="24"/>
          <w:lang w:val="en-GB"/>
        </w:rPr>
        <w:t>staff.</w:t>
      </w:r>
    </w:p>
    <w:p w14:paraId="4152C097" w14:textId="5A53D93C" w:rsidR="000B3C0D" w:rsidRPr="00860BBB" w:rsidRDefault="000B3C0D" w:rsidP="000B3C0D">
      <w:pPr>
        <w:jc w:val="both"/>
        <w:rPr>
          <w:rFonts w:ascii="Times New Roman" w:eastAsia="Times New Roman" w:hAnsi="Times New Roman" w:cs="Times New Roman"/>
          <w:snapToGrid w:val="0"/>
          <w:sz w:val="24"/>
          <w:szCs w:val="24"/>
        </w:rPr>
      </w:pPr>
      <w:r w:rsidRPr="00860BBB">
        <w:rPr>
          <w:rFonts w:ascii="Times New Roman" w:hAnsi="Times New Roman" w:cs="Times New Roman"/>
          <w:b/>
          <w:sz w:val="24"/>
          <w:szCs w:val="24"/>
          <w:lang w:val="en-GB"/>
        </w:rPr>
        <w:t xml:space="preserve">Host contribution: </w:t>
      </w:r>
      <w:proofErr w:type="spellStart"/>
      <w:r w:rsidR="00607652" w:rsidRPr="00860BBB">
        <w:rPr>
          <w:rFonts w:ascii="Times New Roman" w:hAnsi="Times New Roman" w:cs="Times New Roman"/>
          <w:bCs/>
          <w:sz w:val="24"/>
          <w:szCs w:val="24"/>
          <w:lang w:val="en-GB"/>
        </w:rPr>
        <w:t>Alumalum</w:t>
      </w:r>
      <w:proofErr w:type="spellEnd"/>
      <w:r w:rsidR="00714A9D" w:rsidRPr="00860BBB">
        <w:rPr>
          <w:rFonts w:ascii="Times New Roman" w:hAnsi="Times New Roman" w:cs="Times New Roman"/>
          <w:bCs/>
          <w:sz w:val="24"/>
          <w:szCs w:val="24"/>
          <w:lang w:val="en-GB"/>
        </w:rPr>
        <w:t xml:space="preserve"> </w:t>
      </w:r>
      <w:r w:rsidRPr="00860BBB">
        <w:rPr>
          <w:rFonts w:ascii="Times New Roman" w:eastAsia="Times New Roman" w:hAnsi="Times New Roman" w:cs="Times New Roman"/>
          <w:sz w:val="24"/>
          <w:szCs w:val="24"/>
        </w:rPr>
        <w:t xml:space="preserve">management </w:t>
      </w:r>
      <w:r w:rsidRPr="00860BBB">
        <w:rPr>
          <w:rFonts w:ascii="Times New Roman" w:hAnsi="Times New Roman" w:cs="Times New Roman"/>
          <w:sz w:val="24"/>
          <w:szCs w:val="24"/>
          <w:lang w:val="en-GB"/>
        </w:rPr>
        <w:t xml:space="preserve">has committed to </w:t>
      </w:r>
      <w:r w:rsidRPr="00860BBB">
        <w:rPr>
          <w:rFonts w:ascii="Times New Roman" w:eastAsia="Times New Roman" w:hAnsi="Times New Roman" w:cs="Times New Roman"/>
          <w:snapToGrid w:val="0"/>
          <w:sz w:val="24"/>
          <w:szCs w:val="24"/>
        </w:rPr>
        <w:t xml:space="preserve">mobilize its team of staff, </w:t>
      </w:r>
      <w:r w:rsidR="00714A9D" w:rsidRPr="00860BBB">
        <w:rPr>
          <w:rFonts w:ascii="Times New Roman" w:eastAsia="Times New Roman" w:hAnsi="Times New Roman" w:cs="Times New Roman"/>
          <w:snapToGrid w:val="0"/>
          <w:sz w:val="24"/>
          <w:szCs w:val="24"/>
        </w:rPr>
        <w:t>managers,</w:t>
      </w:r>
      <w:r w:rsidRPr="00860BBB">
        <w:rPr>
          <w:rFonts w:ascii="Times New Roman" w:eastAsia="Times New Roman" w:hAnsi="Times New Roman" w:cs="Times New Roman"/>
          <w:snapToGrid w:val="0"/>
          <w:sz w:val="24"/>
          <w:szCs w:val="24"/>
        </w:rPr>
        <w:t xml:space="preserve"> and board to participate in the trainings to be conducted by the volunteer. Participants selected will be those with the capacity to contribute to resource mobilization. </w:t>
      </w:r>
    </w:p>
    <w:p w14:paraId="1B44595A" w14:textId="77777777" w:rsidR="005620DC" w:rsidRPr="00860BBB" w:rsidRDefault="005620DC" w:rsidP="00F06096">
      <w:pPr>
        <w:jc w:val="both"/>
        <w:rPr>
          <w:rFonts w:asciiTheme="majorBidi" w:hAnsiTheme="majorBidi" w:cstheme="majorBidi"/>
          <w:b/>
          <w:sz w:val="24"/>
          <w:szCs w:val="24"/>
          <w:u w:val="single"/>
        </w:rPr>
      </w:pPr>
      <w:r w:rsidRPr="00860BBB">
        <w:rPr>
          <w:rFonts w:asciiTheme="majorBidi" w:hAnsiTheme="majorBidi" w:cstheme="majorBidi"/>
          <w:b/>
          <w:sz w:val="24"/>
          <w:szCs w:val="24"/>
          <w:u w:val="single"/>
        </w:rPr>
        <w:t>ANTICIPATED RESULTS FROM THE ASSIGNMENT</w:t>
      </w:r>
    </w:p>
    <w:p w14:paraId="2FEDF0F3" w14:textId="77777777" w:rsidR="006C53C1" w:rsidRPr="00860BBB" w:rsidRDefault="006C53C1" w:rsidP="006C53C1">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Improve the efficiency in the business operations. This will save on time, costs and thus increase income earnings for the processor,</w:t>
      </w:r>
    </w:p>
    <w:p w14:paraId="56415CF6" w14:textId="77777777" w:rsidR="006C53C1" w:rsidRPr="00860BBB" w:rsidRDefault="006C53C1" w:rsidP="006C53C1">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Create opportunities for employment for the local community with increased pressing and marketing operations,</w:t>
      </w:r>
    </w:p>
    <w:p w14:paraId="24983C89" w14:textId="2FA36C9B" w:rsidR="006C53C1" w:rsidRPr="00860BBB" w:rsidRDefault="006C53C1" w:rsidP="006C53C1">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 xml:space="preserve">Create a competitive edge in the market for </w:t>
      </w:r>
      <w:proofErr w:type="spellStart"/>
      <w:r w:rsidRPr="00860BBB">
        <w:rPr>
          <w:rFonts w:ascii="Times New Roman" w:eastAsia="Times New Roman" w:hAnsi="Times New Roman" w:cs="Times New Roman"/>
          <w:snapToGrid w:val="0"/>
          <w:sz w:val="24"/>
          <w:szCs w:val="20"/>
          <w:lang w:eastAsia="ar-SA"/>
        </w:rPr>
        <w:t>Alumalum</w:t>
      </w:r>
      <w:proofErr w:type="spellEnd"/>
      <w:r w:rsidRPr="00860BBB">
        <w:rPr>
          <w:rFonts w:ascii="Times New Roman" w:eastAsia="Times New Roman" w:hAnsi="Times New Roman" w:cs="Times New Roman"/>
          <w:snapToGrid w:val="0"/>
          <w:sz w:val="24"/>
          <w:szCs w:val="20"/>
          <w:lang w:eastAsia="ar-SA"/>
        </w:rPr>
        <w:t xml:space="preserve"> cold pressed oil and increase its market share, and</w:t>
      </w:r>
    </w:p>
    <w:p w14:paraId="7F570E36" w14:textId="77777777" w:rsidR="006C53C1" w:rsidRPr="00860BBB" w:rsidRDefault="006C53C1" w:rsidP="006C53C1">
      <w:pPr>
        <w:widowControl w:val="0"/>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More farmers engaged in sunflower production because of the assured market and reasonable returns to sunflower production.</w:t>
      </w:r>
    </w:p>
    <w:p w14:paraId="49C92188" w14:textId="77777777" w:rsidR="006C53C1" w:rsidRPr="00860BBB" w:rsidRDefault="006C53C1" w:rsidP="006C53C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0"/>
          <w:lang w:eastAsia="ar-SA"/>
        </w:rPr>
      </w:pPr>
    </w:p>
    <w:p w14:paraId="7A65DA0E" w14:textId="32E627F5" w:rsidR="00714A9D" w:rsidRPr="00860BBB" w:rsidRDefault="00714A9D" w:rsidP="00714A9D">
      <w:pPr>
        <w:jc w:val="both"/>
        <w:rPr>
          <w:rFonts w:ascii="Times New Roman" w:eastAsia="Times New Roman" w:hAnsi="Times New Roman" w:cs="Times New Roman"/>
          <w:snapToGrid w:val="0"/>
          <w:sz w:val="24"/>
          <w:szCs w:val="24"/>
        </w:rPr>
      </w:pPr>
      <w:r w:rsidRPr="00860BBB">
        <w:rPr>
          <w:rFonts w:ascii="Times New Roman" w:eastAsia="Times New Roman" w:hAnsi="Times New Roman" w:cs="Times New Roman"/>
          <w:snapToGrid w:val="0"/>
          <w:sz w:val="24"/>
          <w:szCs w:val="24"/>
        </w:rPr>
        <w:t>The anticipated deliverables include:</w:t>
      </w:r>
    </w:p>
    <w:p w14:paraId="2A102127"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 xml:space="preserve">Trainings conducted and people trained </w:t>
      </w:r>
    </w:p>
    <w:p w14:paraId="47D4A21F" w14:textId="2EFAF69C" w:rsidR="009709BF" w:rsidRPr="00860BBB" w:rsidRDefault="006C53C1"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 xml:space="preserve">Business /Marketing plan </w:t>
      </w:r>
      <w:r w:rsidR="009709BF" w:rsidRPr="00860BBB">
        <w:rPr>
          <w:rFonts w:ascii="Times New Roman" w:eastAsia="Times New Roman" w:hAnsi="Times New Roman" w:cs="Times New Roman"/>
          <w:sz w:val="24"/>
          <w:szCs w:val="24"/>
          <w:lang w:val="en-GB"/>
        </w:rPr>
        <w:t>strategy developed</w:t>
      </w:r>
    </w:p>
    <w:p w14:paraId="056E53C4" w14:textId="77777777" w:rsidR="009709BF" w:rsidRPr="00860BBB" w:rsidRDefault="009709BF" w:rsidP="009709BF">
      <w:pPr>
        <w:numPr>
          <w:ilvl w:val="0"/>
          <w:numId w:val="3"/>
        </w:numPr>
        <w:spacing w:after="0"/>
        <w:contextualSpacing/>
        <w:jc w:val="both"/>
        <w:rPr>
          <w:rFonts w:ascii="Times New Roman" w:eastAsia="Times New Roman" w:hAnsi="Times New Roman" w:cs="Times New Roman"/>
          <w:sz w:val="24"/>
          <w:szCs w:val="24"/>
          <w:lang w:val="en-GB"/>
        </w:rPr>
      </w:pPr>
      <w:r w:rsidRPr="00860BBB">
        <w:rPr>
          <w:rFonts w:ascii="Times New Roman" w:eastAsia="Times New Roman" w:hAnsi="Times New Roman" w:cs="Times New Roman"/>
          <w:sz w:val="24"/>
          <w:szCs w:val="24"/>
          <w:lang w:val="en-GB"/>
        </w:rPr>
        <w:t>Debriefing with USAID and in country group presentations after assignment</w:t>
      </w:r>
    </w:p>
    <w:p w14:paraId="749049DC" w14:textId="11733F7F" w:rsidR="009709BF" w:rsidRPr="00860BBB" w:rsidRDefault="009709BF" w:rsidP="009709BF">
      <w:pPr>
        <w:widowControl w:val="0"/>
        <w:numPr>
          <w:ilvl w:val="0"/>
          <w:numId w:val="3"/>
        </w:numPr>
        <w:spacing w:after="0"/>
        <w:contextualSpacing/>
        <w:jc w:val="both"/>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z w:val="24"/>
          <w:szCs w:val="24"/>
          <w:lang w:val="en-GB"/>
        </w:rPr>
        <w:t>Field trip report and expense report</w:t>
      </w:r>
    </w:p>
    <w:p w14:paraId="20A0A658" w14:textId="38256A89" w:rsidR="009709BF" w:rsidRPr="00860BBB" w:rsidRDefault="009709BF" w:rsidP="009709BF">
      <w:pPr>
        <w:pStyle w:val="ListParagraph"/>
        <w:numPr>
          <w:ilvl w:val="0"/>
          <w:numId w:val="3"/>
        </w:numPr>
        <w:rPr>
          <w:rFonts w:ascii="Times New Roman" w:eastAsia="Times New Roman" w:hAnsi="Times New Roman" w:cs="Times New Roman"/>
          <w:snapToGrid w:val="0"/>
          <w:sz w:val="24"/>
          <w:szCs w:val="24"/>
          <w:lang w:val="en-GB"/>
        </w:rPr>
      </w:pPr>
      <w:r w:rsidRPr="00860BBB">
        <w:rPr>
          <w:rFonts w:ascii="Times New Roman" w:eastAsia="Times New Roman" w:hAnsi="Times New Roman" w:cs="Times New Roman"/>
          <w:snapToGrid w:val="0"/>
          <w:sz w:val="24"/>
          <w:szCs w:val="24"/>
          <w:lang w:val="en-GB"/>
        </w:rPr>
        <w:t>Outreach activity, press release or a media event in US and Uganda</w:t>
      </w:r>
    </w:p>
    <w:p w14:paraId="0E74CCE9" w14:textId="77777777" w:rsidR="009709BF" w:rsidRPr="00860BBB" w:rsidRDefault="009709BF" w:rsidP="009709BF">
      <w:pPr>
        <w:pStyle w:val="ListParagraph"/>
        <w:rPr>
          <w:rFonts w:ascii="Times New Roman" w:eastAsia="Times New Roman" w:hAnsi="Times New Roman" w:cs="Times New Roman"/>
          <w:snapToGrid w:val="0"/>
          <w:sz w:val="24"/>
          <w:szCs w:val="24"/>
          <w:lang w:val="en-GB"/>
        </w:rPr>
      </w:pPr>
    </w:p>
    <w:p w14:paraId="5CFB3AE0" w14:textId="77777777" w:rsidR="00596381" w:rsidRPr="00860BBB" w:rsidRDefault="00596381" w:rsidP="00596381">
      <w:pPr>
        <w:pStyle w:val="ListParagraph"/>
        <w:widowControl w:val="0"/>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imes New Roman" w:eastAsia="Times New Roman" w:hAnsi="Times New Roman" w:cs="Times New Roman"/>
          <w:b/>
          <w:i/>
          <w:snapToGrid w:val="0"/>
          <w:sz w:val="24"/>
          <w:szCs w:val="24"/>
          <w:u w:val="single"/>
          <w:lang w:val="en-GB"/>
        </w:rPr>
      </w:pPr>
      <w:r w:rsidRPr="00860BBB">
        <w:rPr>
          <w:rFonts w:ascii="Times New Roman" w:eastAsia="Times New Roman" w:hAnsi="Times New Roman" w:cs="Times New Roman"/>
          <w:b/>
          <w:snapToGrid w:val="0"/>
          <w:sz w:val="24"/>
          <w:szCs w:val="24"/>
          <w:u w:val="single"/>
          <w:lang w:val="en-GB"/>
        </w:rPr>
        <w:t>SCHEDULE OF VOLUNTEER ACTIVITIES IN UGANDA</w:t>
      </w:r>
    </w:p>
    <w:p w14:paraId="2D0E7FC3" w14:textId="3F4024D1" w:rsidR="00596381" w:rsidRPr="00860BBB" w:rsidRDefault="00596381"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tbl>
      <w:tblPr>
        <w:tblW w:w="9406" w:type="dxa"/>
        <w:jc w:val="center"/>
        <w:tblLayout w:type="fixed"/>
        <w:tblLook w:val="0000" w:firstRow="0" w:lastRow="0" w:firstColumn="0" w:lastColumn="0" w:noHBand="0" w:noVBand="0"/>
      </w:tblPr>
      <w:tblGrid>
        <w:gridCol w:w="1700"/>
        <w:gridCol w:w="7686"/>
        <w:gridCol w:w="20"/>
      </w:tblGrid>
      <w:tr w:rsidR="00860BBB" w:rsidRPr="00860BBB" w14:paraId="0C9878CA" w14:textId="77777777" w:rsidTr="00AF2DD3">
        <w:trPr>
          <w:jc w:val="center"/>
        </w:trPr>
        <w:tc>
          <w:tcPr>
            <w:tcW w:w="1700" w:type="dxa"/>
            <w:tcBorders>
              <w:top w:val="single" w:sz="8" w:space="0" w:color="000000"/>
              <w:left w:val="single" w:sz="8" w:space="0" w:color="000000"/>
              <w:bottom w:val="single" w:sz="8" w:space="0" w:color="000000"/>
            </w:tcBorders>
            <w:shd w:val="clear" w:color="auto" w:fill="C0C0C0"/>
            <w:vAlign w:val="center"/>
          </w:tcPr>
          <w:p w14:paraId="2FA1EB14" w14:textId="77777777" w:rsidR="006C53C1" w:rsidRPr="00860BBB" w:rsidRDefault="006C53C1" w:rsidP="006C53C1">
            <w:pPr>
              <w:keepNext/>
              <w:widowControl w:val="0"/>
              <w:tabs>
                <w:tab w:val="left" w:pos="0"/>
              </w:tabs>
              <w:suppressAutoHyphens/>
              <w:snapToGrid w:val="0"/>
              <w:spacing w:after="0" w:line="240" w:lineRule="auto"/>
              <w:jc w:val="both"/>
              <w:outlineLvl w:val="0"/>
              <w:rPr>
                <w:rFonts w:ascii="Times New Roman" w:eastAsia="Times New Roman" w:hAnsi="Times New Roman" w:cs="Times New Roman"/>
                <w:b/>
                <w:bCs/>
                <w:snapToGrid w:val="0"/>
                <w:sz w:val="24"/>
                <w:szCs w:val="24"/>
                <w:lang w:eastAsia="ar-SA"/>
              </w:rPr>
            </w:pPr>
            <w:r w:rsidRPr="00860BBB">
              <w:rPr>
                <w:rFonts w:ascii="Times New Roman" w:eastAsia="Times New Roman" w:hAnsi="Times New Roman" w:cs="Times New Roman"/>
                <w:b/>
                <w:bCs/>
                <w:snapToGrid w:val="0"/>
                <w:sz w:val="24"/>
                <w:szCs w:val="24"/>
                <w:lang w:eastAsia="ar-SA"/>
              </w:rPr>
              <w:t>Day</w:t>
            </w:r>
          </w:p>
        </w:tc>
        <w:tc>
          <w:tcPr>
            <w:tcW w:w="7706" w:type="dxa"/>
            <w:gridSpan w:val="2"/>
            <w:tcBorders>
              <w:top w:val="single" w:sz="8" w:space="0" w:color="000000"/>
              <w:left w:val="single" w:sz="8" w:space="0" w:color="000000"/>
              <w:bottom w:val="single" w:sz="8" w:space="0" w:color="000000"/>
              <w:right w:val="single" w:sz="8" w:space="0" w:color="000000"/>
            </w:tcBorders>
            <w:shd w:val="clear" w:color="auto" w:fill="C0C0C0"/>
            <w:vAlign w:val="center"/>
          </w:tcPr>
          <w:p w14:paraId="71C423A6" w14:textId="77777777" w:rsidR="006C53C1" w:rsidRPr="00860BBB" w:rsidRDefault="006C53C1" w:rsidP="006C53C1">
            <w:pPr>
              <w:keepNext/>
              <w:widowControl w:val="0"/>
              <w:tabs>
                <w:tab w:val="left" w:pos="0"/>
              </w:tabs>
              <w:suppressAutoHyphens/>
              <w:snapToGrid w:val="0"/>
              <w:spacing w:after="0" w:line="240" w:lineRule="auto"/>
              <w:jc w:val="both"/>
              <w:outlineLvl w:val="0"/>
              <w:rPr>
                <w:rFonts w:ascii="Times New Roman" w:eastAsia="Times New Roman" w:hAnsi="Times New Roman" w:cs="Times New Roman"/>
                <w:b/>
                <w:bCs/>
                <w:snapToGrid w:val="0"/>
                <w:sz w:val="24"/>
                <w:szCs w:val="24"/>
                <w:lang w:eastAsia="ar-SA"/>
              </w:rPr>
            </w:pPr>
            <w:r w:rsidRPr="00860BBB">
              <w:rPr>
                <w:rFonts w:ascii="Times New Roman" w:eastAsia="Times New Roman" w:hAnsi="Times New Roman" w:cs="Times New Roman"/>
                <w:b/>
                <w:bCs/>
                <w:snapToGrid w:val="0"/>
                <w:sz w:val="24"/>
                <w:szCs w:val="24"/>
                <w:lang w:eastAsia="ar-SA"/>
              </w:rPr>
              <w:t>Activity</w:t>
            </w:r>
          </w:p>
        </w:tc>
      </w:tr>
      <w:tr w:rsidR="00860BBB" w:rsidRPr="00860BBB" w14:paraId="69B9B7E5" w14:textId="77777777" w:rsidTr="00AF2DD3">
        <w:trPr>
          <w:gridAfter w:val="1"/>
          <w:wAfter w:w="20" w:type="dxa"/>
          <w:trHeight w:val="433"/>
          <w:jc w:val="center"/>
        </w:trPr>
        <w:tc>
          <w:tcPr>
            <w:tcW w:w="1700" w:type="dxa"/>
            <w:tcBorders>
              <w:left w:val="single" w:sz="4" w:space="0" w:color="000000"/>
              <w:bottom w:val="single" w:sz="4" w:space="0" w:color="000000"/>
            </w:tcBorders>
            <w:vAlign w:val="center"/>
          </w:tcPr>
          <w:p w14:paraId="505E9CFF"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1</w:t>
            </w:r>
          </w:p>
        </w:tc>
        <w:tc>
          <w:tcPr>
            <w:tcW w:w="7686" w:type="dxa"/>
            <w:tcBorders>
              <w:left w:val="single" w:sz="4" w:space="0" w:color="000000"/>
              <w:bottom w:val="single" w:sz="4" w:space="0" w:color="000000"/>
              <w:right w:val="single" w:sz="4" w:space="0" w:color="000000"/>
            </w:tcBorders>
            <w:vAlign w:val="center"/>
          </w:tcPr>
          <w:p w14:paraId="58B9C4A4" w14:textId="70A41ABF"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Arrive in Uganda; check into hotel</w:t>
            </w:r>
          </w:p>
        </w:tc>
      </w:tr>
      <w:tr w:rsidR="00860BBB" w:rsidRPr="00860BBB" w14:paraId="5987F785" w14:textId="77777777" w:rsidTr="00AF2DD3">
        <w:trPr>
          <w:gridAfter w:val="1"/>
          <w:wAfter w:w="20" w:type="dxa"/>
          <w:jc w:val="center"/>
        </w:trPr>
        <w:tc>
          <w:tcPr>
            <w:tcW w:w="1700" w:type="dxa"/>
            <w:tcBorders>
              <w:left w:val="single" w:sz="4" w:space="0" w:color="000000"/>
              <w:bottom w:val="single" w:sz="4" w:space="0" w:color="000000"/>
            </w:tcBorders>
            <w:vAlign w:val="center"/>
          </w:tcPr>
          <w:p w14:paraId="14D0B0C0"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2</w:t>
            </w:r>
          </w:p>
        </w:tc>
        <w:tc>
          <w:tcPr>
            <w:tcW w:w="7686" w:type="dxa"/>
            <w:tcBorders>
              <w:left w:val="single" w:sz="4" w:space="0" w:color="000000"/>
              <w:bottom w:val="single" w:sz="4" w:space="0" w:color="000000"/>
              <w:right w:val="single" w:sz="4" w:space="0" w:color="000000"/>
            </w:tcBorders>
            <w:vAlign w:val="center"/>
          </w:tcPr>
          <w:p w14:paraId="25196016" w14:textId="2958943F"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 xml:space="preserve"> At 9.00 am, the volunteer is greeted at the hotel by CRS staff (George or Robbinah) and thereafter go to CRS office for introductions and briefings including host brief, logistics and expectations and anticipated outcomes. Hand-outs and other study materials will be prepared at CRS offices. Travel to </w:t>
            </w:r>
            <w:proofErr w:type="spellStart"/>
            <w:r w:rsidRPr="00860BBB">
              <w:rPr>
                <w:rFonts w:ascii="Times New Roman" w:eastAsia="Times New Roman" w:hAnsi="Times New Roman" w:cs="Times New Roman"/>
                <w:snapToGrid w:val="0"/>
                <w:sz w:val="24"/>
                <w:szCs w:val="20"/>
                <w:lang w:eastAsia="ar-SA"/>
              </w:rPr>
              <w:t>Gulu</w:t>
            </w:r>
            <w:proofErr w:type="spellEnd"/>
            <w:r w:rsidRPr="00860BBB">
              <w:rPr>
                <w:rFonts w:ascii="Times New Roman" w:eastAsia="Times New Roman" w:hAnsi="Times New Roman" w:cs="Times New Roman"/>
                <w:snapToGrid w:val="0"/>
                <w:sz w:val="24"/>
                <w:szCs w:val="20"/>
                <w:lang w:eastAsia="ar-SA"/>
              </w:rPr>
              <w:t xml:space="preserve">  </w:t>
            </w:r>
          </w:p>
        </w:tc>
      </w:tr>
      <w:tr w:rsidR="00860BBB" w:rsidRPr="00860BBB" w14:paraId="2F02EA09" w14:textId="77777777" w:rsidTr="00AF2DD3">
        <w:trPr>
          <w:gridAfter w:val="1"/>
          <w:wAfter w:w="20" w:type="dxa"/>
          <w:jc w:val="center"/>
        </w:trPr>
        <w:tc>
          <w:tcPr>
            <w:tcW w:w="1700" w:type="dxa"/>
            <w:tcBorders>
              <w:left w:val="single" w:sz="4" w:space="0" w:color="000000"/>
              <w:bottom w:val="single" w:sz="4" w:space="0" w:color="000000"/>
            </w:tcBorders>
            <w:vAlign w:val="center"/>
          </w:tcPr>
          <w:p w14:paraId="502F86C0"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3</w:t>
            </w:r>
          </w:p>
        </w:tc>
        <w:tc>
          <w:tcPr>
            <w:tcW w:w="7686" w:type="dxa"/>
            <w:tcBorders>
              <w:left w:val="single" w:sz="4" w:space="0" w:color="000000"/>
              <w:bottom w:val="single" w:sz="4" w:space="0" w:color="000000"/>
              <w:right w:val="single" w:sz="4" w:space="0" w:color="000000"/>
            </w:tcBorders>
            <w:vAlign w:val="center"/>
          </w:tcPr>
          <w:p w14:paraId="4A5160FF" w14:textId="06A6A2EC"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 xml:space="preserve">Meeting between host, CRS F2F and volunteer, evaluate assignment tasks and develop a work-plan;  </w:t>
            </w:r>
          </w:p>
        </w:tc>
      </w:tr>
      <w:tr w:rsidR="00860BBB" w:rsidRPr="00860BBB" w14:paraId="5E064C8B" w14:textId="77777777" w:rsidTr="00AF2DD3">
        <w:trPr>
          <w:gridAfter w:val="1"/>
          <w:wAfter w:w="20" w:type="dxa"/>
          <w:trHeight w:val="345"/>
          <w:jc w:val="center"/>
        </w:trPr>
        <w:tc>
          <w:tcPr>
            <w:tcW w:w="1700" w:type="dxa"/>
            <w:tcBorders>
              <w:left w:val="single" w:sz="4" w:space="0" w:color="000000"/>
              <w:bottom w:val="single" w:sz="4" w:space="0" w:color="000000"/>
            </w:tcBorders>
            <w:vAlign w:val="center"/>
          </w:tcPr>
          <w:p w14:paraId="1DD9151E" w14:textId="2F2C53F6"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w:t>
            </w:r>
            <w:r w:rsidR="00AF2DD3" w:rsidRPr="00860BBB">
              <w:rPr>
                <w:rFonts w:ascii="Times New Roman" w:eastAsia="Times New Roman" w:hAnsi="Times New Roman" w:cs="Times New Roman"/>
                <w:snapToGrid w:val="0"/>
                <w:sz w:val="24"/>
                <w:szCs w:val="24"/>
                <w:lang w:eastAsia="ar-SA"/>
              </w:rPr>
              <w:t>s</w:t>
            </w:r>
            <w:r w:rsidRPr="00860BBB">
              <w:rPr>
                <w:rFonts w:ascii="Times New Roman" w:eastAsia="Times New Roman" w:hAnsi="Times New Roman" w:cs="Times New Roman"/>
                <w:snapToGrid w:val="0"/>
                <w:sz w:val="24"/>
                <w:szCs w:val="24"/>
                <w:lang w:eastAsia="ar-SA"/>
              </w:rPr>
              <w:t xml:space="preserve"> 4-6</w:t>
            </w:r>
          </w:p>
        </w:tc>
        <w:tc>
          <w:tcPr>
            <w:tcW w:w="7686" w:type="dxa"/>
            <w:tcBorders>
              <w:left w:val="single" w:sz="4" w:space="0" w:color="000000"/>
              <w:bottom w:val="single" w:sz="4" w:space="0" w:color="000000"/>
              <w:right w:val="single" w:sz="4" w:space="0" w:color="000000"/>
            </w:tcBorders>
            <w:vAlign w:val="center"/>
          </w:tcPr>
          <w:p w14:paraId="2C0BDC11" w14:textId="21A3E2E6"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Define the Company: Mission statement, goals and objectives, the target market, Core strengths, competencies, and other significant challenges the company is facing as well as long term plans for the business, operation plans and organization management</w:t>
            </w:r>
          </w:p>
        </w:tc>
      </w:tr>
      <w:tr w:rsidR="00860BBB" w:rsidRPr="00860BBB" w14:paraId="74E916E0" w14:textId="77777777" w:rsidTr="00AF2DD3">
        <w:trPr>
          <w:gridAfter w:val="1"/>
          <w:wAfter w:w="20" w:type="dxa"/>
          <w:jc w:val="center"/>
        </w:trPr>
        <w:tc>
          <w:tcPr>
            <w:tcW w:w="1700" w:type="dxa"/>
            <w:tcBorders>
              <w:left w:val="single" w:sz="4" w:space="0" w:color="000000"/>
              <w:bottom w:val="single" w:sz="4" w:space="0" w:color="000000"/>
            </w:tcBorders>
            <w:vAlign w:val="center"/>
          </w:tcPr>
          <w:p w14:paraId="32B35E91"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7</w:t>
            </w:r>
          </w:p>
        </w:tc>
        <w:tc>
          <w:tcPr>
            <w:tcW w:w="7686" w:type="dxa"/>
            <w:tcBorders>
              <w:left w:val="single" w:sz="4" w:space="0" w:color="000000"/>
              <w:bottom w:val="single" w:sz="4" w:space="0" w:color="000000"/>
              <w:right w:val="single" w:sz="4" w:space="0" w:color="000000"/>
            </w:tcBorders>
            <w:vAlign w:val="center"/>
          </w:tcPr>
          <w:p w14:paraId="263FB3FF"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Day off</w:t>
            </w:r>
          </w:p>
        </w:tc>
      </w:tr>
      <w:tr w:rsidR="00860BBB" w:rsidRPr="00860BBB" w14:paraId="30433F1A" w14:textId="77777777" w:rsidTr="00AF2DD3">
        <w:trPr>
          <w:gridAfter w:val="1"/>
          <w:wAfter w:w="20" w:type="dxa"/>
          <w:jc w:val="center"/>
        </w:trPr>
        <w:tc>
          <w:tcPr>
            <w:tcW w:w="1700" w:type="dxa"/>
            <w:tcBorders>
              <w:left w:val="single" w:sz="4" w:space="0" w:color="000000"/>
              <w:bottom w:val="single" w:sz="4" w:space="0" w:color="000000"/>
            </w:tcBorders>
            <w:vAlign w:val="center"/>
          </w:tcPr>
          <w:p w14:paraId="2D1F7607" w14:textId="14522A45"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w:t>
            </w:r>
            <w:r w:rsidR="00AF2DD3" w:rsidRPr="00860BBB">
              <w:rPr>
                <w:rFonts w:ascii="Times New Roman" w:eastAsia="Times New Roman" w:hAnsi="Times New Roman" w:cs="Times New Roman"/>
                <w:snapToGrid w:val="0"/>
                <w:sz w:val="24"/>
                <w:szCs w:val="24"/>
                <w:lang w:eastAsia="ar-SA"/>
              </w:rPr>
              <w:t>s</w:t>
            </w:r>
            <w:r w:rsidRPr="00860BBB">
              <w:rPr>
                <w:rFonts w:ascii="Times New Roman" w:eastAsia="Times New Roman" w:hAnsi="Times New Roman" w:cs="Times New Roman"/>
                <w:snapToGrid w:val="0"/>
                <w:sz w:val="24"/>
                <w:szCs w:val="24"/>
                <w:lang w:eastAsia="ar-SA"/>
              </w:rPr>
              <w:t xml:space="preserve"> 8</w:t>
            </w:r>
            <w:r w:rsidR="00AF2DD3" w:rsidRPr="00860BBB">
              <w:rPr>
                <w:rFonts w:ascii="Times New Roman" w:eastAsia="Times New Roman" w:hAnsi="Times New Roman" w:cs="Times New Roman"/>
                <w:snapToGrid w:val="0"/>
                <w:sz w:val="24"/>
                <w:szCs w:val="24"/>
                <w:lang w:eastAsia="ar-SA"/>
              </w:rPr>
              <w:t>-</w:t>
            </w:r>
            <w:r w:rsidRPr="00860BBB">
              <w:rPr>
                <w:rFonts w:ascii="Times New Roman" w:eastAsia="Times New Roman" w:hAnsi="Times New Roman" w:cs="Times New Roman"/>
                <w:snapToGrid w:val="0"/>
                <w:sz w:val="24"/>
                <w:szCs w:val="24"/>
                <w:lang w:eastAsia="ar-SA"/>
              </w:rPr>
              <w:t xml:space="preserve"> 9</w:t>
            </w:r>
          </w:p>
        </w:tc>
        <w:tc>
          <w:tcPr>
            <w:tcW w:w="7686" w:type="dxa"/>
            <w:tcBorders>
              <w:left w:val="single" w:sz="4" w:space="0" w:color="000000"/>
              <w:bottom w:val="single" w:sz="4" w:space="0" w:color="000000"/>
              <w:right w:val="single" w:sz="4" w:space="0" w:color="000000"/>
            </w:tcBorders>
            <w:vAlign w:val="center"/>
          </w:tcPr>
          <w:p w14:paraId="2AFFBEB0" w14:textId="2FA1DB6D"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 xml:space="preserve">Facilitate the management of </w:t>
            </w:r>
            <w:proofErr w:type="spellStart"/>
            <w:r w:rsidRPr="00860BBB">
              <w:rPr>
                <w:rFonts w:ascii="Times New Roman" w:eastAsia="Times New Roman" w:hAnsi="Times New Roman" w:cs="Times New Roman"/>
                <w:snapToGrid w:val="0"/>
                <w:sz w:val="24"/>
                <w:szCs w:val="20"/>
                <w:lang w:eastAsia="ar-SA"/>
              </w:rPr>
              <w:t>Alumalum</w:t>
            </w:r>
            <w:proofErr w:type="spellEnd"/>
            <w:r w:rsidRPr="00860BBB">
              <w:rPr>
                <w:rFonts w:ascii="Times New Roman" w:eastAsia="Times New Roman" w:hAnsi="Times New Roman" w:cs="Times New Roman"/>
                <w:snapToGrid w:val="0"/>
                <w:sz w:val="24"/>
                <w:szCs w:val="20"/>
                <w:lang w:eastAsia="ar-SA"/>
              </w:rPr>
              <w:t xml:space="preserve"> in defining key products and services from the company and customer perspective </w:t>
            </w:r>
          </w:p>
        </w:tc>
      </w:tr>
      <w:tr w:rsidR="00860BBB" w:rsidRPr="00860BBB" w14:paraId="18A720AA" w14:textId="77777777" w:rsidTr="00AF2DD3">
        <w:trPr>
          <w:gridAfter w:val="1"/>
          <w:wAfter w:w="20" w:type="dxa"/>
          <w:jc w:val="center"/>
        </w:trPr>
        <w:tc>
          <w:tcPr>
            <w:tcW w:w="1700" w:type="dxa"/>
            <w:tcBorders>
              <w:left w:val="single" w:sz="4" w:space="0" w:color="000000"/>
              <w:bottom w:val="single" w:sz="4" w:space="0" w:color="000000"/>
            </w:tcBorders>
            <w:vAlign w:val="center"/>
          </w:tcPr>
          <w:p w14:paraId="1ED8A822" w14:textId="5358E4E6"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w:t>
            </w:r>
            <w:r w:rsidR="00AF2DD3" w:rsidRPr="00860BBB">
              <w:rPr>
                <w:rFonts w:ascii="Times New Roman" w:eastAsia="Times New Roman" w:hAnsi="Times New Roman" w:cs="Times New Roman"/>
                <w:snapToGrid w:val="0"/>
                <w:sz w:val="24"/>
                <w:szCs w:val="24"/>
                <w:lang w:eastAsia="ar-SA"/>
              </w:rPr>
              <w:t>s</w:t>
            </w:r>
            <w:r w:rsidRPr="00860BBB">
              <w:rPr>
                <w:rFonts w:ascii="Times New Roman" w:eastAsia="Times New Roman" w:hAnsi="Times New Roman" w:cs="Times New Roman"/>
                <w:snapToGrid w:val="0"/>
                <w:sz w:val="24"/>
                <w:szCs w:val="24"/>
                <w:lang w:eastAsia="ar-SA"/>
              </w:rPr>
              <w:t xml:space="preserve"> 10</w:t>
            </w:r>
            <w:r w:rsidR="00AF2DD3" w:rsidRPr="00860BBB">
              <w:rPr>
                <w:rFonts w:ascii="Times New Roman" w:eastAsia="Times New Roman" w:hAnsi="Times New Roman" w:cs="Times New Roman"/>
                <w:snapToGrid w:val="0"/>
                <w:sz w:val="24"/>
                <w:szCs w:val="24"/>
                <w:lang w:eastAsia="ar-SA"/>
              </w:rPr>
              <w:t>-11</w:t>
            </w:r>
          </w:p>
        </w:tc>
        <w:tc>
          <w:tcPr>
            <w:tcW w:w="7686" w:type="dxa"/>
            <w:tcBorders>
              <w:left w:val="single" w:sz="4" w:space="0" w:color="000000"/>
              <w:bottom w:val="single" w:sz="4" w:space="0" w:color="000000"/>
              <w:right w:val="single" w:sz="4" w:space="0" w:color="000000"/>
            </w:tcBorders>
            <w:vAlign w:val="center"/>
          </w:tcPr>
          <w:p w14:paraId="78B6D21A" w14:textId="4317A29A" w:rsidR="006C53C1" w:rsidRPr="00860BBB" w:rsidRDefault="006C53C1" w:rsidP="006C53C1">
            <w:pPr>
              <w:widowControl w:val="0"/>
              <w:snapToGrid w:val="0"/>
              <w:spacing w:after="0" w:line="240" w:lineRule="auto"/>
              <w:jc w:val="both"/>
              <w:rPr>
                <w:rFonts w:ascii="Times New Roman" w:eastAsia="Times New Roman" w:hAnsi="Times New Roman" w:cs="Times New Roman"/>
                <w:bCs/>
                <w:snapToGrid w:val="0"/>
                <w:sz w:val="24"/>
                <w:szCs w:val="20"/>
                <w:lang w:eastAsia="ar-SA"/>
              </w:rPr>
            </w:pPr>
            <w:r w:rsidRPr="00860BBB">
              <w:rPr>
                <w:rFonts w:ascii="Times New Roman" w:eastAsia="Times New Roman" w:hAnsi="Times New Roman" w:cs="Times New Roman"/>
                <w:bCs/>
                <w:snapToGrid w:val="0"/>
                <w:sz w:val="24"/>
                <w:szCs w:val="20"/>
                <w:lang w:eastAsia="ar-SA"/>
              </w:rPr>
              <w:t>Carry out a market analysis for vegetable oils in Uganda</w:t>
            </w:r>
          </w:p>
        </w:tc>
      </w:tr>
      <w:tr w:rsidR="00860BBB" w:rsidRPr="00860BBB" w14:paraId="57249B2E" w14:textId="77777777" w:rsidTr="00AF2DD3">
        <w:trPr>
          <w:gridAfter w:val="1"/>
          <w:wAfter w:w="20" w:type="dxa"/>
          <w:jc w:val="center"/>
        </w:trPr>
        <w:tc>
          <w:tcPr>
            <w:tcW w:w="1700" w:type="dxa"/>
            <w:tcBorders>
              <w:left w:val="single" w:sz="4" w:space="0" w:color="000000"/>
              <w:bottom w:val="single" w:sz="4" w:space="0" w:color="000000"/>
            </w:tcBorders>
            <w:vAlign w:val="center"/>
          </w:tcPr>
          <w:p w14:paraId="5E9CDEEA"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12</w:t>
            </w:r>
          </w:p>
        </w:tc>
        <w:tc>
          <w:tcPr>
            <w:tcW w:w="7686" w:type="dxa"/>
            <w:tcBorders>
              <w:left w:val="single" w:sz="4" w:space="0" w:color="000000"/>
              <w:bottom w:val="single" w:sz="4" w:space="0" w:color="000000"/>
              <w:right w:val="single" w:sz="4" w:space="0" w:color="000000"/>
            </w:tcBorders>
            <w:vAlign w:val="center"/>
          </w:tcPr>
          <w:p w14:paraId="4320A9F3"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bCs/>
                <w:snapToGrid w:val="0"/>
                <w:sz w:val="24"/>
                <w:szCs w:val="20"/>
                <w:lang w:eastAsia="ar-SA"/>
              </w:rPr>
            </w:pPr>
            <w:r w:rsidRPr="00860BBB">
              <w:rPr>
                <w:rFonts w:ascii="Times New Roman" w:eastAsia="Times New Roman" w:hAnsi="Times New Roman" w:cs="Times New Roman"/>
                <w:bCs/>
                <w:snapToGrid w:val="0"/>
                <w:sz w:val="24"/>
                <w:szCs w:val="20"/>
                <w:lang w:eastAsia="ar-SA"/>
              </w:rPr>
              <w:t>Day off</w:t>
            </w:r>
          </w:p>
        </w:tc>
      </w:tr>
      <w:tr w:rsidR="00860BBB" w:rsidRPr="00860BBB" w14:paraId="144BB379" w14:textId="77777777" w:rsidTr="00AF2DD3">
        <w:trPr>
          <w:gridAfter w:val="1"/>
          <w:wAfter w:w="20" w:type="dxa"/>
          <w:jc w:val="center"/>
        </w:trPr>
        <w:tc>
          <w:tcPr>
            <w:tcW w:w="1700" w:type="dxa"/>
            <w:tcBorders>
              <w:left w:val="single" w:sz="4" w:space="0" w:color="000000"/>
              <w:bottom w:val="single" w:sz="4" w:space="0" w:color="000000"/>
            </w:tcBorders>
            <w:vAlign w:val="center"/>
          </w:tcPr>
          <w:p w14:paraId="32620DA0" w14:textId="02034ACA"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w:t>
            </w:r>
            <w:r w:rsidR="00AF2DD3" w:rsidRPr="00860BBB">
              <w:rPr>
                <w:rFonts w:ascii="Times New Roman" w:eastAsia="Times New Roman" w:hAnsi="Times New Roman" w:cs="Times New Roman"/>
                <w:snapToGrid w:val="0"/>
                <w:sz w:val="24"/>
                <w:szCs w:val="24"/>
                <w:lang w:eastAsia="ar-SA"/>
              </w:rPr>
              <w:t>s</w:t>
            </w:r>
            <w:r w:rsidRPr="00860BBB">
              <w:rPr>
                <w:rFonts w:ascii="Times New Roman" w:eastAsia="Times New Roman" w:hAnsi="Times New Roman" w:cs="Times New Roman"/>
                <w:snapToGrid w:val="0"/>
                <w:sz w:val="24"/>
                <w:szCs w:val="24"/>
                <w:lang w:eastAsia="ar-SA"/>
              </w:rPr>
              <w:t xml:space="preserve"> 13- to 16</w:t>
            </w:r>
          </w:p>
        </w:tc>
        <w:tc>
          <w:tcPr>
            <w:tcW w:w="7686" w:type="dxa"/>
            <w:tcBorders>
              <w:left w:val="single" w:sz="4" w:space="0" w:color="000000"/>
              <w:bottom w:val="single" w:sz="4" w:space="0" w:color="000000"/>
              <w:right w:val="single" w:sz="4" w:space="0" w:color="000000"/>
            </w:tcBorders>
            <w:vAlign w:val="center"/>
          </w:tcPr>
          <w:p w14:paraId="76B18BC3"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Facilitate the development of a market plan</w:t>
            </w:r>
          </w:p>
        </w:tc>
      </w:tr>
      <w:tr w:rsidR="00860BBB" w:rsidRPr="00860BBB" w14:paraId="2BDF233B" w14:textId="77777777" w:rsidTr="00AF2DD3">
        <w:trPr>
          <w:gridAfter w:val="1"/>
          <w:wAfter w:w="20" w:type="dxa"/>
          <w:jc w:val="center"/>
        </w:trPr>
        <w:tc>
          <w:tcPr>
            <w:tcW w:w="1700" w:type="dxa"/>
            <w:tcBorders>
              <w:left w:val="single" w:sz="4" w:space="0" w:color="000000"/>
              <w:bottom w:val="single" w:sz="4" w:space="0" w:color="000000"/>
            </w:tcBorders>
            <w:vAlign w:val="center"/>
          </w:tcPr>
          <w:p w14:paraId="3730F7B5"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17</w:t>
            </w:r>
          </w:p>
        </w:tc>
        <w:tc>
          <w:tcPr>
            <w:tcW w:w="7686" w:type="dxa"/>
            <w:tcBorders>
              <w:left w:val="single" w:sz="4" w:space="0" w:color="000000"/>
              <w:bottom w:val="single" w:sz="4" w:space="0" w:color="000000"/>
              <w:right w:val="single" w:sz="4" w:space="0" w:color="000000"/>
            </w:tcBorders>
            <w:vAlign w:val="center"/>
          </w:tcPr>
          <w:p w14:paraId="6C9BB0EB" w14:textId="793CC8F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4"/>
                <w:lang w:eastAsia="ar-SA"/>
              </w:rPr>
              <w:t xml:space="preserve">Facilitate the preparation of a comprehensive Business Plan for </w:t>
            </w:r>
            <w:proofErr w:type="spellStart"/>
            <w:r w:rsidRPr="00860BBB">
              <w:rPr>
                <w:rFonts w:ascii="Times New Roman" w:eastAsia="Times New Roman" w:hAnsi="Times New Roman" w:cs="Times New Roman"/>
                <w:snapToGrid w:val="0"/>
                <w:sz w:val="24"/>
                <w:szCs w:val="24"/>
                <w:lang w:eastAsia="ar-SA"/>
              </w:rPr>
              <w:t>Alumalum</w:t>
            </w:r>
            <w:proofErr w:type="spellEnd"/>
            <w:r w:rsidRPr="00860BBB">
              <w:rPr>
                <w:rFonts w:ascii="Times New Roman" w:eastAsia="Times New Roman" w:hAnsi="Times New Roman" w:cs="Times New Roman"/>
                <w:snapToGrid w:val="0"/>
                <w:sz w:val="24"/>
                <w:szCs w:val="24"/>
                <w:lang w:eastAsia="ar-SA"/>
              </w:rPr>
              <w:t xml:space="preserve"> company</w:t>
            </w:r>
          </w:p>
        </w:tc>
      </w:tr>
      <w:tr w:rsidR="00860BBB" w:rsidRPr="00860BBB" w14:paraId="3999179A" w14:textId="77777777" w:rsidTr="00AF2DD3">
        <w:trPr>
          <w:gridAfter w:val="1"/>
          <w:wAfter w:w="20" w:type="dxa"/>
          <w:jc w:val="center"/>
        </w:trPr>
        <w:tc>
          <w:tcPr>
            <w:tcW w:w="1700" w:type="dxa"/>
            <w:tcBorders>
              <w:left w:val="single" w:sz="4" w:space="0" w:color="000000"/>
              <w:bottom w:val="single" w:sz="4" w:space="0" w:color="000000"/>
            </w:tcBorders>
            <w:vAlign w:val="center"/>
          </w:tcPr>
          <w:p w14:paraId="2A574BA7"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18</w:t>
            </w:r>
          </w:p>
        </w:tc>
        <w:tc>
          <w:tcPr>
            <w:tcW w:w="7686" w:type="dxa"/>
            <w:tcBorders>
              <w:left w:val="single" w:sz="4" w:space="0" w:color="000000"/>
              <w:bottom w:val="single" w:sz="4" w:space="0" w:color="000000"/>
              <w:right w:val="single" w:sz="4" w:space="0" w:color="000000"/>
            </w:tcBorders>
            <w:vAlign w:val="center"/>
          </w:tcPr>
          <w:p w14:paraId="71FE0880"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4"/>
                <w:lang w:eastAsia="ar-SA"/>
              </w:rPr>
              <w:t>Facilitate the development of an implementation strategy for the plan with key milestones</w:t>
            </w:r>
          </w:p>
        </w:tc>
      </w:tr>
      <w:tr w:rsidR="00860BBB" w:rsidRPr="00860BBB" w14:paraId="4C1D7970" w14:textId="77777777" w:rsidTr="00AF2DD3">
        <w:trPr>
          <w:gridAfter w:val="1"/>
          <w:wAfter w:w="20" w:type="dxa"/>
          <w:jc w:val="center"/>
        </w:trPr>
        <w:tc>
          <w:tcPr>
            <w:tcW w:w="1700" w:type="dxa"/>
            <w:tcBorders>
              <w:left w:val="single" w:sz="4" w:space="0" w:color="000000"/>
              <w:bottom w:val="single" w:sz="4" w:space="0" w:color="000000"/>
            </w:tcBorders>
            <w:vAlign w:val="center"/>
          </w:tcPr>
          <w:p w14:paraId="412B4796"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19</w:t>
            </w:r>
          </w:p>
        </w:tc>
        <w:tc>
          <w:tcPr>
            <w:tcW w:w="7686" w:type="dxa"/>
            <w:tcBorders>
              <w:left w:val="single" w:sz="4" w:space="0" w:color="000000"/>
              <w:bottom w:val="single" w:sz="4" w:space="0" w:color="000000"/>
              <w:right w:val="single" w:sz="4" w:space="0" w:color="000000"/>
            </w:tcBorders>
            <w:vAlign w:val="center"/>
          </w:tcPr>
          <w:p w14:paraId="34661AC3" w14:textId="293B192F"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Exit meeting between volunteer, CRS F2F and host</w:t>
            </w:r>
            <w:r w:rsidR="00AF2DD3" w:rsidRPr="00860BBB">
              <w:rPr>
                <w:rFonts w:ascii="Times New Roman" w:eastAsia="Times New Roman" w:hAnsi="Times New Roman" w:cs="Times New Roman"/>
                <w:snapToGrid w:val="0"/>
                <w:sz w:val="24"/>
                <w:szCs w:val="20"/>
                <w:lang w:eastAsia="ar-SA"/>
              </w:rPr>
              <w:t xml:space="preserve"> and t</w:t>
            </w:r>
            <w:r w:rsidRPr="00860BBB">
              <w:rPr>
                <w:rFonts w:ascii="Times New Roman" w:eastAsia="Times New Roman" w:hAnsi="Times New Roman" w:cs="Times New Roman"/>
                <w:snapToGrid w:val="0"/>
                <w:sz w:val="24"/>
                <w:szCs w:val="20"/>
                <w:lang w:eastAsia="ar-SA"/>
              </w:rPr>
              <w:t>ravel back to Kampala</w:t>
            </w:r>
          </w:p>
        </w:tc>
      </w:tr>
      <w:tr w:rsidR="00860BBB" w:rsidRPr="00860BBB" w14:paraId="771BC495" w14:textId="77777777" w:rsidTr="00AF2DD3">
        <w:trPr>
          <w:gridAfter w:val="1"/>
          <w:wAfter w:w="20" w:type="dxa"/>
          <w:jc w:val="center"/>
        </w:trPr>
        <w:tc>
          <w:tcPr>
            <w:tcW w:w="1700" w:type="dxa"/>
            <w:tcBorders>
              <w:left w:val="single" w:sz="4" w:space="0" w:color="000000"/>
              <w:bottom w:val="single" w:sz="4" w:space="0" w:color="000000"/>
            </w:tcBorders>
            <w:vAlign w:val="center"/>
          </w:tcPr>
          <w:p w14:paraId="21C8AC49"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20</w:t>
            </w:r>
          </w:p>
        </w:tc>
        <w:tc>
          <w:tcPr>
            <w:tcW w:w="7686" w:type="dxa"/>
            <w:tcBorders>
              <w:left w:val="single" w:sz="4" w:space="0" w:color="000000"/>
              <w:bottom w:val="single" w:sz="4" w:space="0" w:color="000000"/>
              <w:right w:val="single" w:sz="4" w:space="0" w:color="000000"/>
            </w:tcBorders>
            <w:vAlign w:val="center"/>
          </w:tcPr>
          <w:p w14:paraId="0F12ED6C" w14:textId="77777777" w:rsidR="00AF2DD3" w:rsidRPr="00860BBB" w:rsidRDefault="00AF2DD3" w:rsidP="00AF2DD3">
            <w:pPr>
              <w:spacing w:after="0"/>
              <w:jc w:val="both"/>
              <w:rPr>
                <w:rFonts w:ascii="Times New Roman" w:hAnsi="Times New Roman" w:cs="Times New Roman"/>
                <w:snapToGrid w:val="0"/>
                <w:sz w:val="24"/>
                <w:szCs w:val="24"/>
                <w:lang w:val="en-GB"/>
              </w:rPr>
            </w:pPr>
            <w:r w:rsidRPr="00860BBB">
              <w:rPr>
                <w:rFonts w:ascii="Times New Roman" w:hAnsi="Times New Roman" w:cs="Times New Roman"/>
                <w:snapToGrid w:val="0"/>
                <w:sz w:val="24"/>
                <w:szCs w:val="24"/>
                <w:lang w:val="en-GB"/>
              </w:rPr>
              <w:t>Debriefing at CRS office with USAID Mission and CRS staff.</w:t>
            </w:r>
          </w:p>
          <w:p w14:paraId="2A8623E5" w14:textId="642AFCD6" w:rsidR="006C53C1" w:rsidRPr="00860BBB" w:rsidRDefault="00AF2DD3" w:rsidP="00AF2DD3">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hAnsi="Times New Roman" w:cs="Times New Roman"/>
                <w:snapToGrid w:val="0"/>
                <w:sz w:val="24"/>
                <w:szCs w:val="24"/>
                <w:lang w:val="en-GB"/>
              </w:rPr>
              <w:t>Volunteer will finalize his/her reporting at CRS office and fill out all necessary M&amp;E forms as well finalize advances and expenditures with finance.</w:t>
            </w:r>
          </w:p>
        </w:tc>
      </w:tr>
      <w:tr w:rsidR="00860BBB" w:rsidRPr="00860BBB" w14:paraId="0EC2A605" w14:textId="77777777" w:rsidTr="00AF2DD3">
        <w:trPr>
          <w:gridAfter w:val="1"/>
          <w:wAfter w:w="20" w:type="dxa"/>
          <w:jc w:val="center"/>
        </w:trPr>
        <w:tc>
          <w:tcPr>
            <w:tcW w:w="1700" w:type="dxa"/>
            <w:tcBorders>
              <w:left w:val="single" w:sz="4" w:space="0" w:color="000000"/>
            </w:tcBorders>
            <w:vAlign w:val="center"/>
          </w:tcPr>
          <w:p w14:paraId="7F517166"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r w:rsidRPr="00860BBB">
              <w:rPr>
                <w:rFonts w:ascii="Times New Roman" w:eastAsia="Times New Roman" w:hAnsi="Times New Roman" w:cs="Times New Roman"/>
                <w:snapToGrid w:val="0"/>
                <w:sz w:val="24"/>
                <w:szCs w:val="24"/>
                <w:lang w:eastAsia="ar-SA"/>
              </w:rPr>
              <w:t>Day 21</w:t>
            </w:r>
          </w:p>
        </w:tc>
        <w:tc>
          <w:tcPr>
            <w:tcW w:w="7686" w:type="dxa"/>
            <w:tcBorders>
              <w:left w:val="single" w:sz="4" w:space="0" w:color="000000"/>
              <w:right w:val="single" w:sz="4" w:space="0" w:color="000000"/>
            </w:tcBorders>
            <w:vAlign w:val="center"/>
          </w:tcPr>
          <w:p w14:paraId="4710050D" w14:textId="77777777" w:rsidR="006C53C1" w:rsidRPr="00860BBB" w:rsidRDefault="006C53C1"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 xml:space="preserve">Depart </w:t>
            </w:r>
            <w:r w:rsidR="00AF2DD3" w:rsidRPr="00860BBB">
              <w:rPr>
                <w:rFonts w:ascii="Times New Roman" w:eastAsia="Times New Roman" w:hAnsi="Times New Roman" w:cs="Times New Roman"/>
                <w:snapToGrid w:val="0"/>
                <w:sz w:val="24"/>
                <w:szCs w:val="20"/>
                <w:lang w:eastAsia="ar-SA"/>
              </w:rPr>
              <w:t>for USA</w:t>
            </w:r>
          </w:p>
          <w:p w14:paraId="65696972" w14:textId="64DCB471" w:rsidR="00AF2DD3" w:rsidRPr="00860BBB" w:rsidRDefault="00AF2DD3" w:rsidP="00AF2DD3">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snapToGrid w:val="0"/>
                <w:sz w:val="24"/>
                <w:szCs w:val="20"/>
                <w:lang w:eastAsia="ar-SA"/>
              </w:rPr>
              <w:t>Outreach event in the US TBD</w:t>
            </w:r>
          </w:p>
          <w:p w14:paraId="72785E32" w14:textId="17FF1B39" w:rsidR="00AF2DD3" w:rsidRPr="00860BBB" w:rsidRDefault="00AF2DD3" w:rsidP="00AF2DD3">
            <w:pPr>
              <w:widowControl w:val="0"/>
              <w:snapToGrid w:val="0"/>
              <w:spacing w:after="0" w:line="240" w:lineRule="auto"/>
              <w:jc w:val="both"/>
              <w:rPr>
                <w:rFonts w:ascii="Times New Roman" w:eastAsia="Times New Roman" w:hAnsi="Times New Roman" w:cs="Times New Roman"/>
                <w:snapToGrid w:val="0"/>
                <w:sz w:val="24"/>
                <w:szCs w:val="20"/>
                <w:lang w:eastAsia="ar-SA"/>
              </w:rPr>
            </w:pPr>
            <w:r w:rsidRPr="00860BBB">
              <w:rPr>
                <w:rFonts w:ascii="Times New Roman" w:eastAsia="Times New Roman" w:hAnsi="Times New Roman" w:cs="Times New Roman"/>
                <w:b/>
                <w:bCs/>
                <w:snapToGrid w:val="0"/>
                <w:sz w:val="24"/>
                <w:szCs w:val="20"/>
                <w:lang w:eastAsia="ar-SA"/>
              </w:rPr>
              <w:t>Note:</w:t>
            </w:r>
            <w:r w:rsidRPr="00860BBB">
              <w:rPr>
                <w:rFonts w:ascii="Times New Roman" w:eastAsia="Times New Roman" w:hAnsi="Times New Roman" w:cs="Times New Roman"/>
                <w:snapToGrid w:val="0"/>
                <w:sz w:val="24"/>
                <w:szCs w:val="20"/>
                <w:lang w:eastAsia="ar-SA"/>
              </w:rPr>
              <w:t xml:space="preserve"> This is a draft schedule that will be finalized based on volunteer actual dates of availability, Sundays are typical rest days and working on Saturday is, per the host’s request</w:t>
            </w:r>
          </w:p>
        </w:tc>
      </w:tr>
      <w:tr w:rsidR="00AF2DD3" w:rsidRPr="00860BBB" w14:paraId="65F62302" w14:textId="77777777" w:rsidTr="00AF2DD3">
        <w:trPr>
          <w:gridAfter w:val="1"/>
          <w:wAfter w:w="20" w:type="dxa"/>
          <w:jc w:val="center"/>
        </w:trPr>
        <w:tc>
          <w:tcPr>
            <w:tcW w:w="1700" w:type="dxa"/>
            <w:tcBorders>
              <w:left w:val="single" w:sz="4" w:space="0" w:color="000000"/>
              <w:bottom w:val="single" w:sz="4" w:space="0" w:color="000000"/>
            </w:tcBorders>
            <w:vAlign w:val="center"/>
          </w:tcPr>
          <w:p w14:paraId="090194DB" w14:textId="77777777" w:rsidR="00AF2DD3" w:rsidRPr="00860BBB" w:rsidRDefault="00AF2DD3" w:rsidP="006C53C1">
            <w:pPr>
              <w:widowControl w:val="0"/>
              <w:snapToGrid w:val="0"/>
              <w:spacing w:after="0" w:line="240" w:lineRule="auto"/>
              <w:jc w:val="both"/>
              <w:rPr>
                <w:rFonts w:ascii="Times New Roman" w:eastAsia="Times New Roman" w:hAnsi="Times New Roman" w:cs="Times New Roman"/>
                <w:snapToGrid w:val="0"/>
                <w:sz w:val="24"/>
                <w:szCs w:val="24"/>
                <w:lang w:eastAsia="ar-SA"/>
              </w:rPr>
            </w:pPr>
          </w:p>
        </w:tc>
        <w:tc>
          <w:tcPr>
            <w:tcW w:w="7686" w:type="dxa"/>
            <w:tcBorders>
              <w:left w:val="single" w:sz="4" w:space="0" w:color="000000"/>
              <w:bottom w:val="single" w:sz="4" w:space="0" w:color="000000"/>
              <w:right w:val="single" w:sz="4" w:space="0" w:color="000000"/>
            </w:tcBorders>
            <w:vAlign w:val="center"/>
          </w:tcPr>
          <w:p w14:paraId="1CB85088" w14:textId="77777777" w:rsidR="00AF2DD3" w:rsidRPr="00860BBB" w:rsidRDefault="00AF2DD3" w:rsidP="006C53C1">
            <w:pPr>
              <w:widowControl w:val="0"/>
              <w:snapToGrid w:val="0"/>
              <w:spacing w:after="0" w:line="240" w:lineRule="auto"/>
              <w:jc w:val="both"/>
              <w:rPr>
                <w:rFonts w:ascii="Times New Roman" w:eastAsia="Times New Roman" w:hAnsi="Times New Roman" w:cs="Times New Roman"/>
                <w:snapToGrid w:val="0"/>
                <w:sz w:val="24"/>
                <w:szCs w:val="20"/>
                <w:lang w:eastAsia="ar-SA"/>
              </w:rPr>
            </w:pPr>
          </w:p>
        </w:tc>
      </w:tr>
    </w:tbl>
    <w:p w14:paraId="1AD130DB" w14:textId="664C0D9C" w:rsidR="006C53C1" w:rsidRPr="00860BBB" w:rsidRDefault="006C53C1"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p w14:paraId="0EB30187" w14:textId="77777777" w:rsidR="006C53C1" w:rsidRPr="00860BBB" w:rsidRDefault="006C53C1" w:rsidP="0059638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contextualSpacing/>
        <w:jc w:val="both"/>
        <w:rPr>
          <w:rFonts w:ascii="Times New Roman" w:eastAsia="Times New Roman" w:hAnsi="Times New Roman" w:cs="Times New Roman"/>
          <w:b/>
          <w:snapToGrid w:val="0"/>
          <w:sz w:val="24"/>
          <w:szCs w:val="24"/>
          <w:lang w:val="en-GB"/>
        </w:rPr>
      </w:pPr>
    </w:p>
    <w:p w14:paraId="7E76FC3F" w14:textId="77777777" w:rsidR="009709BF" w:rsidRPr="00860BBB"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860BBB"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asciiTheme="majorBidi" w:hAnsiTheme="majorBidi" w:cstheme="majorBidi"/>
          <w:b/>
          <w:szCs w:val="24"/>
        </w:rPr>
        <w:t>ACCOMODATION AND OTHER IN-COUNTRY LOGISTICS</w:t>
      </w:r>
    </w:p>
    <w:p w14:paraId="00D0F0A6" w14:textId="56099756" w:rsidR="00F06096" w:rsidRPr="00860BBB"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860BBB">
        <w:rPr>
          <w:rFonts w:eastAsiaTheme="minorHAnsi"/>
          <w:bCs w:val="0"/>
          <w:snapToGrid/>
          <w:szCs w:val="24"/>
          <w:lang w:val="en-US"/>
        </w:rPr>
        <w:t>In Kampala, the volunteer may stay at Fairway Hotel &amp; Spa (</w:t>
      </w:r>
      <w:hyperlink r:id="rId10" w:history="1">
        <w:r w:rsidRPr="00860BBB">
          <w:rPr>
            <w:rFonts w:eastAsiaTheme="minorHAnsi"/>
            <w:bCs w:val="0"/>
            <w:snapToGrid/>
            <w:szCs w:val="24"/>
            <w:u w:val="single"/>
            <w:lang w:val="en-US"/>
          </w:rPr>
          <w:t>www.fairwayhotel.co.ug</w:t>
        </w:r>
      </w:hyperlink>
      <w:r w:rsidRPr="00860BBB">
        <w:rPr>
          <w:rFonts w:eastAsiaTheme="minorHAnsi"/>
          <w:bCs w:val="0"/>
          <w:snapToGrid/>
          <w:szCs w:val="24"/>
          <w:lang w:val="en-US"/>
        </w:rPr>
        <w:t>)</w:t>
      </w:r>
    </w:p>
    <w:p w14:paraId="764F9F86" w14:textId="76823C0C" w:rsidR="003E7955" w:rsidRPr="00860BBB" w:rsidRDefault="003E7955" w:rsidP="00EE5650">
      <w:pPr>
        <w:spacing w:after="0"/>
        <w:jc w:val="both"/>
        <w:rPr>
          <w:rFonts w:asciiTheme="majorBidi" w:hAnsiTheme="majorBidi" w:cstheme="majorBidi"/>
          <w:sz w:val="24"/>
          <w:szCs w:val="24"/>
        </w:rPr>
      </w:pPr>
      <w:r w:rsidRPr="00860BBB">
        <w:rPr>
          <w:rFonts w:asciiTheme="majorBidi" w:hAnsiTheme="majorBidi" w:cstheme="majorBidi"/>
          <w:sz w:val="24"/>
          <w:szCs w:val="24"/>
        </w:rPr>
        <w:t xml:space="preserve">In </w:t>
      </w:r>
      <w:proofErr w:type="spellStart"/>
      <w:r w:rsidR="00AF2DD3" w:rsidRPr="00860BBB">
        <w:rPr>
          <w:rFonts w:asciiTheme="majorBidi" w:hAnsiTheme="majorBidi" w:cstheme="majorBidi"/>
          <w:sz w:val="24"/>
          <w:szCs w:val="24"/>
        </w:rPr>
        <w:t>Gulu</w:t>
      </w:r>
      <w:proofErr w:type="spellEnd"/>
      <w:r w:rsidRPr="00860BBB">
        <w:rPr>
          <w:rFonts w:asciiTheme="majorBidi" w:hAnsiTheme="majorBidi" w:cstheme="majorBidi"/>
          <w:sz w:val="24"/>
          <w:szCs w:val="24"/>
        </w:rPr>
        <w:t>, the volunteer will stay a</w:t>
      </w:r>
      <w:r w:rsidR="00EE5650" w:rsidRPr="00860BBB">
        <w:rPr>
          <w:rFonts w:asciiTheme="majorBidi" w:hAnsiTheme="majorBidi" w:cstheme="majorBidi"/>
          <w:sz w:val="24"/>
          <w:szCs w:val="24"/>
        </w:rPr>
        <w:t xml:space="preserve">t </w:t>
      </w:r>
      <w:r w:rsidR="00AF2DD3" w:rsidRPr="00860BBB">
        <w:rPr>
          <w:rFonts w:asciiTheme="majorBidi" w:hAnsiTheme="majorBidi" w:cstheme="majorBidi"/>
          <w:sz w:val="24"/>
          <w:szCs w:val="24"/>
        </w:rPr>
        <w:t>Dove’s Nest</w:t>
      </w:r>
      <w:r w:rsidR="00EE5650" w:rsidRPr="00860BBB">
        <w:rPr>
          <w:rFonts w:asciiTheme="majorBidi" w:hAnsiTheme="majorBidi" w:cstheme="majorBidi"/>
          <w:sz w:val="24"/>
          <w:szCs w:val="24"/>
        </w:rPr>
        <w:t xml:space="preserve"> hotel</w:t>
      </w:r>
      <w:r w:rsidRPr="00860BBB">
        <w:rPr>
          <w:rFonts w:asciiTheme="majorBidi" w:hAnsiTheme="majorBidi" w:cstheme="majorBidi"/>
          <w:sz w:val="24"/>
          <w:szCs w:val="24"/>
        </w:rPr>
        <w:t xml:space="preserve"> which i</w:t>
      </w:r>
      <w:r w:rsidR="00EE5650" w:rsidRPr="00860BBB">
        <w:rPr>
          <w:rFonts w:asciiTheme="majorBidi" w:hAnsiTheme="majorBidi" w:cstheme="majorBidi"/>
          <w:sz w:val="24"/>
          <w:szCs w:val="24"/>
        </w:rPr>
        <w:t xml:space="preserve">s located within </w:t>
      </w:r>
      <w:proofErr w:type="spellStart"/>
      <w:r w:rsidR="00AF2DD3" w:rsidRPr="00860BBB">
        <w:rPr>
          <w:rFonts w:asciiTheme="majorBidi" w:hAnsiTheme="majorBidi" w:cstheme="majorBidi"/>
          <w:sz w:val="24"/>
          <w:szCs w:val="24"/>
        </w:rPr>
        <w:t>Gulu</w:t>
      </w:r>
      <w:proofErr w:type="spellEnd"/>
      <w:r w:rsidRPr="00860BBB">
        <w:rPr>
          <w:rFonts w:asciiTheme="majorBidi" w:hAnsiTheme="majorBidi" w:cstheme="majorBidi"/>
          <w:sz w:val="24"/>
          <w:szCs w:val="24"/>
        </w:rPr>
        <w:t xml:space="preserve"> town. The volunteer will work accompanied by </w:t>
      </w:r>
      <w:proofErr w:type="spellStart"/>
      <w:r w:rsidR="00AF2DD3" w:rsidRPr="00860BBB">
        <w:rPr>
          <w:rFonts w:asciiTheme="majorBidi" w:hAnsiTheme="majorBidi" w:cstheme="majorBidi"/>
          <w:sz w:val="24"/>
          <w:szCs w:val="24"/>
        </w:rPr>
        <w:t>Alumalum</w:t>
      </w:r>
      <w:proofErr w:type="spellEnd"/>
      <w:r w:rsidR="00AF2DD3" w:rsidRPr="00860BBB">
        <w:rPr>
          <w:rFonts w:asciiTheme="majorBidi" w:hAnsiTheme="majorBidi" w:cstheme="majorBidi"/>
          <w:sz w:val="24"/>
          <w:szCs w:val="24"/>
        </w:rPr>
        <w:t xml:space="preserve"> </w:t>
      </w:r>
      <w:r w:rsidRPr="00860BBB">
        <w:rPr>
          <w:rFonts w:asciiTheme="majorBidi" w:hAnsiTheme="majorBidi" w:cstheme="majorBidi"/>
          <w:sz w:val="24"/>
          <w:szCs w:val="24"/>
        </w:rPr>
        <w:t xml:space="preserve">staff in rural areas where </w:t>
      </w:r>
      <w:r w:rsidR="00AF2DD3" w:rsidRPr="00860BBB">
        <w:rPr>
          <w:rFonts w:asciiTheme="majorBidi" w:hAnsiTheme="majorBidi" w:cstheme="majorBidi"/>
          <w:sz w:val="24"/>
          <w:szCs w:val="24"/>
        </w:rPr>
        <w:t xml:space="preserve">farmers </w:t>
      </w:r>
      <w:r w:rsidRPr="00860BBB">
        <w:rPr>
          <w:rFonts w:asciiTheme="majorBidi" w:hAnsiTheme="majorBidi" w:cstheme="majorBidi"/>
          <w:sz w:val="24"/>
          <w:szCs w:val="24"/>
        </w:rPr>
        <w:t>groups are located</w:t>
      </w:r>
      <w:r w:rsidR="00EE5650" w:rsidRPr="00860BBB">
        <w:rPr>
          <w:rFonts w:asciiTheme="majorBidi" w:hAnsiTheme="majorBidi" w:cstheme="majorBidi"/>
          <w:sz w:val="24"/>
          <w:szCs w:val="24"/>
        </w:rPr>
        <w:t>.</w:t>
      </w:r>
    </w:p>
    <w:p w14:paraId="5814D696" w14:textId="31D461C5" w:rsidR="00060BF0" w:rsidRPr="00860BBB" w:rsidRDefault="003E7955" w:rsidP="003E7955">
      <w:pPr>
        <w:spacing w:after="0"/>
        <w:jc w:val="both"/>
        <w:rPr>
          <w:rFonts w:asciiTheme="majorBidi" w:hAnsiTheme="majorBidi" w:cstheme="majorBidi"/>
          <w:sz w:val="24"/>
          <w:szCs w:val="24"/>
        </w:rPr>
      </w:pPr>
      <w:r w:rsidRPr="00860BBB">
        <w:rPr>
          <w:rFonts w:asciiTheme="majorBidi" w:hAnsiTheme="majorBidi" w:cstheme="majorBidi"/>
          <w:sz w:val="24"/>
          <w:szCs w:val="24"/>
        </w:rPr>
        <w:lastRenderedPageBreak/>
        <w:t xml:space="preserve">CRS will pay for hotel accommodation and provide the volunteer with per diems to </w:t>
      </w:r>
      <w:r w:rsidR="00025366" w:rsidRPr="00860BBB">
        <w:rPr>
          <w:rFonts w:asciiTheme="majorBidi" w:hAnsiTheme="majorBidi" w:cstheme="majorBidi"/>
          <w:sz w:val="24"/>
          <w:szCs w:val="24"/>
        </w:rPr>
        <w:t>cover</w:t>
      </w:r>
      <w:r w:rsidRPr="00860BBB">
        <w:rPr>
          <w:rFonts w:asciiTheme="majorBidi" w:hAnsiTheme="majorBidi" w:cstheme="majorBidi"/>
          <w:sz w:val="24"/>
          <w:szCs w:val="24"/>
        </w:rPr>
        <w:t xml:space="preserve"> meals and other incidentals. The volunteer may get an advance which has to be cleared before departing Uganda. For more information, please refer to </w:t>
      </w:r>
      <w:r w:rsidR="0020367A" w:rsidRPr="00860BBB">
        <w:rPr>
          <w:rFonts w:asciiTheme="majorBidi" w:hAnsiTheme="majorBidi" w:cstheme="majorBidi"/>
          <w:sz w:val="24"/>
          <w:szCs w:val="24"/>
        </w:rPr>
        <w:t xml:space="preserve">the </w:t>
      </w:r>
      <w:r w:rsidRPr="00860BBB">
        <w:rPr>
          <w:rFonts w:asciiTheme="majorBidi" w:hAnsiTheme="majorBidi" w:cstheme="majorBidi"/>
          <w:sz w:val="24"/>
          <w:szCs w:val="24"/>
        </w:rPr>
        <w:t>Uganda country information that will be provided.</w:t>
      </w:r>
    </w:p>
    <w:p w14:paraId="5E75FD00" w14:textId="77777777" w:rsidR="00060BF0" w:rsidRPr="00860BBB" w:rsidRDefault="00060BF0" w:rsidP="003E7955">
      <w:pPr>
        <w:spacing w:after="0"/>
        <w:jc w:val="both"/>
        <w:rPr>
          <w:rFonts w:asciiTheme="majorBidi" w:hAnsiTheme="majorBidi" w:cstheme="majorBidi"/>
          <w:sz w:val="24"/>
          <w:szCs w:val="24"/>
        </w:rPr>
      </w:pPr>
    </w:p>
    <w:p w14:paraId="7DE8C378" w14:textId="1F035318" w:rsidR="005620DC" w:rsidRPr="00860BBB" w:rsidRDefault="00AF659E" w:rsidP="00F06096">
      <w:pPr>
        <w:spacing w:after="0"/>
        <w:jc w:val="both"/>
        <w:rPr>
          <w:rFonts w:asciiTheme="majorBidi" w:eastAsia="Zapf Dingbats IT Cby BT" w:hAnsiTheme="majorBidi" w:cstheme="majorBidi"/>
          <w:b/>
          <w:sz w:val="24"/>
          <w:szCs w:val="24"/>
        </w:rPr>
      </w:pPr>
      <w:r w:rsidRPr="00860BBB">
        <w:rPr>
          <w:rFonts w:asciiTheme="majorBidi" w:eastAsia="Zapf Dingbats IT Cby BT" w:hAnsiTheme="majorBidi" w:cstheme="majorBidi"/>
          <w:b/>
          <w:sz w:val="24"/>
          <w:szCs w:val="24"/>
        </w:rPr>
        <w:t>F</w:t>
      </w:r>
      <w:r w:rsidR="005620DC" w:rsidRPr="00860BBB">
        <w:rPr>
          <w:rFonts w:asciiTheme="majorBidi" w:eastAsia="Zapf Dingbats IT Cby BT" w:hAnsiTheme="majorBidi" w:cstheme="majorBidi"/>
          <w:b/>
          <w:sz w:val="24"/>
          <w:szCs w:val="24"/>
        </w:rPr>
        <w:t>.</w:t>
      </w:r>
      <w:r w:rsidR="005620DC" w:rsidRPr="00860BBB">
        <w:rPr>
          <w:rFonts w:asciiTheme="majorBidi" w:eastAsia="Zapf Dingbats IT Cby BT" w:hAnsiTheme="majorBidi" w:cstheme="majorBidi"/>
          <w:b/>
          <w:sz w:val="24"/>
          <w:szCs w:val="24"/>
        </w:rPr>
        <w:tab/>
        <w:t>RECOMMENDED ASSIGNMENT PREPARATIONS</w:t>
      </w:r>
    </w:p>
    <w:p w14:paraId="659FC53B" w14:textId="77777777" w:rsidR="005620DC" w:rsidRPr="00860BBB" w:rsidRDefault="005620DC" w:rsidP="00F06096">
      <w:pPr>
        <w:autoSpaceDE w:val="0"/>
        <w:autoSpaceDN w:val="0"/>
        <w:adjustRightInd w:val="0"/>
        <w:spacing w:after="0"/>
        <w:jc w:val="both"/>
        <w:rPr>
          <w:rFonts w:asciiTheme="majorBidi" w:hAnsiTheme="majorBidi" w:cstheme="majorBidi"/>
          <w:b/>
          <w:sz w:val="24"/>
          <w:szCs w:val="24"/>
        </w:rPr>
      </w:pPr>
    </w:p>
    <w:p w14:paraId="3D5E6557" w14:textId="3BB79703" w:rsidR="005620DC"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CRS-F2F designs assignments with the assumption of some pre</w:t>
      </w:r>
      <w:r w:rsidR="00044385" w:rsidRPr="00860BBB">
        <w:rPr>
          <w:rFonts w:asciiTheme="majorBidi" w:hAnsiTheme="majorBidi" w:cstheme="majorBidi"/>
          <w:sz w:val="24"/>
          <w:szCs w:val="24"/>
        </w:rPr>
        <w:t xml:space="preserve">-field </w:t>
      </w:r>
      <w:r w:rsidRPr="00860BBB">
        <w:rPr>
          <w:rFonts w:asciiTheme="majorBidi" w:hAnsiTheme="majorBidi" w:cstheme="majorBidi"/>
          <w:sz w:val="24"/>
          <w:szCs w:val="24"/>
        </w:rPr>
        <w:t xml:space="preserve">departure preparation by </w:t>
      </w:r>
      <w:r w:rsidR="00044385" w:rsidRPr="00860BBB">
        <w:rPr>
          <w:rFonts w:asciiTheme="majorBidi" w:hAnsiTheme="majorBidi" w:cstheme="majorBidi"/>
          <w:sz w:val="24"/>
          <w:szCs w:val="24"/>
        </w:rPr>
        <w:t xml:space="preserve">both the US and local </w:t>
      </w:r>
      <w:r w:rsidRPr="00860BBB">
        <w:rPr>
          <w:rFonts w:asciiTheme="majorBidi" w:hAnsiTheme="majorBidi" w:cstheme="majorBidi"/>
          <w:sz w:val="24"/>
          <w:szCs w:val="24"/>
        </w:rPr>
        <w:t>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CRS relies on the volunteer</w:t>
      </w:r>
      <w:r w:rsidR="00044385" w:rsidRPr="00860BBB">
        <w:rPr>
          <w:rFonts w:asciiTheme="majorBidi" w:hAnsiTheme="majorBidi" w:cstheme="majorBidi"/>
          <w:sz w:val="24"/>
          <w:szCs w:val="24"/>
        </w:rPr>
        <w:t xml:space="preserve">s </w:t>
      </w:r>
      <w:r w:rsidRPr="00860BBB">
        <w:rPr>
          <w:rFonts w:asciiTheme="majorBidi" w:hAnsiTheme="majorBidi" w:cstheme="majorBidi"/>
          <w:sz w:val="24"/>
          <w:szCs w:val="24"/>
        </w:rPr>
        <w:t xml:space="preserve">to assess the tasks outlined in this SOW and to make </w:t>
      </w:r>
      <w:r w:rsidR="00044385" w:rsidRPr="00860BBB">
        <w:rPr>
          <w:rFonts w:asciiTheme="majorBidi" w:hAnsiTheme="majorBidi" w:cstheme="majorBidi"/>
          <w:sz w:val="24"/>
          <w:szCs w:val="24"/>
        </w:rPr>
        <w:t xml:space="preserve">their </w:t>
      </w:r>
      <w:r w:rsidRPr="00860BBB">
        <w:rPr>
          <w:rFonts w:asciiTheme="majorBidi" w:hAnsiTheme="majorBidi" w:cstheme="majorBidi"/>
          <w:sz w:val="24"/>
          <w:szCs w:val="24"/>
        </w:rPr>
        <w:t xml:space="preserve">own judgment about how much and what kind of preparation is needed prior to </w:t>
      </w:r>
      <w:r w:rsidR="00044385" w:rsidRPr="00860BBB">
        <w:rPr>
          <w:rFonts w:asciiTheme="majorBidi" w:hAnsiTheme="majorBidi" w:cstheme="majorBidi"/>
          <w:sz w:val="24"/>
          <w:szCs w:val="24"/>
        </w:rPr>
        <w:t>field travel.</w:t>
      </w:r>
    </w:p>
    <w:p w14:paraId="69628C93" w14:textId="1EDFB17D" w:rsidR="009E72B9" w:rsidRPr="00860BBB"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860BBB">
        <w:rPr>
          <w:rFonts w:asciiTheme="majorBidi" w:hAnsiTheme="majorBidi" w:cstheme="majorBidi"/>
          <w:sz w:val="24"/>
          <w:szCs w:val="24"/>
        </w:rPr>
        <w:t xml:space="preserve">The volunteer should prepare materials which can be printed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 xml:space="preserve">CRS office in Kampala before commencement of the assignment. Flip charts, markers, </w:t>
      </w:r>
      <w:r w:rsidR="00D10116" w:rsidRPr="00860BBB">
        <w:rPr>
          <w:rFonts w:asciiTheme="majorBidi" w:hAnsiTheme="majorBidi" w:cstheme="majorBidi"/>
          <w:sz w:val="24"/>
          <w:szCs w:val="24"/>
        </w:rPr>
        <w:t xml:space="preserve">and </w:t>
      </w:r>
      <w:r w:rsidRPr="00860BBB">
        <w:rPr>
          <w:rFonts w:asciiTheme="majorBidi" w:hAnsiTheme="majorBidi" w:cstheme="majorBidi"/>
          <w:sz w:val="24"/>
          <w:szCs w:val="24"/>
        </w:rPr>
        <w:t xml:space="preserve">masking tape can </w:t>
      </w:r>
      <w:r w:rsidR="00D10116" w:rsidRPr="00860BBB">
        <w:rPr>
          <w:rFonts w:asciiTheme="majorBidi" w:hAnsiTheme="majorBidi" w:cstheme="majorBidi"/>
          <w:sz w:val="24"/>
          <w:szCs w:val="24"/>
        </w:rPr>
        <w:t xml:space="preserve">also </w:t>
      </w:r>
      <w:r w:rsidRPr="00860BBB">
        <w:rPr>
          <w:rFonts w:asciiTheme="majorBidi" w:hAnsiTheme="majorBidi" w:cstheme="majorBidi"/>
          <w:sz w:val="24"/>
          <w:szCs w:val="24"/>
        </w:rPr>
        <w:t xml:space="preserve">be obtained at </w:t>
      </w:r>
      <w:r w:rsidR="00D10116" w:rsidRPr="00860BBB">
        <w:rPr>
          <w:rFonts w:asciiTheme="majorBidi" w:hAnsiTheme="majorBidi" w:cstheme="majorBidi"/>
          <w:sz w:val="24"/>
          <w:szCs w:val="24"/>
        </w:rPr>
        <w:t xml:space="preserve">the </w:t>
      </w:r>
      <w:r w:rsidRPr="00860BBB">
        <w:rPr>
          <w:rFonts w:asciiTheme="majorBidi" w:hAnsiTheme="majorBidi" w:cstheme="majorBidi"/>
          <w:sz w:val="24"/>
          <w:szCs w:val="24"/>
        </w:rPr>
        <w:t>CRS office.</w:t>
      </w:r>
    </w:p>
    <w:p w14:paraId="5142980C" w14:textId="531130FD" w:rsidR="00044385" w:rsidRPr="00860BBB"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hAnsiTheme="majorBidi" w:cstheme="majorBidi"/>
          <w:sz w:val="24"/>
          <w:szCs w:val="24"/>
        </w:rPr>
        <w:t>CRS strongly recommends that the volunteer</w:t>
      </w:r>
      <w:r w:rsidR="00044385" w:rsidRPr="00860BBB">
        <w:rPr>
          <w:rFonts w:asciiTheme="majorBidi" w:hAnsiTheme="majorBidi" w:cstheme="majorBidi"/>
          <w:sz w:val="24"/>
          <w:szCs w:val="24"/>
        </w:rPr>
        <w:t>s</w:t>
      </w:r>
      <w:r w:rsidRPr="00860BBB">
        <w:rPr>
          <w:rFonts w:asciiTheme="majorBidi" w:hAnsiTheme="majorBidi" w:cstheme="majorBidi"/>
          <w:sz w:val="24"/>
          <w:szCs w:val="24"/>
        </w:rPr>
        <w:t xml:space="preserve"> become familiar with </w:t>
      </w:r>
      <w:hyperlink r:id="rId11" w:history="1">
        <w:r w:rsidRPr="00860BBB">
          <w:rPr>
            <w:rStyle w:val="Hyperlink"/>
            <w:rFonts w:asciiTheme="majorBidi" w:hAnsiTheme="majorBidi" w:cstheme="majorBidi"/>
            <w:color w:val="auto"/>
            <w:sz w:val="24"/>
            <w:szCs w:val="24"/>
          </w:rPr>
          <w:t>CRS programs in Uganda</w:t>
        </w:r>
      </w:hyperlink>
      <w:r w:rsidRPr="00860BBB">
        <w:rPr>
          <w:rFonts w:asciiTheme="majorBidi" w:hAnsiTheme="majorBidi" w:cstheme="majorBidi"/>
          <w:sz w:val="24"/>
          <w:szCs w:val="24"/>
        </w:rPr>
        <w:t xml:space="preserve">, especially the </w:t>
      </w:r>
      <w:r w:rsidR="003E7955" w:rsidRPr="00860BBB">
        <w:rPr>
          <w:rFonts w:asciiTheme="majorBidi" w:hAnsiTheme="majorBidi" w:cstheme="majorBidi"/>
          <w:sz w:val="24"/>
          <w:szCs w:val="24"/>
        </w:rPr>
        <w:t xml:space="preserve">agribusiness </w:t>
      </w:r>
      <w:r w:rsidRPr="00860BBB">
        <w:rPr>
          <w:rFonts w:asciiTheme="majorBidi" w:hAnsiTheme="majorBidi" w:cstheme="majorBidi"/>
          <w:sz w:val="24"/>
          <w:szCs w:val="24"/>
        </w:rPr>
        <w:t>country project description</w:t>
      </w:r>
      <w:r w:rsidR="00044385" w:rsidRPr="00860BBB">
        <w:rPr>
          <w:rFonts w:asciiTheme="majorBidi" w:hAnsiTheme="majorBidi" w:cstheme="majorBidi"/>
          <w:sz w:val="24"/>
          <w:szCs w:val="24"/>
        </w:rPr>
        <w:t>.</w:t>
      </w:r>
    </w:p>
    <w:p w14:paraId="53B93DF1" w14:textId="63145CE8" w:rsidR="00044385" w:rsidRPr="00860BBB"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7F4E3695" w:rsidR="00596381" w:rsidRPr="00860BBB"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860BBB">
        <w:rPr>
          <w:rFonts w:asciiTheme="majorBidi" w:eastAsia="Times New Roman" w:hAnsiTheme="majorBidi" w:cstheme="majorBidi"/>
          <w:b/>
          <w:sz w:val="24"/>
          <w:szCs w:val="24"/>
        </w:rPr>
        <w:t>REMOTE/LOCAL VOLUNTEER ROLES AND RESPONSIBILITIES</w:t>
      </w:r>
      <w:r w:rsidR="00596381" w:rsidRPr="00860BBB">
        <w:rPr>
          <w:rFonts w:asciiTheme="majorBidi" w:eastAsia="Times New Roman" w:hAnsiTheme="majorBidi" w:cstheme="majorBidi"/>
          <w:b/>
          <w:sz w:val="24"/>
          <w:szCs w:val="24"/>
        </w:rPr>
        <w:t xml:space="preserve"> (</w:t>
      </w:r>
      <w:r w:rsidR="00306730" w:rsidRPr="00860BBB">
        <w:rPr>
          <w:rFonts w:asciiTheme="majorBidi" w:eastAsia="Zapf Dingbats IT Cby BT" w:hAnsiTheme="majorBidi" w:cstheme="majorBidi"/>
          <w:b/>
          <w:sz w:val="24"/>
          <w:szCs w:val="24"/>
        </w:rPr>
        <w:t>if the assignment is carried out by</w:t>
      </w:r>
      <w:r w:rsidR="00596381" w:rsidRPr="00860BBB">
        <w:rPr>
          <w:rFonts w:asciiTheme="majorBidi" w:eastAsia="Zapf Dingbats IT Cby BT" w:hAnsiTheme="majorBidi" w:cstheme="majorBidi"/>
          <w:b/>
          <w:sz w:val="24"/>
          <w:szCs w:val="24"/>
        </w:rPr>
        <w:t xml:space="preserve"> a remote pair)</w:t>
      </w:r>
    </w:p>
    <w:p w14:paraId="48274D11" w14:textId="3C6DCD30" w:rsidR="00044385" w:rsidRPr="00860BBB"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5155B232" w:rsidR="00F057B6" w:rsidRPr="00860BBB" w:rsidRDefault="00F057B6" w:rsidP="00F057B6">
      <w:pPr>
        <w:spacing w:after="0"/>
        <w:contextualSpacing/>
        <w:rPr>
          <w:rFonts w:ascii="Times New Roman" w:eastAsia="Times New Roman" w:hAnsi="Times New Roman" w:cs="Times New Roman"/>
          <w:sz w:val="24"/>
          <w:szCs w:val="24"/>
        </w:rPr>
      </w:pPr>
      <w:r w:rsidRPr="00860BBB">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w:t>
      </w:r>
    </w:p>
    <w:p w14:paraId="555B9B30" w14:textId="77777777" w:rsidR="00044385" w:rsidRPr="00860BBB"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860BBB">
        <w:rPr>
          <w:rFonts w:asciiTheme="majorBidi" w:eastAsia="Times New Roman" w:hAnsiTheme="majorBidi" w:cstheme="majorBidi"/>
          <w:sz w:val="24"/>
          <w:szCs w:val="24"/>
        </w:rPr>
        <w:t>hrs</w:t>
      </w:r>
      <w:proofErr w:type="spellEnd"/>
      <w:r w:rsidRPr="00860BBB">
        <w:rPr>
          <w:rFonts w:asciiTheme="majorBidi" w:eastAsia="Times New Roman" w:hAnsiTheme="majorBidi" w:cstheme="majorBidi"/>
          <w:sz w:val="24"/>
          <w:szCs w:val="24"/>
        </w:rPr>
        <w:t>).</w:t>
      </w:r>
    </w:p>
    <w:p w14:paraId="03E3970B" w14:textId="77777777" w:rsidR="003C36FF"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Pr="00860BBB"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860BBB">
        <w:rPr>
          <w:rFonts w:asciiTheme="majorBidi" w:eastAsia="Times New Roman" w:hAnsiTheme="majorBidi" w:cstheme="majorBidi"/>
          <w:sz w:val="24"/>
          <w:szCs w:val="24"/>
        </w:rPr>
        <w:t>Remote support from a paired US volunteer helps provide supplementary training resources, fill in the gaps for technical areas, and share creative ideas and solutions. Two specific responsibilities are to: (</w:t>
      </w:r>
      <w:proofErr w:type="spellStart"/>
      <w:r w:rsidRPr="00860BBB">
        <w:rPr>
          <w:rFonts w:asciiTheme="majorBidi" w:eastAsia="Times New Roman" w:hAnsiTheme="majorBidi" w:cstheme="majorBidi"/>
          <w:sz w:val="24"/>
          <w:szCs w:val="24"/>
        </w:rPr>
        <w:t>i</w:t>
      </w:r>
      <w:proofErr w:type="spellEnd"/>
      <w:r w:rsidRPr="00860BBB">
        <w:rPr>
          <w:rFonts w:asciiTheme="majorBidi" w:eastAsia="Times New Roman" w:hAnsiTheme="majorBidi" w:cstheme="majorBidi"/>
          <w:sz w:val="24"/>
          <w:szCs w:val="24"/>
        </w:rPr>
        <w:t>)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860BBB"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860BBB" w:rsidRDefault="00111C42" w:rsidP="00111C42">
      <w:pPr>
        <w:autoSpaceDE w:val="0"/>
        <w:autoSpaceDN w:val="0"/>
        <w:adjustRightInd w:val="0"/>
        <w:spacing w:after="0"/>
        <w:jc w:val="both"/>
        <w:rPr>
          <w:rFonts w:asciiTheme="majorBidi" w:hAnsiTheme="majorBidi" w:cstheme="majorBidi"/>
          <w:sz w:val="24"/>
          <w:szCs w:val="24"/>
        </w:rPr>
      </w:pPr>
      <w:r w:rsidRPr="00860BBB">
        <w:rPr>
          <w:rFonts w:asciiTheme="majorBidi" w:eastAsia="Calibri" w:hAnsiTheme="majorBidi" w:cstheme="majorBidi"/>
          <w:b/>
          <w:sz w:val="24"/>
          <w:szCs w:val="24"/>
        </w:rPr>
        <w:t xml:space="preserve">G. </w:t>
      </w:r>
      <w:r w:rsidR="005620DC" w:rsidRPr="00860BBB">
        <w:rPr>
          <w:rFonts w:asciiTheme="majorBidi" w:eastAsia="Calibri" w:hAnsiTheme="majorBidi" w:cstheme="majorBidi"/>
          <w:b/>
          <w:sz w:val="24"/>
          <w:szCs w:val="24"/>
        </w:rPr>
        <w:t>KEY CONTACTS</w:t>
      </w:r>
    </w:p>
    <w:p w14:paraId="40BC4C89" w14:textId="658E94C6" w:rsidR="00AF659E" w:rsidRPr="00860BBB" w:rsidRDefault="007A27D3" w:rsidP="00DD05E0">
      <w:pPr>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lastRenderedPageBreak/>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860BBB">
        <w:rPr>
          <w:rFonts w:asciiTheme="majorBidi" w:eastAsia="Times New Roman" w:hAnsiTheme="majorBidi" w:cstheme="majorBidi"/>
          <w:b/>
          <w:sz w:val="24"/>
          <w:szCs w:val="24"/>
        </w:rPr>
        <w:t>.</w:t>
      </w:r>
      <w:r w:rsidR="00AF659E" w:rsidRPr="00860BBB">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860BBB" w:rsidRPr="00860BBB"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860BBB" w:rsidRDefault="00A8756C" w:rsidP="00A8756C">
            <w:pPr>
              <w:jc w:val="center"/>
              <w:rPr>
                <w:rFonts w:asciiTheme="majorBidi" w:hAnsiTheme="majorBidi" w:cstheme="majorBidi"/>
                <w:b/>
                <w:sz w:val="24"/>
                <w:szCs w:val="24"/>
              </w:rPr>
            </w:pPr>
            <w:r w:rsidRPr="00860BBB">
              <w:rPr>
                <w:rFonts w:asciiTheme="majorBidi" w:hAnsiTheme="majorBidi" w:cstheme="majorBidi"/>
                <w:b/>
                <w:sz w:val="24"/>
                <w:szCs w:val="24"/>
              </w:rPr>
              <w:t>CRS Baltimore</w:t>
            </w:r>
          </w:p>
        </w:tc>
      </w:tr>
      <w:tr w:rsidR="00860BBB" w:rsidRPr="00860BBB"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860BBB" w:rsidRDefault="00044385" w:rsidP="00044385">
            <w:pPr>
              <w:jc w:val="center"/>
              <w:rPr>
                <w:rFonts w:asciiTheme="majorBidi" w:eastAsia="Times New Roman" w:hAnsiTheme="majorBidi" w:cstheme="majorBidi"/>
                <w:b/>
                <w:sz w:val="24"/>
                <w:szCs w:val="24"/>
              </w:rPr>
            </w:pPr>
            <w:r w:rsidRPr="00860BBB">
              <w:rPr>
                <w:rFonts w:asciiTheme="majorBidi" w:eastAsia="Times New Roman" w:hAnsiTheme="majorBidi" w:cstheme="majorBidi"/>
                <w:b/>
                <w:sz w:val="24"/>
                <w:szCs w:val="24"/>
              </w:rPr>
              <w:t>Chi Olisemeka</w:t>
            </w:r>
          </w:p>
          <w:p w14:paraId="23FF4349" w14:textId="0476571C" w:rsidR="00044385" w:rsidRPr="00860BBB" w:rsidRDefault="00500DA3"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Operations Specialist</w:t>
            </w:r>
          </w:p>
          <w:p w14:paraId="12C51320" w14:textId="76AB72D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to</w:t>
            </w:r>
            <w:r w:rsidR="00500DA3" w:rsidRPr="00860BBB">
              <w:rPr>
                <w:rFonts w:asciiTheme="majorBidi" w:eastAsia="Times New Roman" w:hAnsiTheme="majorBidi" w:cstheme="majorBidi"/>
                <w:sz w:val="24"/>
                <w:szCs w:val="24"/>
              </w:rPr>
              <w:t>-</w:t>
            </w:r>
            <w:r w:rsidRPr="00860BBB">
              <w:rPr>
                <w:rFonts w:asciiTheme="majorBidi" w:eastAsia="Times New Roman" w:hAnsiTheme="majorBidi" w:cstheme="majorBidi"/>
                <w:sz w:val="24"/>
                <w:szCs w:val="24"/>
              </w:rPr>
              <w:t>Farmer Program</w:t>
            </w:r>
          </w:p>
          <w:p w14:paraId="2D7B70AB"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228 W. Lexington Street</w:t>
            </w:r>
          </w:p>
          <w:p w14:paraId="739E12E1" w14:textId="77777777" w:rsidR="00044385" w:rsidRPr="00860BBB" w:rsidRDefault="00044385" w:rsidP="00044385">
            <w:pPr>
              <w:jc w:val="cente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Baltimore, MD 21201</w:t>
            </w:r>
          </w:p>
          <w:p w14:paraId="12473BE0" w14:textId="77777777" w:rsidR="00044385" w:rsidRPr="00860BBB" w:rsidRDefault="00044385" w:rsidP="00044385">
            <w:pPr>
              <w:jc w:val="cente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410-951-7366</w:t>
            </w:r>
          </w:p>
          <w:p w14:paraId="1E54CC93" w14:textId="1C072A3C" w:rsidR="00A8756C" w:rsidRPr="00860BBB" w:rsidRDefault="00044385" w:rsidP="00044385">
            <w:pPr>
              <w:jc w:val="center"/>
              <w:rPr>
                <w:rFonts w:asciiTheme="majorBidi" w:hAnsiTheme="majorBidi" w:cstheme="majorBidi"/>
                <w:sz w:val="24"/>
                <w:szCs w:val="24"/>
              </w:rPr>
            </w:pPr>
            <w:r w:rsidRPr="00860BBB">
              <w:rPr>
                <w:rFonts w:asciiTheme="majorBidi" w:eastAsia="Times New Roman" w:hAnsiTheme="majorBidi" w:cstheme="majorBidi"/>
                <w:sz w:val="24"/>
                <w:szCs w:val="24"/>
              </w:rPr>
              <w:t xml:space="preserve">Email: </w:t>
            </w:r>
            <w:hyperlink r:id="rId12" w:history="1">
              <w:r w:rsidRPr="00860BBB">
                <w:rPr>
                  <w:rStyle w:val="Hyperlink"/>
                  <w:rFonts w:asciiTheme="majorBidi" w:eastAsia="Times New Roman" w:hAnsiTheme="majorBidi" w:cstheme="majorBidi"/>
                  <w:color w:val="auto"/>
                  <w:sz w:val="24"/>
                  <w:szCs w:val="24"/>
                </w:rPr>
                <w:t>Chi.Olisemeka@crs.org</w:t>
              </w:r>
            </w:hyperlink>
            <w:r w:rsidRPr="00860BBB">
              <w:rPr>
                <w:rFonts w:asciiTheme="majorBidi" w:eastAsia="Times New Roman" w:hAnsiTheme="majorBidi" w:cstheme="majorBidi"/>
                <w:sz w:val="24"/>
                <w:szCs w:val="24"/>
              </w:rPr>
              <w:t xml:space="preserve"> </w:t>
            </w:r>
          </w:p>
        </w:tc>
      </w:tr>
      <w:tr w:rsidR="00860BBB" w:rsidRPr="00860BBB"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CRS Country Program</w:t>
            </w:r>
          </w:p>
        </w:tc>
      </w:tr>
      <w:tr w:rsidR="00860BBB" w:rsidRPr="00860BBB"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860BBB" w:rsidRDefault="00A8756C" w:rsidP="00A8756C">
            <w:pPr>
              <w:rPr>
                <w:rFonts w:asciiTheme="majorBidi" w:eastAsia="Times New Roman" w:hAnsiTheme="majorBidi" w:cstheme="majorBidi"/>
                <w:b/>
                <w:snapToGrid w:val="0"/>
                <w:sz w:val="24"/>
                <w:szCs w:val="24"/>
              </w:rPr>
            </w:pPr>
            <w:r w:rsidRPr="00860BBB">
              <w:rPr>
                <w:rFonts w:asciiTheme="majorBidi" w:eastAsia="Times New Roman" w:hAnsiTheme="majorBidi" w:cstheme="majorBidi"/>
                <w:b/>
                <w:snapToGrid w:val="0"/>
                <w:sz w:val="24"/>
                <w:szCs w:val="24"/>
              </w:rPr>
              <w:t>George Ntibarikure</w:t>
            </w:r>
          </w:p>
          <w:p w14:paraId="3F85FB18"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Project Director</w:t>
            </w:r>
          </w:p>
          <w:p w14:paraId="11FE931A" w14:textId="554934A4"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Farmer</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to</w:t>
            </w:r>
            <w:r w:rsidR="00500DA3" w:rsidRPr="00860BBB">
              <w:rPr>
                <w:rFonts w:asciiTheme="majorBidi" w:eastAsia="Times New Roman" w:hAnsiTheme="majorBidi" w:cstheme="majorBidi"/>
                <w:snapToGrid w:val="0"/>
                <w:sz w:val="24"/>
                <w:szCs w:val="24"/>
              </w:rPr>
              <w:t>-</w:t>
            </w:r>
            <w:r w:rsidRPr="00860BBB">
              <w:rPr>
                <w:rFonts w:asciiTheme="majorBidi" w:eastAsia="Times New Roman" w:hAnsiTheme="majorBidi" w:cstheme="majorBidi"/>
                <w:snapToGrid w:val="0"/>
                <w:sz w:val="24"/>
                <w:szCs w:val="24"/>
              </w:rPr>
              <w:t>Farmer Program</w:t>
            </w:r>
          </w:p>
          <w:p w14:paraId="6E5DF594" w14:textId="77777777" w:rsidR="00A8756C" w:rsidRPr="00860BBB" w:rsidRDefault="00A8756C" w:rsidP="00A8756C">
            <w:pPr>
              <w:rPr>
                <w:rFonts w:asciiTheme="majorBidi" w:eastAsia="Times New Roman" w:hAnsiTheme="majorBidi" w:cstheme="majorBidi"/>
                <w:snapToGrid w:val="0"/>
                <w:sz w:val="24"/>
                <w:szCs w:val="24"/>
              </w:rPr>
            </w:pPr>
            <w:r w:rsidRPr="00860BBB">
              <w:rPr>
                <w:rFonts w:asciiTheme="majorBidi" w:eastAsia="Times New Roman" w:hAnsiTheme="majorBidi" w:cstheme="majorBidi"/>
                <w:snapToGrid w:val="0"/>
                <w:sz w:val="24"/>
                <w:szCs w:val="24"/>
              </w:rPr>
              <w:t>Uganda</w:t>
            </w:r>
          </w:p>
          <w:p w14:paraId="25A32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Office Tel: +256 031 226 5658 </w:t>
            </w:r>
          </w:p>
          <w:p w14:paraId="7EB2A441" w14:textId="77777777" w:rsidR="00A8756C" w:rsidRPr="00860BBB" w:rsidRDefault="00A8756C" w:rsidP="00A8756C">
            <w:pPr>
              <w:rPr>
                <w:rFonts w:asciiTheme="majorBidi" w:eastAsia="Times New Roman" w:hAnsiTheme="majorBidi" w:cstheme="majorBidi"/>
                <w:bCs/>
                <w:snapToGrid w:val="0"/>
                <w:sz w:val="24"/>
                <w:szCs w:val="24"/>
              </w:rPr>
            </w:pPr>
            <w:r w:rsidRPr="00860BBB">
              <w:rPr>
                <w:rFonts w:asciiTheme="majorBidi" w:eastAsia="Times New Roman" w:hAnsiTheme="majorBidi" w:cstheme="majorBidi"/>
                <w:bCs/>
                <w:snapToGrid w:val="0"/>
                <w:sz w:val="24"/>
                <w:szCs w:val="24"/>
              </w:rPr>
              <w:t xml:space="preserve">Mobile cell phone +256 772 472 103 </w:t>
            </w:r>
          </w:p>
          <w:p w14:paraId="26545F3B" w14:textId="77777777" w:rsidR="00A8756C" w:rsidRPr="00860BBB" w:rsidRDefault="00A8756C" w:rsidP="00A8756C">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 xml:space="preserve">Email: </w:t>
            </w:r>
            <w:hyperlink r:id="rId13" w:history="1">
              <w:r w:rsidRPr="00860BBB">
                <w:rPr>
                  <w:rFonts w:asciiTheme="majorBidi" w:eastAsia="Times New Roman" w:hAnsiTheme="majorBidi" w:cstheme="majorBidi"/>
                  <w:sz w:val="24"/>
                  <w:szCs w:val="24"/>
                  <w:u w:val="single"/>
                </w:rPr>
                <w:t>George.ntibarikure@crs.org</w:t>
              </w:r>
            </w:hyperlink>
            <w:r w:rsidRPr="00860BBB">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860BBB" w:rsidRDefault="00A8756C" w:rsidP="00044385">
            <w:pPr>
              <w:autoSpaceDE w:val="0"/>
              <w:autoSpaceDN w:val="0"/>
              <w:adjustRightInd w:val="0"/>
              <w:jc w:val="both"/>
              <w:rPr>
                <w:rFonts w:asciiTheme="majorBidi" w:eastAsia="Times New Roman" w:hAnsiTheme="majorBidi" w:cstheme="majorBidi"/>
                <w:b/>
                <w:sz w:val="24"/>
                <w:szCs w:val="24"/>
              </w:rPr>
            </w:pPr>
            <w:r w:rsidRPr="00860BBB">
              <w:rPr>
                <w:rFonts w:asciiTheme="majorBidi" w:eastAsia="Times New Roman" w:hAnsiTheme="majorBidi" w:cstheme="majorBidi"/>
                <w:sz w:val="24"/>
                <w:szCs w:val="24"/>
              </w:rPr>
              <w:t xml:space="preserve"> </w:t>
            </w:r>
            <w:r w:rsidR="00044385" w:rsidRPr="00860BBB">
              <w:rPr>
                <w:rFonts w:asciiTheme="majorBidi" w:eastAsia="Times New Roman" w:hAnsiTheme="majorBidi" w:cstheme="majorBidi"/>
                <w:b/>
                <w:sz w:val="24"/>
                <w:szCs w:val="24"/>
              </w:rPr>
              <w:t>Robbinah Hakiza</w:t>
            </w:r>
          </w:p>
          <w:p w14:paraId="2D8B882E"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Senior Project Coordinator</w:t>
            </w:r>
          </w:p>
          <w:p w14:paraId="5CF42174"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Farmer to Farmer Program</w:t>
            </w:r>
          </w:p>
          <w:p w14:paraId="1CB449B1" w14:textId="77777777" w:rsidR="00044385" w:rsidRPr="00860BBB" w:rsidRDefault="00044385" w:rsidP="00044385">
            <w:pPr>
              <w:autoSpaceDE w:val="0"/>
              <w:autoSpaceDN w:val="0"/>
              <w:adjustRightInd w:val="0"/>
              <w:jc w:val="both"/>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Uganda</w:t>
            </w:r>
          </w:p>
          <w:p w14:paraId="4B7BCA04"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 xml:space="preserve">Office Tel: +256 031 226 5658 </w:t>
            </w:r>
          </w:p>
          <w:p w14:paraId="6701D690" w14:textId="77777777" w:rsidR="00044385" w:rsidRPr="00860BBB" w:rsidRDefault="00044385" w:rsidP="00044385">
            <w:pPr>
              <w:autoSpaceDE w:val="0"/>
              <w:autoSpaceDN w:val="0"/>
              <w:adjustRightInd w:val="0"/>
              <w:jc w:val="both"/>
              <w:rPr>
                <w:rFonts w:asciiTheme="majorBidi" w:eastAsia="Times New Roman" w:hAnsiTheme="majorBidi" w:cstheme="majorBidi"/>
                <w:bCs/>
                <w:sz w:val="24"/>
                <w:szCs w:val="24"/>
              </w:rPr>
            </w:pPr>
            <w:r w:rsidRPr="00860BBB">
              <w:rPr>
                <w:rFonts w:asciiTheme="majorBidi" w:eastAsia="Times New Roman" w:hAnsiTheme="majorBidi" w:cstheme="majorBidi"/>
                <w:bCs/>
                <w:sz w:val="24"/>
                <w:szCs w:val="24"/>
              </w:rPr>
              <w:t>Mobile cell phone +256 780 130105</w:t>
            </w:r>
          </w:p>
          <w:p w14:paraId="57B9CC18" w14:textId="4C914DB8" w:rsidR="00A8756C" w:rsidRPr="00860BBB" w:rsidRDefault="00044385" w:rsidP="00044385">
            <w:pPr>
              <w:rPr>
                <w:rFonts w:asciiTheme="majorBidi" w:eastAsia="Times New Roman" w:hAnsiTheme="majorBidi" w:cstheme="majorBidi"/>
                <w:sz w:val="24"/>
                <w:szCs w:val="24"/>
              </w:rPr>
            </w:pPr>
            <w:r w:rsidRPr="00860BBB">
              <w:rPr>
                <w:rFonts w:asciiTheme="majorBidi" w:eastAsia="Times New Roman" w:hAnsiTheme="majorBidi" w:cstheme="majorBidi"/>
                <w:sz w:val="24"/>
                <w:szCs w:val="24"/>
              </w:rPr>
              <w:t>Email: robbinah.hakiza@crs.org</w:t>
            </w:r>
          </w:p>
        </w:tc>
      </w:tr>
      <w:tr w:rsidR="00860BBB" w:rsidRPr="00860BBB"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860BBB" w:rsidRDefault="00A8756C" w:rsidP="00A8756C">
            <w:pPr>
              <w:autoSpaceDE w:val="0"/>
              <w:autoSpaceDN w:val="0"/>
              <w:adjustRightInd w:val="0"/>
              <w:jc w:val="center"/>
              <w:rPr>
                <w:rFonts w:asciiTheme="majorBidi" w:hAnsiTheme="majorBidi" w:cstheme="majorBidi"/>
                <w:b/>
                <w:sz w:val="24"/>
                <w:szCs w:val="24"/>
              </w:rPr>
            </w:pPr>
            <w:r w:rsidRPr="00860BBB">
              <w:rPr>
                <w:rFonts w:asciiTheme="majorBidi" w:hAnsiTheme="majorBidi" w:cstheme="majorBidi"/>
                <w:b/>
                <w:sz w:val="24"/>
                <w:szCs w:val="24"/>
              </w:rPr>
              <w:t>Host Organization:</w:t>
            </w:r>
          </w:p>
        </w:tc>
      </w:tr>
      <w:tr w:rsidR="00624F42" w:rsidRPr="00860BBB"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791B34BE" w14:textId="77777777" w:rsidR="00AF2DD3" w:rsidRPr="00860BBB" w:rsidRDefault="00AF2DD3" w:rsidP="00AF2DD3">
            <w:pPr>
              <w:autoSpaceDE w:val="0"/>
              <w:autoSpaceDN w:val="0"/>
              <w:adjustRightInd w:val="0"/>
              <w:jc w:val="both"/>
              <w:rPr>
                <w:rFonts w:ascii="Times New Roman" w:hAnsi="Times New Roman" w:cs="Times New Roman"/>
                <w:b/>
                <w:noProof/>
                <w:sz w:val="24"/>
                <w:szCs w:val="24"/>
              </w:rPr>
            </w:pPr>
            <w:r w:rsidRPr="00860BBB">
              <w:rPr>
                <w:rFonts w:ascii="Times New Roman" w:hAnsi="Times New Roman" w:cs="Times New Roman"/>
                <w:b/>
                <w:noProof/>
                <w:sz w:val="24"/>
                <w:szCs w:val="24"/>
              </w:rPr>
              <w:t>Anthony Akera</w:t>
            </w:r>
          </w:p>
          <w:p w14:paraId="23C36159" w14:textId="77777777" w:rsidR="00AF2DD3" w:rsidRPr="00860BBB" w:rsidRDefault="00AF2DD3" w:rsidP="00AF2DD3">
            <w:pPr>
              <w:autoSpaceDE w:val="0"/>
              <w:autoSpaceDN w:val="0"/>
              <w:adjustRightInd w:val="0"/>
              <w:jc w:val="both"/>
              <w:rPr>
                <w:rFonts w:ascii="Times New Roman" w:hAnsi="Times New Roman" w:cs="Times New Roman"/>
                <w:noProof/>
                <w:sz w:val="24"/>
                <w:szCs w:val="24"/>
              </w:rPr>
            </w:pPr>
            <w:r w:rsidRPr="00860BBB">
              <w:rPr>
                <w:rFonts w:ascii="Times New Roman" w:hAnsi="Times New Roman" w:cs="Times New Roman"/>
                <w:noProof/>
                <w:sz w:val="24"/>
                <w:szCs w:val="24"/>
              </w:rPr>
              <w:t xml:space="preserve">Operations Manager </w:t>
            </w:r>
          </w:p>
          <w:p w14:paraId="197A64C8" w14:textId="77777777" w:rsidR="00AF2DD3" w:rsidRPr="00860BBB" w:rsidRDefault="00AF2DD3" w:rsidP="00AF2DD3">
            <w:pPr>
              <w:autoSpaceDE w:val="0"/>
              <w:autoSpaceDN w:val="0"/>
              <w:adjustRightInd w:val="0"/>
              <w:jc w:val="both"/>
              <w:rPr>
                <w:rFonts w:ascii="Times New Roman" w:hAnsi="Times New Roman" w:cs="Times New Roman"/>
                <w:noProof/>
                <w:sz w:val="24"/>
                <w:szCs w:val="24"/>
              </w:rPr>
            </w:pPr>
            <w:r w:rsidRPr="00860BBB">
              <w:rPr>
                <w:rFonts w:ascii="Times New Roman" w:hAnsi="Times New Roman" w:cs="Times New Roman"/>
                <w:noProof/>
                <w:sz w:val="24"/>
                <w:szCs w:val="24"/>
              </w:rPr>
              <w:t xml:space="preserve">Alumalum Rural Investments Ltd </w:t>
            </w:r>
          </w:p>
          <w:p w14:paraId="07791125" w14:textId="77777777" w:rsidR="00AF2DD3" w:rsidRPr="00860BBB" w:rsidRDefault="00AF2DD3" w:rsidP="00AF2DD3">
            <w:pPr>
              <w:autoSpaceDE w:val="0"/>
              <w:autoSpaceDN w:val="0"/>
              <w:adjustRightInd w:val="0"/>
              <w:jc w:val="both"/>
              <w:rPr>
                <w:rFonts w:ascii="Times New Roman" w:hAnsi="Times New Roman" w:cs="Times New Roman"/>
                <w:noProof/>
                <w:sz w:val="24"/>
                <w:szCs w:val="24"/>
              </w:rPr>
            </w:pPr>
            <w:r w:rsidRPr="00860BBB">
              <w:rPr>
                <w:rFonts w:ascii="Times New Roman" w:hAnsi="Times New Roman" w:cs="Times New Roman"/>
                <w:noProof/>
                <w:sz w:val="24"/>
                <w:szCs w:val="24"/>
              </w:rPr>
              <w:t>Cell phone: +256 787500164</w:t>
            </w:r>
          </w:p>
          <w:p w14:paraId="24C5E97E" w14:textId="7B16F927" w:rsidR="00AF2DD3" w:rsidRPr="00860BBB" w:rsidRDefault="00AF2DD3" w:rsidP="00AF2DD3">
            <w:pPr>
              <w:autoSpaceDE w:val="0"/>
              <w:autoSpaceDN w:val="0"/>
              <w:adjustRightInd w:val="0"/>
              <w:rPr>
                <w:rFonts w:ascii="Times New Roman" w:hAnsi="Times New Roman" w:cs="Times New Roman"/>
                <w:noProof/>
                <w:sz w:val="24"/>
                <w:szCs w:val="24"/>
              </w:rPr>
            </w:pPr>
            <w:r w:rsidRPr="00860BBB">
              <w:rPr>
                <w:rFonts w:ascii="Times New Roman" w:hAnsi="Times New Roman" w:cs="Times New Roman"/>
                <w:noProof/>
                <w:sz w:val="24"/>
                <w:szCs w:val="24"/>
              </w:rPr>
              <w:t xml:space="preserve">Email: </w:t>
            </w:r>
            <w:hyperlink r:id="rId14" w:history="1">
              <w:r w:rsidRPr="00860BBB">
                <w:rPr>
                  <w:rFonts w:ascii="Times New Roman" w:hAnsi="Times New Roman" w:cs="Times New Roman"/>
                  <w:noProof/>
                  <w:sz w:val="24"/>
                  <w:szCs w:val="24"/>
                  <w:u w:val="single"/>
                </w:rPr>
                <w:t>aakera@alumalum.org</w:t>
              </w:r>
            </w:hyperlink>
            <w:r w:rsidRPr="00860BBB">
              <w:rPr>
                <w:rFonts w:ascii="Times New Roman" w:hAnsi="Times New Roman" w:cs="Times New Roman"/>
                <w:noProof/>
                <w:sz w:val="24"/>
                <w:szCs w:val="24"/>
              </w:rPr>
              <w:t xml:space="preserve">  </w:t>
            </w:r>
          </w:p>
          <w:p w14:paraId="3B614461" w14:textId="1D8916C8" w:rsidR="00AF2DD3" w:rsidRPr="00860BBB" w:rsidRDefault="00AF2DD3" w:rsidP="00AF2DD3">
            <w:pPr>
              <w:autoSpaceDE w:val="0"/>
              <w:autoSpaceDN w:val="0"/>
              <w:adjustRightInd w:val="0"/>
              <w:rPr>
                <w:rFonts w:asciiTheme="majorBidi" w:hAnsiTheme="majorBidi" w:cstheme="majorBidi"/>
                <w:noProof/>
                <w:sz w:val="24"/>
                <w:szCs w:val="24"/>
              </w:rPr>
            </w:pPr>
          </w:p>
          <w:p w14:paraId="2F3BAC75" w14:textId="0440E67D" w:rsidR="00AF2DD3" w:rsidRPr="00860BBB" w:rsidRDefault="00AF2DD3" w:rsidP="00AF2DD3">
            <w:pPr>
              <w:autoSpaceDE w:val="0"/>
              <w:autoSpaceDN w:val="0"/>
              <w:adjustRightInd w:val="0"/>
              <w:rPr>
                <w:rFonts w:ascii="Times New Roman" w:eastAsia="Times New Roman" w:hAnsi="Times New Roman"/>
                <w:b/>
                <w:bCs/>
                <w:sz w:val="24"/>
                <w:szCs w:val="24"/>
              </w:rPr>
            </w:pPr>
            <w:proofErr w:type="spellStart"/>
            <w:r w:rsidRPr="00860BBB">
              <w:rPr>
                <w:rFonts w:ascii="Times New Roman" w:eastAsia="Times New Roman" w:hAnsi="Times New Roman"/>
                <w:b/>
                <w:bCs/>
                <w:sz w:val="24"/>
                <w:szCs w:val="24"/>
              </w:rPr>
              <w:t>Nerea</w:t>
            </w:r>
            <w:proofErr w:type="spellEnd"/>
            <w:r w:rsidRPr="00860BBB">
              <w:rPr>
                <w:rFonts w:ascii="Times New Roman" w:eastAsia="Times New Roman" w:hAnsi="Times New Roman"/>
                <w:b/>
                <w:bCs/>
                <w:sz w:val="24"/>
                <w:szCs w:val="24"/>
              </w:rPr>
              <w:t xml:space="preserve"> Buxton</w:t>
            </w:r>
          </w:p>
          <w:p w14:paraId="09AB009F" w14:textId="77777777" w:rsidR="00AF2DD3" w:rsidRPr="00860BBB" w:rsidRDefault="00AF2DD3" w:rsidP="00AF2DD3">
            <w:pPr>
              <w:autoSpaceDE w:val="0"/>
              <w:autoSpaceDN w:val="0"/>
              <w:adjustRightInd w:val="0"/>
              <w:rPr>
                <w:rFonts w:asciiTheme="majorBidi" w:hAnsiTheme="majorBidi"/>
                <w:noProof/>
                <w:sz w:val="24"/>
                <w:szCs w:val="24"/>
              </w:rPr>
            </w:pPr>
            <w:r w:rsidRPr="00860BBB">
              <w:rPr>
                <w:rFonts w:asciiTheme="majorBidi" w:hAnsiTheme="majorBidi"/>
                <w:noProof/>
                <w:sz w:val="24"/>
                <w:szCs w:val="24"/>
              </w:rPr>
              <w:t xml:space="preserve">Tel: +17788461605 </w:t>
            </w:r>
          </w:p>
          <w:p w14:paraId="48D70CEC" w14:textId="393AC5BF" w:rsidR="00AF2DD3" w:rsidRPr="00860BBB" w:rsidRDefault="00AF2DD3" w:rsidP="00AF2DD3">
            <w:pPr>
              <w:autoSpaceDE w:val="0"/>
              <w:autoSpaceDN w:val="0"/>
              <w:adjustRightInd w:val="0"/>
              <w:rPr>
                <w:rFonts w:asciiTheme="majorBidi" w:hAnsiTheme="majorBidi"/>
                <w:noProof/>
                <w:sz w:val="24"/>
                <w:szCs w:val="24"/>
              </w:rPr>
            </w:pPr>
            <w:r w:rsidRPr="00860BBB">
              <w:rPr>
                <w:rFonts w:asciiTheme="majorBidi" w:hAnsiTheme="majorBidi"/>
                <w:noProof/>
                <w:sz w:val="24"/>
                <w:szCs w:val="24"/>
              </w:rPr>
              <w:t>Email: nbuxton@lush.com</w:t>
            </w:r>
          </w:p>
          <w:p w14:paraId="0A8E36B6" w14:textId="0CD58F81" w:rsidR="00AF2DD3" w:rsidRPr="00860BBB" w:rsidRDefault="00AF2DD3" w:rsidP="00AF2DD3">
            <w:pPr>
              <w:autoSpaceDE w:val="0"/>
              <w:autoSpaceDN w:val="0"/>
              <w:adjustRightInd w:val="0"/>
              <w:rPr>
                <w:rFonts w:asciiTheme="majorBidi" w:hAnsiTheme="majorBidi"/>
                <w:noProof/>
                <w:sz w:val="24"/>
                <w:szCs w:val="24"/>
              </w:rPr>
            </w:pPr>
          </w:p>
          <w:p w14:paraId="77EF01DB" w14:textId="77777777" w:rsidR="00AF2DD3" w:rsidRPr="00860BBB" w:rsidRDefault="00AF2DD3" w:rsidP="00AF2DD3">
            <w:pPr>
              <w:autoSpaceDE w:val="0"/>
              <w:autoSpaceDN w:val="0"/>
              <w:adjustRightInd w:val="0"/>
              <w:rPr>
                <w:rFonts w:asciiTheme="majorBidi" w:hAnsiTheme="majorBidi" w:cstheme="majorBidi"/>
                <w:noProof/>
                <w:sz w:val="24"/>
                <w:szCs w:val="24"/>
              </w:rPr>
            </w:pPr>
          </w:p>
          <w:p w14:paraId="384A3A56" w14:textId="7D469B55" w:rsidR="00624F42" w:rsidRPr="00860BBB" w:rsidRDefault="00624F42" w:rsidP="00DD05E0">
            <w:pPr>
              <w:autoSpaceDE w:val="0"/>
              <w:autoSpaceDN w:val="0"/>
              <w:adjustRightInd w:val="0"/>
              <w:jc w:val="center"/>
              <w:rPr>
                <w:rFonts w:asciiTheme="majorBidi" w:hAnsiTheme="majorBidi" w:cstheme="majorBidi"/>
                <w:noProof/>
                <w:sz w:val="24"/>
                <w:szCs w:val="24"/>
              </w:rPr>
            </w:pPr>
          </w:p>
        </w:tc>
      </w:tr>
    </w:tbl>
    <w:p w14:paraId="30BEF850" w14:textId="77777777" w:rsidR="005620DC" w:rsidRPr="00860BBB" w:rsidRDefault="005620DC" w:rsidP="00F06096">
      <w:pPr>
        <w:jc w:val="both"/>
        <w:rPr>
          <w:rFonts w:asciiTheme="majorBidi" w:hAnsiTheme="majorBidi" w:cstheme="majorBidi"/>
          <w:sz w:val="24"/>
          <w:szCs w:val="24"/>
        </w:rPr>
      </w:pPr>
    </w:p>
    <w:sectPr w:rsidR="005620DC" w:rsidRPr="00860BBB"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FD77C" w14:textId="77777777" w:rsidR="008D6146" w:rsidRDefault="008D6146" w:rsidP="00D57A7A">
      <w:pPr>
        <w:spacing w:after="0" w:line="240" w:lineRule="auto"/>
      </w:pPr>
      <w:r>
        <w:separator/>
      </w:r>
    </w:p>
  </w:endnote>
  <w:endnote w:type="continuationSeparator" w:id="0">
    <w:p w14:paraId="3499CBB5" w14:textId="77777777" w:rsidR="008D6146" w:rsidRDefault="008D6146"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9F105" w14:textId="77777777" w:rsidR="008D6146" w:rsidRDefault="008D6146" w:rsidP="00D57A7A">
      <w:pPr>
        <w:spacing w:after="0" w:line="240" w:lineRule="auto"/>
      </w:pPr>
      <w:r>
        <w:separator/>
      </w:r>
    </w:p>
  </w:footnote>
  <w:footnote w:type="continuationSeparator" w:id="0">
    <w:p w14:paraId="2D277796" w14:textId="77777777" w:rsidR="008D6146" w:rsidRDefault="008D6146"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5"/>
    <w:lvl w:ilvl="0">
      <w:start w:val="1"/>
      <w:numFmt w:val="lowerRoman"/>
      <w:lvlText w:val="%1."/>
      <w:lvlJc w:val="right"/>
      <w:pPr>
        <w:tabs>
          <w:tab w:val="num" w:pos="828"/>
        </w:tabs>
        <w:ind w:left="828" w:hanging="180"/>
      </w:pPr>
    </w:lvl>
  </w:abstractNum>
  <w:abstractNum w:abstractNumId="1" w15:restartNumberingAfterBreak="0">
    <w:nsid w:val="00000006"/>
    <w:multiLevelType w:val="multilevel"/>
    <w:tmpl w:val="00000006"/>
    <w:name w:val="WW8Num11"/>
    <w:lvl w:ilvl="0">
      <w:start w:val="1"/>
      <w:numFmt w:val="lowerRoman"/>
      <w:lvlText w:val="%1."/>
      <w:lvlJc w:val="right"/>
      <w:pPr>
        <w:tabs>
          <w:tab w:val="num" w:pos="828"/>
        </w:tabs>
        <w:ind w:left="828" w:hanging="180"/>
      </w:pPr>
    </w:lvl>
    <w:lvl w:ilvl="1">
      <w:start w:val="3"/>
      <w:numFmt w:val="lowerLetter"/>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7"/>
    <w:multiLevelType w:val="singleLevel"/>
    <w:tmpl w:val="00000007"/>
    <w:name w:val="WW8Num14"/>
    <w:lvl w:ilvl="0">
      <w:start w:val="1"/>
      <w:numFmt w:val="lowerRoman"/>
      <w:lvlText w:val="%1."/>
      <w:lvlJc w:val="right"/>
      <w:pPr>
        <w:tabs>
          <w:tab w:val="num" w:pos="828"/>
        </w:tabs>
        <w:ind w:left="828" w:hanging="180"/>
      </w:pPr>
    </w:lvl>
  </w:abstractNum>
  <w:abstractNum w:abstractNumId="3" w15:restartNumberingAfterBreak="0">
    <w:nsid w:val="0000000B"/>
    <w:multiLevelType w:val="singleLevel"/>
    <w:tmpl w:val="0000000B"/>
    <w:name w:val="WW8Num25"/>
    <w:lvl w:ilvl="0">
      <w:start w:val="1"/>
      <w:numFmt w:val="bullet"/>
      <w:lvlText w:val=""/>
      <w:lvlJc w:val="left"/>
      <w:pPr>
        <w:tabs>
          <w:tab w:val="num" w:pos="720"/>
        </w:tabs>
        <w:ind w:left="720" w:hanging="360"/>
      </w:pPr>
      <w:rPr>
        <w:rFonts w:ascii="Symbol" w:hAnsi="Symbol"/>
      </w:rPr>
    </w:lvl>
  </w:abstractNum>
  <w:abstractNum w:abstractNumId="4"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F66068"/>
    <w:multiLevelType w:val="hybridMultilevel"/>
    <w:tmpl w:val="0DBA1C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77C8B"/>
    <w:multiLevelType w:val="hybridMultilevel"/>
    <w:tmpl w:val="565A4992"/>
    <w:lvl w:ilvl="0" w:tplc="722EBC04">
      <w:start w:val="5"/>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51E02"/>
    <w:multiLevelType w:val="hybridMultilevel"/>
    <w:tmpl w:val="DBCCC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4A40DB4"/>
    <w:multiLevelType w:val="hybridMultilevel"/>
    <w:tmpl w:val="7CCE4EDC"/>
    <w:lvl w:ilvl="0" w:tplc="2D3EEF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4A207BBD"/>
    <w:multiLevelType w:val="hybridMultilevel"/>
    <w:tmpl w:val="AF88A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4"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1CC6C90"/>
    <w:multiLevelType w:val="hybridMultilevel"/>
    <w:tmpl w:val="5192CDCA"/>
    <w:lvl w:ilvl="0" w:tplc="BDEA5892">
      <w:start w:val="2"/>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8"/>
  </w:num>
  <w:num w:numId="4">
    <w:abstractNumId w:val="9"/>
  </w:num>
  <w:num w:numId="5">
    <w:abstractNumId w:val="6"/>
  </w:num>
  <w:num w:numId="6">
    <w:abstractNumId w:val="27"/>
  </w:num>
  <w:num w:numId="7">
    <w:abstractNumId w:val="29"/>
  </w:num>
  <w:num w:numId="8">
    <w:abstractNumId w:val="4"/>
  </w:num>
  <w:num w:numId="9">
    <w:abstractNumId w:val="20"/>
  </w:num>
  <w:num w:numId="10">
    <w:abstractNumId w:val="28"/>
  </w:num>
  <w:num w:numId="11">
    <w:abstractNumId w:val="23"/>
  </w:num>
  <w:num w:numId="12">
    <w:abstractNumId w:val="26"/>
  </w:num>
  <w:num w:numId="13">
    <w:abstractNumId w:val="12"/>
  </w:num>
  <w:num w:numId="14">
    <w:abstractNumId w:val="30"/>
  </w:num>
  <w:num w:numId="15">
    <w:abstractNumId w:val="16"/>
  </w:num>
  <w:num w:numId="16">
    <w:abstractNumId w:val="7"/>
  </w:num>
  <w:num w:numId="17">
    <w:abstractNumId w:val="32"/>
  </w:num>
  <w:num w:numId="18">
    <w:abstractNumId w:val="22"/>
  </w:num>
  <w:num w:numId="19">
    <w:abstractNumId w:val="5"/>
  </w:num>
  <w:num w:numId="20">
    <w:abstractNumId w:val="25"/>
  </w:num>
  <w:num w:numId="21">
    <w:abstractNumId w:val="21"/>
  </w:num>
  <w:num w:numId="22">
    <w:abstractNumId w:val="14"/>
  </w:num>
  <w:num w:numId="23">
    <w:abstractNumId w:val="24"/>
  </w:num>
  <w:num w:numId="24">
    <w:abstractNumId w:val="0"/>
  </w:num>
  <w:num w:numId="25">
    <w:abstractNumId w:val="1"/>
  </w:num>
  <w:num w:numId="26">
    <w:abstractNumId w:val="2"/>
  </w:num>
  <w:num w:numId="27">
    <w:abstractNumId w:val="11"/>
  </w:num>
  <w:num w:numId="28">
    <w:abstractNumId w:val="10"/>
  </w:num>
  <w:num w:numId="29">
    <w:abstractNumId w:val="3"/>
  </w:num>
  <w:num w:numId="30">
    <w:abstractNumId w:val="19"/>
  </w:num>
  <w:num w:numId="31">
    <w:abstractNumId w:val="17"/>
  </w:num>
  <w:num w:numId="32">
    <w:abstractNumId w:val="13"/>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131A"/>
    <w:rsid w:val="00017360"/>
    <w:rsid w:val="00025366"/>
    <w:rsid w:val="00035DCE"/>
    <w:rsid w:val="0003729C"/>
    <w:rsid w:val="000427A1"/>
    <w:rsid w:val="00044385"/>
    <w:rsid w:val="0004460B"/>
    <w:rsid w:val="00051742"/>
    <w:rsid w:val="00053649"/>
    <w:rsid w:val="00057AE6"/>
    <w:rsid w:val="00060BF0"/>
    <w:rsid w:val="0006213A"/>
    <w:rsid w:val="0007106A"/>
    <w:rsid w:val="00073291"/>
    <w:rsid w:val="00074024"/>
    <w:rsid w:val="00084E6F"/>
    <w:rsid w:val="0008534D"/>
    <w:rsid w:val="0009440E"/>
    <w:rsid w:val="000A7962"/>
    <w:rsid w:val="000B241A"/>
    <w:rsid w:val="000B28E9"/>
    <w:rsid w:val="000B3C0D"/>
    <w:rsid w:val="000E796B"/>
    <w:rsid w:val="001014B4"/>
    <w:rsid w:val="00101582"/>
    <w:rsid w:val="00102DB1"/>
    <w:rsid w:val="00111C42"/>
    <w:rsid w:val="001139B3"/>
    <w:rsid w:val="0011473B"/>
    <w:rsid w:val="00117152"/>
    <w:rsid w:val="00123F56"/>
    <w:rsid w:val="001269E4"/>
    <w:rsid w:val="00126EF9"/>
    <w:rsid w:val="00126F23"/>
    <w:rsid w:val="001378FF"/>
    <w:rsid w:val="001737FC"/>
    <w:rsid w:val="00177F49"/>
    <w:rsid w:val="00180D38"/>
    <w:rsid w:val="00181D1B"/>
    <w:rsid w:val="00182FA0"/>
    <w:rsid w:val="00183365"/>
    <w:rsid w:val="001836B9"/>
    <w:rsid w:val="00190A51"/>
    <w:rsid w:val="00193999"/>
    <w:rsid w:val="00194503"/>
    <w:rsid w:val="001945DD"/>
    <w:rsid w:val="001951E7"/>
    <w:rsid w:val="001A1C7D"/>
    <w:rsid w:val="001C4200"/>
    <w:rsid w:val="001D0FBB"/>
    <w:rsid w:val="001F438C"/>
    <w:rsid w:val="0020367A"/>
    <w:rsid w:val="002037E9"/>
    <w:rsid w:val="00206359"/>
    <w:rsid w:val="002102B9"/>
    <w:rsid w:val="002119B2"/>
    <w:rsid w:val="002144C2"/>
    <w:rsid w:val="00217CA1"/>
    <w:rsid w:val="00227A87"/>
    <w:rsid w:val="0023273F"/>
    <w:rsid w:val="00244945"/>
    <w:rsid w:val="00263577"/>
    <w:rsid w:val="00284D09"/>
    <w:rsid w:val="002A2DC2"/>
    <w:rsid w:val="002D7A43"/>
    <w:rsid w:val="002E0DB4"/>
    <w:rsid w:val="002E70AB"/>
    <w:rsid w:val="002F29EF"/>
    <w:rsid w:val="002F497C"/>
    <w:rsid w:val="0030315E"/>
    <w:rsid w:val="00303D80"/>
    <w:rsid w:val="00305ACD"/>
    <w:rsid w:val="00306730"/>
    <w:rsid w:val="003227B5"/>
    <w:rsid w:val="0032587E"/>
    <w:rsid w:val="0032587F"/>
    <w:rsid w:val="0034037F"/>
    <w:rsid w:val="00343C94"/>
    <w:rsid w:val="003566EE"/>
    <w:rsid w:val="00362B19"/>
    <w:rsid w:val="0036301D"/>
    <w:rsid w:val="003866C3"/>
    <w:rsid w:val="003928D7"/>
    <w:rsid w:val="00396FC5"/>
    <w:rsid w:val="003A443E"/>
    <w:rsid w:val="003C35F4"/>
    <w:rsid w:val="003C36FF"/>
    <w:rsid w:val="003E492B"/>
    <w:rsid w:val="003E5D13"/>
    <w:rsid w:val="003E7955"/>
    <w:rsid w:val="003F7C7F"/>
    <w:rsid w:val="004019F4"/>
    <w:rsid w:val="004134E1"/>
    <w:rsid w:val="0042701D"/>
    <w:rsid w:val="004402D6"/>
    <w:rsid w:val="004478DC"/>
    <w:rsid w:val="00481638"/>
    <w:rsid w:val="00481691"/>
    <w:rsid w:val="00486DB4"/>
    <w:rsid w:val="004921D2"/>
    <w:rsid w:val="00494010"/>
    <w:rsid w:val="004944E8"/>
    <w:rsid w:val="004A1F30"/>
    <w:rsid w:val="004B0ECC"/>
    <w:rsid w:val="004B3174"/>
    <w:rsid w:val="004C3A90"/>
    <w:rsid w:val="004E6987"/>
    <w:rsid w:val="004F399C"/>
    <w:rsid w:val="004F3C8B"/>
    <w:rsid w:val="004F5F2C"/>
    <w:rsid w:val="004F73EA"/>
    <w:rsid w:val="00500DA3"/>
    <w:rsid w:val="005152C7"/>
    <w:rsid w:val="005175E9"/>
    <w:rsid w:val="005179EB"/>
    <w:rsid w:val="00526A32"/>
    <w:rsid w:val="0053420C"/>
    <w:rsid w:val="00543968"/>
    <w:rsid w:val="005445A8"/>
    <w:rsid w:val="005567E7"/>
    <w:rsid w:val="00557B78"/>
    <w:rsid w:val="005620DC"/>
    <w:rsid w:val="00573E31"/>
    <w:rsid w:val="00574E80"/>
    <w:rsid w:val="00585CE6"/>
    <w:rsid w:val="00595FF1"/>
    <w:rsid w:val="00596381"/>
    <w:rsid w:val="005A26D7"/>
    <w:rsid w:val="005A6201"/>
    <w:rsid w:val="005A7CB9"/>
    <w:rsid w:val="005B0FF8"/>
    <w:rsid w:val="005B72A6"/>
    <w:rsid w:val="005B75A6"/>
    <w:rsid w:val="005C6046"/>
    <w:rsid w:val="005D4D9A"/>
    <w:rsid w:val="005D6EFA"/>
    <w:rsid w:val="005E70F6"/>
    <w:rsid w:val="00603176"/>
    <w:rsid w:val="00607652"/>
    <w:rsid w:val="00613C17"/>
    <w:rsid w:val="0061579D"/>
    <w:rsid w:val="00624F42"/>
    <w:rsid w:val="0062662B"/>
    <w:rsid w:val="006267ED"/>
    <w:rsid w:val="006301AC"/>
    <w:rsid w:val="00640E6B"/>
    <w:rsid w:val="00644B5A"/>
    <w:rsid w:val="006557E0"/>
    <w:rsid w:val="00673779"/>
    <w:rsid w:val="006856AA"/>
    <w:rsid w:val="00694F8C"/>
    <w:rsid w:val="006956DC"/>
    <w:rsid w:val="006B7129"/>
    <w:rsid w:val="006C041A"/>
    <w:rsid w:val="006C3D98"/>
    <w:rsid w:val="006C53C1"/>
    <w:rsid w:val="006D1AE1"/>
    <w:rsid w:val="006D2BDA"/>
    <w:rsid w:val="006D3465"/>
    <w:rsid w:val="006D383A"/>
    <w:rsid w:val="006E0447"/>
    <w:rsid w:val="006E61DD"/>
    <w:rsid w:val="00702EC8"/>
    <w:rsid w:val="007058EB"/>
    <w:rsid w:val="00714A9D"/>
    <w:rsid w:val="00716D22"/>
    <w:rsid w:val="00742D45"/>
    <w:rsid w:val="007633DA"/>
    <w:rsid w:val="007863E9"/>
    <w:rsid w:val="0079457D"/>
    <w:rsid w:val="007A27D3"/>
    <w:rsid w:val="007A4157"/>
    <w:rsid w:val="007A4E20"/>
    <w:rsid w:val="007A58AF"/>
    <w:rsid w:val="007B0BDF"/>
    <w:rsid w:val="007B5004"/>
    <w:rsid w:val="007B64F7"/>
    <w:rsid w:val="007C188E"/>
    <w:rsid w:val="007D6B8C"/>
    <w:rsid w:val="007D71DD"/>
    <w:rsid w:val="007E3F38"/>
    <w:rsid w:val="007F096D"/>
    <w:rsid w:val="007F3ED7"/>
    <w:rsid w:val="008035A2"/>
    <w:rsid w:val="008149FC"/>
    <w:rsid w:val="0081544C"/>
    <w:rsid w:val="00820667"/>
    <w:rsid w:val="00823076"/>
    <w:rsid w:val="008302DC"/>
    <w:rsid w:val="00830614"/>
    <w:rsid w:val="00835945"/>
    <w:rsid w:val="00837120"/>
    <w:rsid w:val="00840038"/>
    <w:rsid w:val="00843DA5"/>
    <w:rsid w:val="00850A10"/>
    <w:rsid w:val="0085773D"/>
    <w:rsid w:val="00860BBB"/>
    <w:rsid w:val="00860D87"/>
    <w:rsid w:val="008611D1"/>
    <w:rsid w:val="00864135"/>
    <w:rsid w:val="008705B9"/>
    <w:rsid w:val="00873F44"/>
    <w:rsid w:val="008870E1"/>
    <w:rsid w:val="00887E2F"/>
    <w:rsid w:val="00894961"/>
    <w:rsid w:val="008A0ADE"/>
    <w:rsid w:val="008A662F"/>
    <w:rsid w:val="008B5405"/>
    <w:rsid w:val="008C3D0F"/>
    <w:rsid w:val="008D6146"/>
    <w:rsid w:val="008E122A"/>
    <w:rsid w:val="008F00BD"/>
    <w:rsid w:val="008F10D1"/>
    <w:rsid w:val="008F14D8"/>
    <w:rsid w:val="008F1C31"/>
    <w:rsid w:val="008F3728"/>
    <w:rsid w:val="008F4B8D"/>
    <w:rsid w:val="0090123F"/>
    <w:rsid w:val="00906E02"/>
    <w:rsid w:val="009110ED"/>
    <w:rsid w:val="00911F4D"/>
    <w:rsid w:val="00927677"/>
    <w:rsid w:val="009448C0"/>
    <w:rsid w:val="009449A4"/>
    <w:rsid w:val="00954B38"/>
    <w:rsid w:val="00957936"/>
    <w:rsid w:val="009603D7"/>
    <w:rsid w:val="00962AF0"/>
    <w:rsid w:val="009709BF"/>
    <w:rsid w:val="00996F53"/>
    <w:rsid w:val="009A05D7"/>
    <w:rsid w:val="009B1A2A"/>
    <w:rsid w:val="009B4CCE"/>
    <w:rsid w:val="009D788F"/>
    <w:rsid w:val="009E5C0D"/>
    <w:rsid w:val="009E7087"/>
    <w:rsid w:val="009E72B9"/>
    <w:rsid w:val="009E779A"/>
    <w:rsid w:val="00A01B7B"/>
    <w:rsid w:val="00A0464A"/>
    <w:rsid w:val="00A11012"/>
    <w:rsid w:val="00A123DF"/>
    <w:rsid w:val="00A32D62"/>
    <w:rsid w:val="00A429EF"/>
    <w:rsid w:val="00A4478B"/>
    <w:rsid w:val="00A453B4"/>
    <w:rsid w:val="00A47DC1"/>
    <w:rsid w:val="00A5012A"/>
    <w:rsid w:val="00A61C96"/>
    <w:rsid w:val="00A62F51"/>
    <w:rsid w:val="00A65947"/>
    <w:rsid w:val="00A664C9"/>
    <w:rsid w:val="00A6730C"/>
    <w:rsid w:val="00A6734D"/>
    <w:rsid w:val="00A77B1E"/>
    <w:rsid w:val="00A80914"/>
    <w:rsid w:val="00A841E7"/>
    <w:rsid w:val="00A8756C"/>
    <w:rsid w:val="00A927C2"/>
    <w:rsid w:val="00A966F5"/>
    <w:rsid w:val="00AA4185"/>
    <w:rsid w:val="00AA5958"/>
    <w:rsid w:val="00AB0DB0"/>
    <w:rsid w:val="00AB2443"/>
    <w:rsid w:val="00AC3AE9"/>
    <w:rsid w:val="00AC43CC"/>
    <w:rsid w:val="00AD50E7"/>
    <w:rsid w:val="00AE3F7F"/>
    <w:rsid w:val="00AF2DD3"/>
    <w:rsid w:val="00AF439E"/>
    <w:rsid w:val="00AF659E"/>
    <w:rsid w:val="00B0651E"/>
    <w:rsid w:val="00B1290A"/>
    <w:rsid w:val="00B42888"/>
    <w:rsid w:val="00B50123"/>
    <w:rsid w:val="00B5358C"/>
    <w:rsid w:val="00B53E2E"/>
    <w:rsid w:val="00B62276"/>
    <w:rsid w:val="00B62797"/>
    <w:rsid w:val="00B70F36"/>
    <w:rsid w:val="00B842C5"/>
    <w:rsid w:val="00B847B3"/>
    <w:rsid w:val="00B9549C"/>
    <w:rsid w:val="00BA5FB7"/>
    <w:rsid w:val="00BB185E"/>
    <w:rsid w:val="00BC1065"/>
    <w:rsid w:val="00BC18F4"/>
    <w:rsid w:val="00BC2AF6"/>
    <w:rsid w:val="00BC3169"/>
    <w:rsid w:val="00BC6F05"/>
    <w:rsid w:val="00BE4414"/>
    <w:rsid w:val="00BF278E"/>
    <w:rsid w:val="00BF6828"/>
    <w:rsid w:val="00C13A51"/>
    <w:rsid w:val="00C20482"/>
    <w:rsid w:val="00C32438"/>
    <w:rsid w:val="00C32BD4"/>
    <w:rsid w:val="00C44877"/>
    <w:rsid w:val="00C52CE3"/>
    <w:rsid w:val="00C60F0C"/>
    <w:rsid w:val="00C7340A"/>
    <w:rsid w:val="00C737F1"/>
    <w:rsid w:val="00C74B8E"/>
    <w:rsid w:val="00C80072"/>
    <w:rsid w:val="00C92682"/>
    <w:rsid w:val="00C94CB4"/>
    <w:rsid w:val="00CA4078"/>
    <w:rsid w:val="00CA7CC0"/>
    <w:rsid w:val="00CC1EBB"/>
    <w:rsid w:val="00CD2888"/>
    <w:rsid w:val="00CD695E"/>
    <w:rsid w:val="00CE2E8D"/>
    <w:rsid w:val="00CE3C4D"/>
    <w:rsid w:val="00CF1373"/>
    <w:rsid w:val="00CF2EDF"/>
    <w:rsid w:val="00CF3695"/>
    <w:rsid w:val="00CF7B14"/>
    <w:rsid w:val="00D10116"/>
    <w:rsid w:val="00D15850"/>
    <w:rsid w:val="00D35230"/>
    <w:rsid w:val="00D44FBF"/>
    <w:rsid w:val="00D57A7A"/>
    <w:rsid w:val="00D6764E"/>
    <w:rsid w:val="00D7446D"/>
    <w:rsid w:val="00D762A5"/>
    <w:rsid w:val="00D916D5"/>
    <w:rsid w:val="00D93A6C"/>
    <w:rsid w:val="00D97671"/>
    <w:rsid w:val="00DA22E1"/>
    <w:rsid w:val="00DA2632"/>
    <w:rsid w:val="00DB47DF"/>
    <w:rsid w:val="00DD05E0"/>
    <w:rsid w:val="00DD287A"/>
    <w:rsid w:val="00DE0131"/>
    <w:rsid w:val="00DE178C"/>
    <w:rsid w:val="00E129EC"/>
    <w:rsid w:val="00E34FDB"/>
    <w:rsid w:val="00E47D61"/>
    <w:rsid w:val="00E60C5E"/>
    <w:rsid w:val="00E8411E"/>
    <w:rsid w:val="00E863D5"/>
    <w:rsid w:val="00E87EA0"/>
    <w:rsid w:val="00E9120C"/>
    <w:rsid w:val="00E91526"/>
    <w:rsid w:val="00EC7DD3"/>
    <w:rsid w:val="00EE5650"/>
    <w:rsid w:val="00EE6791"/>
    <w:rsid w:val="00F057B6"/>
    <w:rsid w:val="00F06096"/>
    <w:rsid w:val="00F119B7"/>
    <w:rsid w:val="00F17302"/>
    <w:rsid w:val="00F27550"/>
    <w:rsid w:val="00F313D1"/>
    <w:rsid w:val="00F35CD3"/>
    <w:rsid w:val="00F3670D"/>
    <w:rsid w:val="00F36F38"/>
    <w:rsid w:val="00F43034"/>
    <w:rsid w:val="00F45EBF"/>
    <w:rsid w:val="00F51C5E"/>
    <w:rsid w:val="00F67DAE"/>
    <w:rsid w:val="00F706D4"/>
    <w:rsid w:val="00F73C09"/>
    <w:rsid w:val="00F745C1"/>
    <w:rsid w:val="00F75149"/>
    <w:rsid w:val="00F80764"/>
    <w:rsid w:val="00F8147B"/>
    <w:rsid w:val="00F84ADB"/>
    <w:rsid w:val="00FA1257"/>
    <w:rsid w:val="00FA2BE1"/>
    <w:rsid w:val="00FC5CDD"/>
    <w:rsid w:val="00FE14A6"/>
    <w:rsid w:val="00FE15B4"/>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51"/>
  </w:style>
  <w:style w:type="paragraph" w:styleId="Heading1">
    <w:name w:val="heading 1"/>
    <w:basedOn w:val="Normal"/>
    <w:next w:val="Normal"/>
    <w:link w:val="Heading1Char"/>
    <w:uiPriority w:val="9"/>
    <w:qFormat/>
    <w:rsid w:val="006C53C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 w:type="character" w:customStyle="1" w:styleId="Heading1Char">
    <w:name w:val="Heading 1 Char"/>
    <w:basedOn w:val="DefaultParagraphFont"/>
    <w:link w:val="Heading1"/>
    <w:uiPriority w:val="9"/>
    <w:rsid w:val="006C53C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orge.ntibarikure@crs.org"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Olisemeka@crs.org"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our-work-overseas/where-we-work/ugand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irwayhotel.co.ug" TargetMode="External"/><Relationship Id="rId4" Type="http://schemas.openxmlformats.org/officeDocument/2006/relationships/settings" Target="settings.xml"/><Relationship Id="rId9" Type="http://schemas.openxmlformats.org/officeDocument/2006/relationships/hyperlink" Target="mailto:Chi.Olisemeka@crs.org" TargetMode="External"/><Relationship Id="rId14" Type="http://schemas.openxmlformats.org/officeDocument/2006/relationships/hyperlink" Target="mailto:aakera@alumal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7FAFE792-ADA2-43E1-BA7D-0AA94847F061}"/>
</file>

<file path=customXml/itemProps3.xml><?xml version="1.0" encoding="utf-8"?>
<ds:datastoreItem xmlns:ds="http://schemas.openxmlformats.org/officeDocument/2006/customXml" ds:itemID="{484C3545-9EB5-4BD3-A5D8-1E844BBF4961}"/>
</file>

<file path=docProps/app.xml><?xml version="1.0" encoding="utf-8"?>
<Properties xmlns="http://schemas.openxmlformats.org/officeDocument/2006/extended-properties" xmlns:vt="http://schemas.openxmlformats.org/officeDocument/2006/docPropsVTypes">
  <Template>Normal</Template>
  <TotalTime>2</TotalTime>
  <Pages>8</Pages>
  <Words>2777</Words>
  <Characters>15831</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Olisemeka, Chi</cp:lastModifiedBy>
  <cp:revision>2</cp:revision>
  <dcterms:created xsi:type="dcterms:W3CDTF">2022-10-12T20:54:00Z</dcterms:created>
  <dcterms:modified xsi:type="dcterms:W3CDTF">2022-10-12T20:54:00Z</dcterms:modified>
</cp:coreProperties>
</file>