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DC" w:rsidRDefault="005620DC" w:rsidP="005620DC">
      <w:pPr>
        <w:tabs>
          <w:tab w:val="left" w:pos="7031"/>
        </w:tabs>
      </w:pPr>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98"/>
        <w:gridCol w:w="6678"/>
      </w:tblGrid>
      <w:tr w:rsidR="005620DC" w:rsidRPr="005620DC" w:rsidTr="0052500B">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487" w:type="pct"/>
          </w:tcPr>
          <w:p w:rsidR="005620DC" w:rsidRPr="005620DC" w:rsidRDefault="005620DC" w:rsidP="00776C67">
            <w:pPr>
              <w:rPr>
                <w:rFonts w:ascii="Times New Roman" w:hAnsi="Times New Roman" w:cs="Times New Roman"/>
                <w:sz w:val="24"/>
                <w:szCs w:val="24"/>
              </w:rPr>
            </w:pPr>
            <w:r w:rsidRPr="005620DC">
              <w:rPr>
                <w:rFonts w:ascii="Times New Roman" w:hAnsi="Times New Roman" w:cs="Times New Roman"/>
                <w:sz w:val="24"/>
                <w:szCs w:val="24"/>
              </w:rPr>
              <w:t>UG</w:t>
            </w:r>
            <w:r w:rsidR="00776C67">
              <w:rPr>
                <w:rFonts w:ascii="Times New Roman" w:hAnsi="Times New Roman" w:cs="Times New Roman"/>
                <w:sz w:val="24"/>
                <w:szCs w:val="24"/>
              </w:rPr>
              <w:t>135</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487" w:type="pct"/>
          </w:tcPr>
          <w:p w:rsidR="005620DC" w:rsidRPr="005620DC" w:rsidRDefault="009810CF" w:rsidP="004B4E3C">
            <w:pPr>
              <w:rPr>
                <w:rFonts w:ascii="Times New Roman" w:hAnsi="Times New Roman" w:cs="Times New Roman"/>
                <w:sz w:val="24"/>
                <w:szCs w:val="24"/>
              </w:rPr>
            </w:pPr>
            <w:r>
              <w:rPr>
                <w:rFonts w:ascii="Times New Roman" w:hAnsi="Times New Roman" w:cs="Times New Roman"/>
                <w:sz w:val="24"/>
                <w:szCs w:val="24"/>
              </w:rPr>
              <w:t>Flexible</w:t>
            </w:r>
            <w:r w:rsidR="00DF59FB">
              <w:rPr>
                <w:rFonts w:ascii="Times New Roman" w:hAnsi="Times New Roman" w:cs="Times New Roman"/>
                <w:sz w:val="24"/>
                <w:szCs w:val="24"/>
              </w:rPr>
              <w:t xml:space="preserve">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487" w:type="pct"/>
          </w:tcPr>
          <w:p w:rsidR="005620DC" w:rsidRPr="005620DC" w:rsidRDefault="00725028" w:rsidP="00725028">
            <w:pPr>
              <w:rPr>
                <w:rFonts w:ascii="Times New Roman" w:hAnsi="Times New Roman" w:cs="Times New Roman"/>
                <w:sz w:val="24"/>
                <w:szCs w:val="24"/>
              </w:rPr>
            </w:pPr>
            <w:r>
              <w:rPr>
                <w:rFonts w:ascii="Times New Roman" w:hAnsi="Times New Roman" w:cs="Times New Roman"/>
                <w:sz w:val="24"/>
                <w:szCs w:val="24"/>
              </w:rPr>
              <w:t>Gayaza High School</w:t>
            </w:r>
            <w:r w:rsidR="00E26553">
              <w:rPr>
                <w:rFonts w:ascii="Times New Roman" w:hAnsi="Times New Roman" w:cs="Times New Roman"/>
                <w:sz w:val="24"/>
                <w:szCs w:val="24"/>
              </w:rPr>
              <w:t xml:space="preserve"> (</w:t>
            </w:r>
            <w:r>
              <w:rPr>
                <w:rFonts w:ascii="Times New Roman" w:hAnsi="Times New Roman" w:cs="Times New Roman"/>
                <w:sz w:val="24"/>
                <w:szCs w:val="24"/>
              </w:rPr>
              <w:t>GHS</w:t>
            </w:r>
            <w:r w:rsidR="00E26553">
              <w:rPr>
                <w:rFonts w:ascii="Times New Roman" w:hAnsi="Times New Roman" w:cs="Times New Roman"/>
                <w:sz w:val="24"/>
                <w:szCs w:val="24"/>
              </w:rPr>
              <w:t>)</w:t>
            </w:r>
          </w:p>
        </w:tc>
      </w:tr>
      <w:tr w:rsidR="002E70AB" w:rsidRPr="005620DC" w:rsidTr="0052500B">
        <w:tc>
          <w:tcPr>
            <w:tcW w:w="1513"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487" w:type="pct"/>
          </w:tcPr>
          <w:p w:rsidR="002E70AB" w:rsidRPr="007C548E" w:rsidRDefault="00960CA6" w:rsidP="002E70AB">
            <w:pPr>
              <w:tabs>
                <w:tab w:val="left" w:pos="1275"/>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Organizational </w:t>
            </w:r>
            <w:r w:rsidR="00766CDE">
              <w:rPr>
                <w:rFonts w:ascii="Times New Roman" w:hAnsi="Times New Roman" w:cs="Times New Roman"/>
                <w:b/>
                <w:sz w:val="24"/>
                <w:szCs w:val="24"/>
              </w:rPr>
              <w:t>Development</w:t>
            </w:r>
            <w:r w:rsidR="002E70AB" w:rsidRPr="007C548E">
              <w:rPr>
                <w:rFonts w:ascii="Times New Roman" w:hAnsi="Times New Roman" w:cs="Times New Roman"/>
                <w:b/>
                <w:sz w:val="24"/>
                <w:szCs w:val="24"/>
              </w:rPr>
              <w:t xml:space="preserve"> (</w:t>
            </w:r>
            <w:r>
              <w:rPr>
                <w:rFonts w:ascii="Times New Roman" w:hAnsi="Times New Roman" w:cs="Times New Roman"/>
                <w:b/>
                <w:sz w:val="24"/>
                <w:szCs w:val="24"/>
              </w:rPr>
              <w:t>O</w:t>
            </w:r>
            <w:r w:rsidR="002E70AB" w:rsidRPr="007C548E">
              <w:rPr>
                <w:rFonts w:ascii="Times New Roman" w:hAnsi="Times New Roman" w:cs="Times New Roman"/>
                <w:b/>
                <w:sz w:val="24"/>
                <w:szCs w:val="24"/>
              </w:rPr>
              <w:t xml:space="preserve">) </w:t>
            </w:r>
          </w:p>
          <w:p w:rsidR="002E70AB" w:rsidRPr="005620DC" w:rsidRDefault="002E70AB" w:rsidP="005620DC">
            <w:pPr>
              <w:rPr>
                <w:rFonts w:ascii="Times New Roman" w:hAnsi="Times New Roman" w:cs="Times New Roman"/>
                <w:sz w:val="24"/>
                <w:szCs w:val="24"/>
              </w:rPr>
            </w:pPr>
          </w:p>
        </w:tc>
      </w:tr>
      <w:tr w:rsidR="002E70AB" w:rsidRPr="005620DC" w:rsidTr="0052500B">
        <w:tc>
          <w:tcPr>
            <w:tcW w:w="1513"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487" w:type="pct"/>
          </w:tcPr>
          <w:p w:rsidR="002E70AB" w:rsidRPr="005620DC" w:rsidRDefault="00766CDE" w:rsidP="00766CDE">
            <w:pPr>
              <w:rPr>
                <w:rFonts w:ascii="Times New Roman" w:hAnsi="Times New Roman" w:cs="Times New Roman"/>
                <w:sz w:val="24"/>
                <w:szCs w:val="24"/>
              </w:rPr>
            </w:pPr>
            <w:r>
              <w:rPr>
                <w:rFonts w:ascii="Times New Roman" w:hAnsi="Times New Roman" w:cs="Times New Roman"/>
                <w:b/>
                <w:sz w:val="24"/>
                <w:szCs w:val="24"/>
              </w:rPr>
              <w:t>Information and Input support services</w:t>
            </w:r>
            <w:r w:rsidR="002E70AB">
              <w:rPr>
                <w:rFonts w:ascii="Times New Roman" w:hAnsi="Times New Roman" w:cs="Times New Roman"/>
                <w:b/>
                <w:sz w:val="24"/>
                <w:szCs w:val="24"/>
              </w:rPr>
              <w:t xml:space="preserve"> </w:t>
            </w:r>
            <w:r w:rsidR="002E70AB" w:rsidRPr="007C548E">
              <w:rPr>
                <w:rFonts w:ascii="Times New Roman" w:hAnsi="Times New Roman" w:cs="Times New Roman"/>
                <w:b/>
                <w:sz w:val="24"/>
                <w:szCs w:val="24"/>
              </w:rPr>
              <w:t>(</w:t>
            </w:r>
            <w:r>
              <w:rPr>
                <w:rFonts w:ascii="Times New Roman" w:hAnsi="Times New Roman" w:cs="Times New Roman"/>
                <w:b/>
                <w:sz w:val="24"/>
                <w:szCs w:val="24"/>
              </w:rPr>
              <w:t>S</w:t>
            </w:r>
            <w:r w:rsidR="002E70AB" w:rsidRPr="007C548E">
              <w:rPr>
                <w:rFonts w:ascii="Times New Roman" w:hAnsi="Times New Roman" w:cs="Times New Roman"/>
                <w:b/>
                <w:sz w:val="24"/>
                <w:szCs w:val="24"/>
              </w:rPr>
              <w:t>)</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487" w:type="pct"/>
          </w:tcPr>
          <w:p w:rsidR="005620DC" w:rsidRPr="005620DC" w:rsidRDefault="00776C67" w:rsidP="009C5BFE">
            <w:pPr>
              <w:rPr>
                <w:rFonts w:ascii="Times New Roman" w:hAnsi="Times New Roman" w:cs="Times New Roman"/>
                <w:sz w:val="24"/>
                <w:szCs w:val="24"/>
              </w:rPr>
            </w:pPr>
            <w:r>
              <w:rPr>
                <w:rFonts w:ascii="Times New Roman" w:hAnsi="Times New Roman" w:cs="Times New Roman"/>
                <w:sz w:val="24"/>
                <w:szCs w:val="24"/>
              </w:rPr>
              <w:t xml:space="preserve"> Farm Management at Gayaza School Farm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487" w:type="pct"/>
          </w:tcPr>
          <w:p w:rsidR="005620DC" w:rsidRPr="005620DC" w:rsidRDefault="00776C67" w:rsidP="00776C67">
            <w:pPr>
              <w:jc w:val="both"/>
              <w:rPr>
                <w:rFonts w:ascii="Times New Roman" w:hAnsi="Times New Roman" w:cs="Times New Roman"/>
                <w:sz w:val="24"/>
                <w:szCs w:val="24"/>
              </w:rPr>
            </w:pPr>
            <w:r>
              <w:rPr>
                <w:rFonts w:ascii="Times New Roman" w:hAnsi="Times New Roman" w:cs="Times New Roman"/>
                <w:sz w:val="24"/>
                <w:szCs w:val="24"/>
              </w:rPr>
              <w:t>February -March</w:t>
            </w:r>
            <w:r w:rsidR="005620DC" w:rsidRPr="005620DC">
              <w:rPr>
                <w:rFonts w:ascii="Times New Roman" w:hAnsi="Times New Roman" w:cs="Times New Roman"/>
                <w:sz w:val="24"/>
                <w:szCs w:val="24"/>
              </w:rPr>
              <w:t>, 201</w:t>
            </w:r>
            <w:r>
              <w:rPr>
                <w:rFonts w:ascii="Times New Roman" w:hAnsi="Times New Roman" w:cs="Times New Roman"/>
                <w:sz w:val="24"/>
                <w:szCs w:val="24"/>
              </w:rPr>
              <w:t>7</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487" w:type="pct"/>
          </w:tcPr>
          <w:p w:rsidR="005620DC" w:rsidRPr="005620DC" w:rsidRDefault="002C56C0" w:rsidP="00283700">
            <w:pPr>
              <w:rPr>
                <w:rFonts w:ascii="Times New Roman" w:hAnsi="Times New Roman" w:cs="Times New Roman"/>
                <w:sz w:val="24"/>
                <w:szCs w:val="24"/>
              </w:rPr>
            </w:pPr>
            <w:r>
              <w:rPr>
                <w:rFonts w:ascii="Times New Roman" w:hAnsi="Times New Roman" w:cs="Times New Roman"/>
                <w:sz w:val="24"/>
                <w:szCs w:val="24"/>
              </w:rPr>
              <w:t xml:space="preserve">To </w:t>
            </w:r>
            <w:r w:rsidR="00283700">
              <w:rPr>
                <w:rFonts w:ascii="Times New Roman" w:hAnsi="Times New Roman" w:cs="Times New Roman"/>
                <w:sz w:val="24"/>
                <w:szCs w:val="24"/>
              </w:rPr>
              <w:t>streamline the farm management process</w:t>
            </w:r>
            <w:r w:rsidR="009C5BFE">
              <w:rPr>
                <w:rFonts w:ascii="Times New Roman" w:hAnsi="Times New Roman" w:cs="Times New Roman"/>
                <w:sz w:val="24"/>
                <w:szCs w:val="24"/>
              </w:rPr>
              <w:t>es</w:t>
            </w:r>
            <w:r w:rsidR="00283700">
              <w:rPr>
                <w:rFonts w:ascii="Times New Roman" w:hAnsi="Times New Roman" w:cs="Times New Roman"/>
                <w:sz w:val="24"/>
                <w:szCs w:val="24"/>
              </w:rPr>
              <w:t xml:space="preserve"> at Gayaza School farm</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487" w:type="pct"/>
          </w:tcPr>
          <w:p w:rsidR="001A5A77" w:rsidRPr="001A5A77" w:rsidRDefault="001A5A77" w:rsidP="001A5A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A5A77">
              <w:rPr>
                <w:rFonts w:ascii="Times New Roman" w:hAnsi="Times New Roman" w:cs="Times New Roman"/>
                <w:sz w:val="24"/>
                <w:szCs w:val="24"/>
              </w:rPr>
              <w:t xml:space="preserve">Skills /Experience working </w:t>
            </w:r>
            <w:r w:rsidR="00283700">
              <w:rPr>
                <w:rFonts w:ascii="Times New Roman" w:hAnsi="Times New Roman" w:cs="Times New Roman"/>
                <w:sz w:val="24"/>
                <w:szCs w:val="24"/>
              </w:rPr>
              <w:t xml:space="preserve">as </w:t>
            </w:r>
            <w:r w:rsidR="00283700" w:rsidRPr="00283700">
              <w:rPr>
                <w:rFonts w:ascii="Times New Roman" w:hAnsi="Times New Roman" w:cs="Times New Roman"/>
                <w:sz w:val="24"/>
                <w:szCs w:val="24"/>
              </w:rPr>
              <w:t xml:space="preserve">agronomist or a livestock expert. </w:t>
            </w:r>
            <w:r w:rsidRPr="001A5A77">
              <w:rPr>
                <w:rFonts w:ascii="Times New Roman" w:hAnsi="Times New Roman" w:cs="Times New Roman"/>
                <w:sz w:val="24"/>
                <w:szCs w:val="24"/>
              </w:rPr>
              <w:t>.</w:t>
            </w:r>
          </w:p>
          <w:p w:rsidR="005620DC" w:rsidRPr="00D80DB2" w:rsidRDefault="005620DC" w:rsidP="001A5A7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tc>
      </w:tr>
    </w:tbl>
    <w:p w:rsidR="005620DC" w:rsidRPr="005620DC" w:rsidRDefault="005620DC" w:rsidP="005620DC">
      <w:pPr>
        <w:spacing w:after="0" w:line="240" w:lineRule="auto"/>
        <w:ind w:left="1437"/>
        <w:contextualSpacing/>
        <w:rPr>
          <w:rFonts w:ascii="Times New Roman" w:eastAsia="Times New Roman" w:hAnsi="Times New Roman" w:cs="Times New Roman"/>
          <w:sz w:val="24"/>
          <w:szCs w:val="24"/>
        </w:rPr>
      </w:pPr>
    </w:p>
    <w:p w:rsidR="005620DC" w:rsidRDefault="005620DC" w:rsidP="005620DC">
      <w:pPr>
        <w:numPr>
          <w:ilvl w:val="0"/>
          <w:numId w:val="2"/>
        </w:numPr>
        <w:spacing w:after="0" w:line="240" w:lineRule="auto"/>
        <w:contextualSpacing/>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BACKGROUND</w:t>
      </w:r>
    </w:p>
    <w:p w:rsidR="008725ED" w:rsidRDefault="008725ED" w:rsidP="008725ED">
      <w:pPr>
        <w:spacing w:after="0" w:line="240" w:lineRule="auto"/>
        <w:ind w:left="360"/>
        <w:contextualSpacing/>
        <w:rPr>
          <w:rFonts w:ascii="Times New Roman" w:eastAsia="Times New Roman" w:hAnsi="Times New Roman" w:cs="Times New Roman"/>
          <w:b/>
          <w:sz w:val="24"/>
          <w:szCs w:val="24"/>
        </w:rPr>
      </w:pPr>
    </w:p>
    <w:p w:rsidR="001A5A77" w:rsidRDefault="001A5A77" w:rsidP="008725ED">
      <w:pPr>
        <w:spacing w:after="0"/>
        <w:contextualSpacing/>
        <w:rPr>
          <w:rFonts w:ascii="Times New Roman" w:eastAsia="Times New Roman" w:hAnsi="Times New Roman" w:cs="Times New Roman"/>
          <w:sz w:val="24"/>
          <w:szCs w:val="24"/>
        </w:rPr>
      </w:pPr>
      <w:r w:rsidRPr="001A5A77">
        <w:rPr>
          <w:rFonts w:ascii="Times New Roman" w:eastAsia="Times New Roman" w:hAnsi="Times New Roman" w:cs="Times New Roman"/>
          <w:sz w:val="24"/>
          <w:szCs w:val="24"/>
        </w:rPr>
        <w:t xml:space="preserve">Gayaza High School (GHS) is an Anglican </w:t>
      </w:r>
      <w:r w:rsidR="00CA6EB6">
        <w:rPr>
          <w:rFonts w:ascii="Times New Roman" w:eastAsia="Times New Roman" w:hAnsi="Times New Roman" w:cs="Times New Roman"/>
          <w:sz w:val="24"/>
          <w:szCs w:val="24"/>
        </w:rPr>
        <w:t xml:space="preserve">Church and </w:t>
      </w:r>
      <w:r w:rsidRPr="001A5A77">
        <w:rPr>
          <w:rFonts w:ascii="Times New Roman" w:eastAsia="Times New Roman" w:hAnsi="Times New Roman" w:cs="Times New Roman"/>
          <w:sz w:val="24"/>
          <w:szCs w:val="24"/>
        </w:rPr>
        <w:t>Government aided girls’ boarding school. It started as a primary school in 1905 by the Church Missionary Society of England. The senior secondary section began in 1939 and has both the Ordinary and Advanced levels of education whose focus is on holistic development of an entire human being. It offers both Arts and Sciences and a number of co-curricular activities. The school is managed by a Head teacher and two deputies. The school is governed under Church of Uganda by the Board of Governors. The student population stands at 1081, the teaching staff at 73, the support staff 17 and 50 group employees.</w:t>
      </w:r>
    </w:p>
    <w:p w:rsidR="00CA6EB6" w:rsidRDefault="00CA6EB6" w:rsidP="00CA6EB6">
      <w:pPr>
        <w:spacing w:after="0"/>
        <w:rPr>
          <w:rFonts w:ascii="Times New Roman" w:hAnsi="Times New Roman"/>
          <w:sz w:val="24"/>
          <w:szCs w:val="24"/>
        </w:rPr>
      </w:pPr>
      <w:r w:rsidRPr="00E314CF">
        <w:rPr>
          <w:rFonts w:ascii="Times New Roman" w:hAnsi="Times New Roman"/>
          <w:sz w:val="24"/>
          <w:szCs w:val="24"/>
        </w:rPr>
        <w:t>Gayaza High School is located 17 kilometres North of the Uganda capital, Kampala.</w:t>
      </w:r>
      <w:r w:rsidRPr="009008A6">
        <w:t xml:space="preserve"> </w:t>
      </w:r>
      <w:r w:rsidRPr="00027A83">
        <w:rPr>
          <w:rFonts w:ascii="Times New Roman" w:hAnsi="Times New Roman"/>
          <w:sz w:val="24"/>
          <w:szCs w:val="24"/>
        </w:rPr>
        <w:t>The coordinates of the school are: 0°27'36.0"N, 32°36'39.0"E (Latitude: 0.460000; Longitude</w:t>
      </w:r>
      <w:r>
        <w:rPr>
          <w:rFonts w:ascii="Times New Roman" w:hAnsi="Times New Roman"/>
          <w:sz w:val="24"/>
          <w:szCs w:val="24"/>
        </w:rPr>
        <w:t>:</w:t>
      </w:r>
      <w:r w:rsidRPr="00027A83">
        <w:rPr>
          <w:rFonts w:ascii="Times New Roman" w:hAnsi="Times New Roman"/>
          <w:sz w:val="24"/>
          <w:szCs w:val="24"/>
        </w:rPr>
        <w:t xml:space="preserve"> 32.610833)</w:t>
      </w:r>
      <w:r>
        <w:t>.</w:t>
      </w:r>
      <w:r w:rsidRPr="009008A6">
        <w:rPr>
          <w:rFonts w:ascii="Times New Roman" w:hAnsi="Times New Roman"/>
          <w:sz w:val="24"/>
          <w:szCs w:val="24"/>
        </w:rPr>
        <w:t xml:space="preserve"> It covers an area of 92 acres</w:t>
      </w:r>
      <w:r>
        <w:rPr>
          <w:rFonts w:ascii="Times New Roman" w:hAnsi="Times New Roman"/>
          <w:sz w:val="24"/>
          <w:szCs w:val="24"/>
        </w:rPr>
        <w:t>.</w:t>
      </w:r>
      <w:r w:rsidRPr="009008A6">
        <w:rPr>
          <w:rFonts w:ascii="Times New Roman" w:hAnsi="Times New Roman"/>
          <w:sz w:val="24"/>
          <w:szCs w:val="24"/>
        </w:rPr>
        <w:t xml:space="preserve"> The </w:t>
      </w:r>
      <w:r>
        <w:rPr>
          <w:rFonts w:ascii="Times New Roman" w:hAnsi="Times New Roman"/>
          <w:sz w:val="24"/>
          <w:szCs w:val="24"/>
        </w:rPr>
        <w:t xml:space="preserve">entire two </w:t>
      </w:r>
      <w:r w:rsidRPr="009008A6">
        <w:rPr>
          <w:rFonts w:ascii="Times New Roman" w:hAnsi="Times New Roman"/>
          <w:sz w:val="24"/>
          <w:szCs w:val="24"/>
        </w:rPr>
        <w:t>school grounds cover an area of 140 acres (57 ha).</w:t>
      </w:r>
      <w:r w:rsidRPr="00E314CF">
        <w:rPr>
          <w:rFonts w:ascii="Times New Roman" w:hAnsi="Times New Roman"/>
          <w:sz w:val="24"/>
          <w:szCs w:val="24"/>
        </w:rPr>
        <w:t xml:space="preserve"> It is found in </w:t>
      </w:r>
      <w:r w:rsidRPr="0078767B">
        <w:rPr>
          <w:rFonts w:ascii="Times New Roman" w:hAnsi="Times New Roman"/>
          <w:sz w:val="24"/>
          <w:szCs w:val="24"/>
        </w:rPr>
        <w:t>Nangabo Sub-County</w:t>
      </w:r>
      <w:r>
        <w:rPr>
          <w:rFonts w:ascii="Times New Roman" w:hAnsi="Times New Roman"/>
          <w:sz w:val="24"/>
          <w:szCs w:val="24"/>
        </w:rPr>
        <w:t>,</w:t>
      </w:r>
      <w:r w:rsidR="00966B7D">
        <w:rPr>
          <w:rFonts w:ascii="Times New Roman" w:hAnsi="Times New Roman"/>
          <w:sz w:val="24"/>
          <w:szCs w:val="24"/>
        </w:rPr>
        <w:t xml:space="preserve"> </w:t>
      </w:r>
      <w:r w:rsidRPr="00E314CF">
        <w:rPr>
          <w:rFonts w:ascii="Times New Roman" w:hAnsi="Times New Roman"/>
          <w:sz w:val="24"/>
          <w:szCs w:val="24"/>
        </w:rPr>
        <w:t>Kyadondo County, Wakiso District. The Local Counci</w:t>
      </w:r>
      <w:r>
        <w:rPr>
          <w:rFonts w:ascii="Times New Roman" w:hAnsi="Times New Roman"/>
          <w:sz w:val="24"/>
          <w:szCs w:val="24"/>
        </w:rPr>
        <w:t xml:space="preserve">l One (L.C.1) is Gayaza Zone B. </w:t>
      </w:r>
      <w:r w:rsidRPr="00E314CF">
        <w:rPr>
          <w:rFonts w:ascii="Times New Roman" w:hAnsi="Times New Roman"/>
          <w:sz w:val="24"/>
          <w:szCs w:val="24"/>
        </w:rPr>
        <w:t xml:space="preserve">The School is sited on a flat topped ridge with gentle slopes and lies at an average height of 3,850 feet above sea level. To the North it is bordered by </w:t>
      </w:r>
      <w:r w:rsidRPr="00E314CF">
        <w:rPr>
          <w:rFonts w:ascii="Times New Roman" w:hAnsi="Times New Roman"/>
          <w:sz w:val="24"/>
          <w:szCs w:val="24"/>
        </w:rPr>
        <w:lastRenderedPageBreak/>
        <w:t>Kabanyolo University Farm, in the West it is</w:t>
      </w:r>
      <w:r>
        <w:rPr>
          <w:rFonts w:ascii="Times New Roman" w:hAnsi="Times New Roman"/>
          <w:sz w:val="24"/>
          <w:szCs w:val="24"/>
        </w:rPr>
        <w:t xml:space="preserve"> bordered by </w:t>
      </w:r>
      <w:proofErr w:type="spellStart"/>
      <w:r>
        <w:rPr>
          <w:rFonts w:ascii="Times New Roman" w:hAnsi="Times New Roman"/>
          <w:sz w:val="24"/>
          <w:szCs w:val="24"/>
        </w:rPr>
        <w:t>Makenke</w:t>
      </w:r>
      <w:proofErr w:type="spellEnd"/>
      <w:r>
        <w:rPr>
          <w:rFonts w:ascii="Times New Roman" w:hAnsi="Times New Roman"/>
          <w:sz w:val="24"/>
          <w:szCs w:val="24"/>
        </w:rPr>
        <w:t xml:space="preserve"> village separated by Zirobwe road, to</w:t>
      </w:r>
      <w:r w:rsidRPr="00E314CF">
        <w:rPr>
          <w:rFonts w:ascii="Times New Roman" w:hAnsi="Times New Roman"/>
          <w:sz w:val="24"/>
          <w:szCs w:val="24"/>
        </w:rPr>
        <w:t xml:space="preserve"> the East it is bordered by </w:t>
      </w:r>
      <w:proofErr w:type="spellStart"/>
      <w:r w:rsidRPr="00E314CF">
        <w:rPr>
          <w:rFonts w:ascii="Times New Roman" w:hAnsi="Times New Roman"/>
          <w:sz w:val="24"/>
          <w:szCs w:val="24"/>
        </w:rPr>
        <w:t>Kyetume</w:t>
      </w:r>
      <w:proofErr w:type="spellEnd"/>
      <w:r w:rsidRPr="00E314CF">
        <w:rPr>
          <w:rFonts w:ascii="Times New Roman" w:hAnsi="Times New Roman"/>
          <w:sz w:val="24"/>
          <w:szCs w:val="24"/>
        </w:rPr>
        <w:t xml:space="preserve"> Village, </w:t>
      </w:r>
      <w:r>
        <w:rPr>
          <w:rFonts w:ascii="Times New Roman" w:hAnsi="Times New Roman"/>
          <w:sz w:val="24"/>
          <w:szCs w:val="24"/>
        </w:rPr>
        <w:t>to t</w:t>
      </w:r>
      <w:r w:rsidRPr="00E314CF">
        <w:rPr>
          <w:rFonts w:ascii="Times New Roman" w:hAnsi="Times New Roman"/>
          <w:sz w:val="24"/>
          <w:szCs w:val="24"/>
        </w:rPr>
        <w:t xml:space="preserve">he South it is bordered by Gayaza </w:t>
      </w:r>
      <w:r>
        <w:rPr>
          <w:rFonts w:ascii="Times New Roman" w:hAnsi="Times New Roman"/>
          <w:sz w:val="24"/>
          <w:szCs w:val="24"/>
        </w:rPr>
        <w:t xml:space="preserve">Junior School, a parish church and a neighborhood of Gayaza </w:t>
      </w:r>
      <w:r w:rsidRPr="00E314CF">
        <w:rPr>
          <w:rFonts w:ascii="Times New Roman" w:hAnsi="Times New Roman"/>
          <w:sz w:val="24"/>
          <w:szCs w:val="24"/>
        </w:rPr>
        <w:t>Trading Centre.</w:t>
      </w:r>
    </w:p>
    <w:p w:rsidR="001A5A77" w:rsidRPr="00CA6EB6" w:rsidRDefault="001A5A77" w:rsidP="001A5A77">
      <w:pPr>
        <w:spacing w:after="0"/>
        <w:contextualSpacing/>
        <w:jc w:val="both"/>
        <w:rPr>
          <w:rFonts w:ascii="Times New Roman" w:eastAsia="Times New Roman" w:hAnsi="Times New Roman" w:cs="Times New Roman"/>
          <w:b/>
          <w:sz w:val="24"/>
          <w:szCs w:val="24"/>
        </w:rPr>
      </w:pPr>
      <w:r w:rsidRPr="00CA6EB6">
        <w:rPr>
          <w:rFonts w:ascii="Times New Roman" w:eastAsia="Times New Roman" w:hAnsi="Times New Roman" w:cs="Times New Roman"/>
          <w:b/>
          <w:sz w:val="24"/>
          <w:szCs w:val="24"/>
        </w:rPr>
        <w:t>School vision</w:t>
      </w:r>
    </w:p>
    <w:p w:rsidR="00CA6EB6" w:rsidRPr="00E314CF" w:rsidRDefault="00CA6EB6" w:rsidP="00CA6EB6">
      <w:pPr>
        <w:rPr>
          <w:rFonts w:ascii="Times New Roman" w:hAnsi="Times New Roman"/>
        </w:rPr>
      </w:pPr>
      <w:r w:rsidRPr="00E314CF">
        <w:rPr>
          <w:rFonts w:ascii="Times New Roman" w:hAnsi="Times New Roman"/>
        </w:rPr>
        <w:t>The leading girls’ secondary school in East Africa</w:t>
      </w:r>
      <w:proofErr w:type="gramStart"/>
      <w:r>
        <w:rPr>
          <w:rFonts w:ascii="Times New Roman" w:hAnsi="Times New Roman"/>
        </w:rPr>
        <w:t>,</w:t>
      </w:r>
      <w:r w:rsidR="00A8235B">
        <w:rPr>
          <w:rFonts w:ascii="Times New Roman" w:hAnsi="Times New Roman"/>
        </w:rPr>
        <w:t xml:space="preserve"> </w:t>
      </w:r>
      <w:r>
        <w:rPr>
          <w:rFonts w:ascii="Times New Roman" w:hAnsi="Times New Roman"/>
        </w:rPr>
        <w:t xml:space="preserve"> </w:t>
      </w:r>
      <w:r w:rsidRPr="00E314CF">
        <w:rPr>
          <w:rFonts w:ascii="Times New Roman" w:hAnsi="Times New Roman"/>
        </w:rPr>
        <w:t>through</w:t>
      </w:r>
      <w:proofErr w:type="gramEnd"/>
      <w:r w:rsidRPr="00E314CF">
        <w:rPr>
          <w:rFonts w:ascii="Times New Roman" w:hAnsi="Times New Roman"/>
        </w:rPr>
        <w:t xml:space="preserve"> the modeling of godliness, inspiration for learning and empowerment for excellence.</w:t>
      </w:r>
    </w:p>
    <w:p w:rsidR="001A5A77" w:rsidRPr="00CA6EB6" w:rsidRDefault="001A5A77" w:rsidP="001A5A77">
      <w:pPr>
        <w:spacing w:after="0"/>
        <w:contextualSpacing/>
        <w:jc w:val="both"/>
        <w:rPr>
          <w:rFonts w:ascii="Times New Roman" w:eastAsia="Times New Roman" w:hAnsi="Times New Roman" w:cs="Times New Roman"/>
          <w:b/>
          <w:sz w:val="24"/>
          <w:szCs w:val="24"/>
        </w:rPr>
      </w:pPr>
      <w:r w:rsidRPr="00CA6EB6">
        <w:rPr>
          <w:rFonts w:ascii="Times New Roman" w:eastAsia="Times New Roman" w:hAnsi="Times New Roman" w:cs="Times New Roman"/>
          <w:b/>
          <w:sz w:val="24"/>
          <w:szCs w:val="24"/>
        </w:rPr>
        <w:t>School Mission</w:t>
      </w:r>
    </w:p>
    <w:p w:rsidR="001A5A77" w:rsidRPr="001A5A77" w:rsidRDefault="00CA6EB6" w:rsidP="001A5A77">
      <w:pPr>
        <w:spacing w:after="0"/>
        <w:contextualSpacing/>
        <w:jc w:val="both"/>
        <w:rPr>
          <w:rFonts w:ascii="Times New Roman" w:eastAsia="Times New Roman" w:hAnsi="Times New Roman" w:cs="Times New Roman"/>
          <w:sz w:val="24"/>
          <w:szCs w:val="24"/>
        </w:rPr>
      </w:pPr>
      <w:r w:rsidRPr="00E314CF">
        <w:rPr>
          <w:rFonts w:ascii="Times New Roman" w:hAnsi="Times New Roman"/>
        </w:rPr>
        <w:t>To deliver a contemporary and quality secondary education that prepares girls to thrive in a dynamic world and contribute to national development</w:t>
      </w:r>
      <w:r w:rsidRPr="001A5A77" w:rsidDel="00CA6EB6">
        <w:rPr>
          <w:rFonts w:ascii="Times New Roman" w:eastAsia="Times New Roman" w:hAnsi="Times New Roman" w:cs="Times New Roman"/>
          <w:sz w:val="24"/>
          <w:szCs w:val="24"/>
        </w:rPr>
        <w:t xml:space="preserve"> </w:t>
      </w:r>
    </w:p>
    <w:p w:rsidR="00CA6EB6" w:rsidRPr="00CA6EB6" w:rsidRDefault="001A5A77" w:rsidP="001A5A77">
      <w:pPr>
        <w:spacing w:after="0"/>
        <w:contextualSpacing/>
        <w:jc w:val="both"/>
        <w:rPr>
          <w:rFonts w:ascii="Times New Roman" w:eastAsia="Times New Roman" w:hAnsi="Times New Roman" w:cs="Times New Roman"/>
          <w:b/>
          <w:sz w:val="24"/>
          <w:szCs w:val="24"/>
        </w:rPr>
      </w:pPr>
      <w:r w:rsidRPr="00CA6EB6">
        <w:rPr>
          <w:rFonts w:ascii="Times New Roman" w:eastAsia="Times New Roman" w:hAnsi="Times New Roman" w:cs="Times New Roman"/>
          <w:b/>
          <w:sz w:val="24"/>
          <w:szCs w:val="24"/>
        </w:rPr>
        <w:t>School Motto</w:t>
      </w:r>
    </w:p>
    <w:p w:rsidR="001A5A77" w:rsidRPr="001A5A77" w:rsidRDefault="001A5A77" w:rsidP="001A5A77">
      <w:pPr>
        <w:spacing w:after="0"/>
        <w:contextualSpacing/>
        <w:jc w:val="both"/>
        <w:rPr>
          <w:rFonts w:ascii="Times New Roman" w:eastAsia="Times New Roman" w:hAnsi="Times New Roman" w:cs="Times New Roman"/>
          <w:sz w:val="24"/>
          <w:szCs w:val="24"/>
        </w:rPr>
      </w:pPr>
      <w:r w:rsidRPr="001A5A77">
        <w:rPr>
          <w:rFonts w:ascii="Times New Roman" w:eastAsia="Times New Roman" w:hAnsi="Times New Roman" w:cs="Times New Roman"/>
          <w:sz w:val="24"/>
          <w:szCs w:val="24"/>
        </w:rPr>
        <w:t>Never Give Up.</w:t>
      </w:r>
    </w:p>
    <w:p w:rsidR="001A5A77" w:rsidRPr="001A5A77" w:rsidRDefault="001A5A77" w:rsidP="001A5A77">
      <w:pPr>
        <w:spacing w:after="0"/>
        <w:contextualSpacing/>
        <w:jc w:val="both"/>
        <w:rPr>
          <w:rFonts w:ascii="Times New Roman" w:eastAsia="Times New Roman" w:hAnsi="Times New Roman" w:cs="Times New Roman"/>
          <w:sz w:val="24"/>
          <w:szCs w:val="24"/>
        </w:rPr>
      </w:pPr>
      <w:r w:rsidRPr="001A5A77">
        <w:rPr>
          <w:rFonts w:ascii="Times New Roman" w:eastAsia="Times New Roman" w:hAnsi="Times New Roman" w:cs="Times New Roman"/>
          <w:sz w:val="24"/>
          <w:szCs w:val="24"/>
        </w:rPr>
        <w:t>School Values.</w:t>
      </w:r>
    </w:p>
    <w:p w:rsidR="00CA6EB6" w:rsidRPr="001A5A77" w:rsidDel="00CA6EB6" w:rsidRDefault="001A5A77" w:rsidP="00CA6EB6">
      <w:pPr>
        <w:spacing w:after="0"/>
        <w:contextualSpacing/>
        <w:jc w:val="both"/>
        <w:rPr>
          <w:rFonts w:ascii="Times New Roman" w:eastAsia="Times New Roman" w:hAnsi="Times New Roman" w:cs="Times New Roman"/>
          <w:sz w:val="24"/>
          <w:szCs w:val="24"/>
        </w:rPr>
      </w:pPr>
      <w:r w:rsidRPr="001A5A77">
        <w:rPr>
          <w:rFonts w:ascii="Times New Roman" w:eastAsia="Times New Roman" w:hAnsi="Times New Roman" w:cs="Times New Roman"/>
          <w:sz w:val="24"/>
          <w:szCs w:val="24"/>
        </w:rPr>
        <w:t>1.</w:t>
      </w:r>
      <w:r w:rsidRPr="001A5A77">
        <w:rPr>
          <w:rFonts w:ascii="Times New Roman" w:eastAsia="Times New Roman" w:hAnsi="Times New Roman" w:cs="Times New Roman"/>
          <w:sz w:val="24"/>
          <w:szCs w:val="24"/>
        </w:rPr>
        <w:tab/>
      </w:r>
    </w:p>
    <w:tbl>
      <w:tblPr>
        <w:tblStyle w:val="TableGrid"/>
        <w:tblW w:w="10389"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7013"/>
      </w:tblGrid>
      <w:tr w:rsidR="00CA6EB6" w:rsidRPr="0078767B" w:rsidTr="00262CA7">
        <w:trPr>
          <w:trHeight w:val="397"/>
        </w:trPr>
        <w:tc>
          <w:tcPr>
            <w:tcW w:w="2234" w:type="dxa"/>
          </w:tcPr>
          <w:p w:rsidR="00CA6EB6" w:rsidRPr="005C015E" w:rsidRDefault="00CA6EB6" w:rsidP="00CA6EB6">
            <w:pPr>
              <w:pStyle w:val="ListParagraph"/>
              <w:numPr>
                <w:ilvl w:val="0"/>
                <w:numId w:val="24"/>
              </w:numPr>
              <w:rPr>
                <w:rFonts w:ascii="Times New Roman" w:hAnsi="Times New Roman"/>
                <w:b/>
                <w:sz w:val="24"/>
                <w:szCs w:val="24"/>
              </w:rPr>
            </w:pPr>
            <w:r w:rsidRPr="005C015E">
              <w:rPr>
                <w:rFonts w:ascii="Times New Roman" w:hAnsi="Times New Roman"/>
                <w:b/>
                <w:sz w:val="24"/>
                <w:szCs w:val="24"/>
              </w:rPr>
              <w:t>Goodliness</w:t>
            </w:r>
          </w:p>
        </w:tc>
        <w:tc>
          <w:tcPr>
            <w:tcW w:w="7919" w:type="dxa"/>
          </w:tcPr>
          <w:p w:rsidR="00CA6EB6" w:rsidRPr="0078767B" w:rsidRDefault="00CA6EB6" w:rsidP="00262CA7">
            <w:pPr>
              <w:rPr>
                <w:rFonts w:ascii="Times New Roman" w:hAnsi="Times New Roman"/>
              </w:rPr>
            </w:pPr>
            <w:r w:rsidRPr="0078767B">
              <w:rPr>
                <w:rFonts w:ascii="Times New Roman" w:hAnsi="Times New Roman"/>
              </w:rPr>
              <w:t>To lead a life according to Christian values.</w:t>
            </w:r>
          </w:p>
        </w:tc>
      </w:tr>
      <w:tr w:rsidR="00CA6EB6" w:rsidRPr="0078767B" w:rsidTr="00262CA7">
        <w:trPr>
          <w:trHeight w:val="419"/>
        </w:trPr>
        <w:tc>
          <w:tcPr>
            <w:tcW w:w="2234" w:type="dxa"/>
          </w:tcPr>
          <w:p w:rsidR="00CA6EB6" w:rsidRPr="005C015E" w:rsidRDefault="00CA6EB6" w:rsidP="00CA6EB6">
            <w:pPr>
              <w:pStyle w:val="ListParagraph"/>
              <w:numPr>
                <w:ilvl w:val="0"/>
                <w:numId w:val="24"/>
              </w:numPr>
              <w:rPr>
                <w:rFonts w:ascii="Times New Roman" w:hAnsi="Times New Roman"/>
                <w:b/>
                <w:sz w:val="24"/>
                <w:szCs w:val="24"/>
              </w:rPr>
            </w:pPr>
            <w:r w:rsidRPr="005C015E">
              <w:rPr>
                <w:rFonts w:ascii="Times New Roman" w:hAnsi="Times New Roman"/>
                <w:b/>
                <w:sz w:val="24"/>
                <w:szCs w:val="24"/>
              </w:rPr>
              <w:t>Respect</w:t>
            </w:r>
          </w:p>
        </w:tc>
        <w:tc>
          <w:tcPr>
            <w:tcW w:w="7919" w:type="dxa"/>
          </w:tcPr>
          <w:p w:rsidR="00CA6EB6" w:rsidRPr="0078767B" w:rsidRDefault="00CA6EB6" w:rsidP="00262CA7">
            <w:pPr>
              <w:rPr>
                <w:rFonts w:ascii="Times New Roman" w:hAnsi="Times New Roman"/>
              </w:rPr>
            </w:pPr>
            <w:r w:rsidRPr="0078767B">
              <w:rPr>
                <w:rFonts w:ascii="Times New Roman" w:hAnsi="Times New Roman"/>
              </w:rPr>
              <w:t>To have respect for self, others, property, the environment and its scenic beauty</w:t>
            </w:r>
          </w:p>
        </w:tc>
      </w:tr>
      <w:tr w:rsidR="00CA6EB6" w:rsidRPr="0078767B" w:rsidTr="00262CA7">
        <w:trPr>
          <w:trHeight w:val="419"/>
        </w:trPr>
        <w:tc>
          <w:tcPr>
            <w:tcW w:w="2234" w:type="dxa"/>
          </w:tcPr>
          <w:p w:rsidR="00CA6EB6" w:rsidRPr="005C015E" w:rsidRDefault="00CA6EB6" w:rsidP="00CA6EB6">
            <w:pPr>
              <w:pStyle w:val="ListParagraph"/>
              <w:numPr>
                <w:ilvl w:val="0"/>
                <w:numId w:val="24"/>
              </w:numPr>
              <w:rPr>
                <w:rFonts w:ascii="Times New Roman" w:hAnsi="Times New Roman"/>
                <w:b/>
                <w:sz w:val="24"/>
                <w:szCs w:val="24"/>
              </w:rPr>
            </w:pPr>
            <w:r w:rsidRPr="005C015E">
              <w:rPr>
                <w:rFonts w:ascii="Times New Roman" w:hAnsi="Times New Roman"/>
                <w:b/>
                <w:sz w:val="24"/>
                <w:szCs w:val="24"/>
              </w:rPr>
              <w:t>Time Management</w:t>
            </w:r>
          </w:p>
        </w:tc>
        <w:tc>
          <w:tcPr>
            <w:tcW w:w="7919" w:type="dxa"/>
          </w:tcPr>
          <w:p w:rsidR="00CA6EB6" w:rsidRPr="0078767B" w:rsidRDefault="00CA6EB6" w:rsidP="00262CA7">
            <w:pPr>
              <w:rPr>
                <w:rFonts w:ascii="Times New Roman" w:hAnsi="Times New Roman"/>
              </w:rPr>
            </w:pPr>
            <w:r w:rsidRPr="0078767B">
              <w:rPr>
                <w:rFonts w:ascii="Times New Roman" w:hAnsi="Times New Roman"/>
              </w:rPr>
              <w:t>To plan for and use time efficiently and effectively.</w:t>
            </w:r>
          </w:p>
        </w:tc>
      </w:tr>
      <w:tr w:rsidR="00CA6EB6" w:rsidRPr="0078767B" w:rsidTr="00262CA7">
        <w:trPr>
          <w:trHeight w:val="419"/>
        </w:trPr>
        <w:tc>
          <w:tcPr>
            <w:tcW w:w="2234" w:type="dxa"/>
          </w:tcPr>
          <w:p w:rsidR="00CA6EB6" w:rsidRPr="005C015E" w:rsidRDefault="00CA6EB6" w:rsidP="00CA6EB6">
            <w:pPr>
              <w:pStyle w:val="ListParagraph"/>
              <w:numPr>
                <w:ilvl w:val="0"/>
                <w:numId w:val="24"/>
              </w:numPr>
              <w:rPr>
                <w:rFonts w:ascii="Times New Roman" w:hAnsi="Times New Roman"/>
                <w:b/>
                <w:sz w:val="24"/>
                <w:szCs w:val="24"/>
              </w:rPr>
            </w:pPr>
            <w:r w:rsidRPr="005C015E">
              <w:rPr>
                <w:rFonts w:ascii="Times New Roman" w:hAnsi="Times New Roman"/>
                <w:b/>
                <w:sz w:val="24"/>
                <w:szCs w:val="24"/>
              </w:rPr>
              <w:t>Perseverance</w:t>
            </w:r>
          </w:p>
        </w:tc>
        <w:tc>
          <w:tcPr>
            <w:tcW w:w="7919" w:type="dxa"/>
          </w:tcPr>
          <w:p w:rsidR="00CA6EB6" w:rsidRPr="0078767B" w:rsidRDefault="00CA6EB6" w:rsidP="00262CA7">
            <w:pPr>
              <w:rPr>
                <w:rFonts w:ascii="Times New Roman" w:hAnsi="Times New Roman"/>
              </w:rPr>
            </w:pPr>
            <w:r w:rsidRPr="0078767B">
              <w:rPr>
                <w:rFonts w:ascii="Times New Roman" w:hAnsi="Times New Roman"/>
              </w:rPr>
              <w:t>To have determination, diligence and endurance in all aspects of life.</w:t>
            </w:r>
          </w:p>
        </w:tc>
      </w:tr>
      <w:tr w:rsidR="00CA6EB6" w:rsidRPr="0078767B" w:rsidTr="00262CA7">
        <w:trPr>
          <w:trHeight w:val="419"/>
        </w:trPr>
        <w:tc>
          <w:tcPr>
            <w:tcW w:w="2234" w:type="dxa"/>
          </w:tcPr>
          <w:p w:rsidR="00CA6EB6" w:rsidRPr="005C015E" w:rsidRDefault="00CA6EB6" w:rsidP="00CA6EB6">
            <w:pPr>
              <w:pStyle w:val="ListParagraph"/>
              <w:numPr>
                <w:ilvl w:val="0"/>
                <w:numId w:val="24"/>
              </w:numPr>
              <w:rPr>
                <w:rFonts w:ascii="Times New Roman" w:hAnsi="Times New Roman"/>
                <w:b/>
                <w:sz w:val="24"/>
                <w:szCs w:val="24"/>
              </w:rPr>
            </w:pPr>
            <w:r w:rsidRPr="005C015E">
              <w:rPr>
                <w:rFonts w:ascii="Times New Roman" w:hAnsi="Times New Roman"/>
                <w:b/>
                <w:sz w:val="24"/>
                <w:szCs w:val="24"/>
              </w:rPr>
              <w:t>Integrity</w:t>
            </w:r>
          </w:p>
        </w:tc>
        <w:tc>
          <w:tcPr>
            <w:tcW w:w="7919" w:type="dxa"/>
          </w:tcPr>
          <w:p w:rsidR="00CA6EB6" w:rsidRPr="0078767B" w:rsidRDefault="00CA6EB6" w:rsidP="00262CA7">
            <w:pPr>
              <w:rPr>
                <w:rFonts w:ascii="Times New Roman" w:hAnsi="Times New Roman"/>
              </w:rPr>
            </w:pPr>
            <w:r w:rsidRPr="0078767B">
              <w:rPr>
                <w:rFonts w:ascii="Times New Roman" w:hAnsi="Times New Roman"/>
              </w:rPr>
              <w:t>To practice Honesty.</w:t>
            </w:r>
          </w:p>
        </w:tc>
      </w:tr>
      <w:tr w:rsidR="00CA6EB6" w:rsidRPr="0078767B" w:rsidTr="00262CA7">
        <w:trPr>
          <w:trHeight w:val="395"/>
        </w:trPr>
        <w:tc>
          <w:tcPr>
            <w:tcW w:w="2234" w:type="dxa"/>
          </w:tcPr>
          <w:p w:rsidR="00CA6EB6" w:rsidRPr="005C015E" w:rsidRDefault="00CA6EB6" w:rsidP="00CA6EB6">
            <w:pPr>
              <w:pStyle w:val="ListParagraph"/>
              <w:numPr>
                <w:ilvl w:val="0"/>
                <w:numId w:val="24"/>
              </w:numPr>
              <w:rPr>
                <w:rFonts w:ascii="Times New Roman" w:hAnsi="Times New Roman"/>
                <w:b/>
                <w:sz w:val="24"/>
                <w:szCs w:val="24"/>
              </w:rPr>
            </w:pPr>
            <w:r w:rsidRPr="005C015E">
              <w:rPr>
                <w:rFonts w:ascii="Times New Roman" w:hAnsi="Times New Roman"/>
                <w:b/>
                <w:sz w:val="24"/>
                <w:szCs w:val="24"/>
              </w:rPr>
              <w:t>Excellence</w:t>
            </w:r>
          </w:p>
          <w:p w:rsidR="00CA6EB6" w:rsidRDefault="00CA6EB6" w:rsidP="00262CA7">
            <w:pPr>
              <w:ind w:left="360"/>
              <w:rPr>
                <w:rFonts w:ascii="Times New Roman" w:hAnsi="Times New Roman"/>
                <w:b/>
                <w:sz w:val="24"/>
                <w:szCs w:val="24"/>
              </w:rPr>
            </w:pPr>
          </w:p>
          <w:p w:rsidR="00CA6EB6" w:rsidRPr="005C015E" w:rsidRDefault="00CA6EB6" w:rsidP="00CA6EB6">
            <w:pPr>
              <w:pStyle w:val="ListParagraph"/>
              <w:numPr>
                <w:ilvl w:val="0"/>
                <w:numId w:val="24"/>
              </w:numPr>
              <w:rPr>
                <w:rFonts w:ascii="Times New Roman" w:hAnsi="Times New Roman"/>
                <w:b/>
                <w:sz w:val="24"/>
                <w:szCs w:val="24"/>
              </w:rPr>
            </w:pPr>
            <w:r w:rsidRPr="005C015E">
              <w:rPr>
                <w:rFonts w:ascii="Times New Roman" w:hAnsi="Times New Roman"/>
                <w:b/>
                <w:sz w:val="24"/>
                <w:szCs w:val="24"/>
              </w:rPr>
              <w:t>Tenacity</w:t>
            </w:r>
            <w:r>
              <w:rPr>
                <w:rFonts w:ascii="Times New Roman" w:hAnsi="Times New Roman"/>
                <w:b/>
                <w:sz w:val="24"/>
                <w:szCs w:val="24"/>
              </w:rPr>
              <w:t xml:space="preserve">                         </w:t>
            </w:r>
          </w:p>
        </w:tc>
        <w:tc>
          <w:tcPr>
            <w:tcW w:w="7919" w:type="dxa"/>
          </w:tcPr>
          <w:p w:rsidR="00CA6EB6" w:rsidRDefault="00CA6EB6" w:rsidP="00262CA7">
            <w:pPr>
              <w:rPr>
                <w:rFonts w:ascii="Times New Roman" w:hAnsi="Times New Roman"/>
              </w:rPr>
            </w:pPr>
            <w:r w:rsidRPr="0078767B">
              <w:rPr>
                <w:rFonts w:ascii="Times New Roman" w:hAnsi="Times New Roman"/>
              </w:rPr>
              <w:t>To</w:t>
            </w:r>
            <w:r w:rsidRPr="000B2D02">
              <w:rPr>
                <w:rFonts w:ascii="Times New Roman" w:hAnsi="Times New Roman"/>
                <w:color w:val="0070C0"/>
              </w:rPr>
              <w:t xml:space="preserve"> </w:t>
            </w:r>
            <w:r w:rsidRPr="006131C1">
              <w:rPr>
                <w:rFonts w:ascii="Times New Roman" w:hAnsi="Times New Roman"/>
              </w:rPr>
              <w:t>shine</w:t>
            </w:r>
            <w:r w:rsidRPr="0078767B">
              <w:rPr>
                <w:rFonts w:ascii="Times New Roman" w:hAnsi="Times New Roman"/>
              </w:rPr>
              <w:t xml:space="preserve"> in all we do.</w:t>
            </w:r>
          </w:p>
          <w:p w:rsidR="00CA6EB6" w:rsidRDefault="00CA6EB6" w:rsidP="00262CA7">
            <w:pPr>
              <w:rPr>
                <w:rFonts w:ascii="Times New Roman" w:hAnsi="Times New Roman"/>
              </w:rPr>
            </w:pPr>
          </w:p>
          <w:p w:rsidR="00CA6EB6" w:rsidRDefault="00CA6EB6" w:rsidP="00262CA7">
            <w:pPr>
              <w:rPr>
                <w:rFonts w:ascii="Times New Roman" w:hAnsi="Times New Roman"/>
              </w:rPr>
            </w:pPr>
            <w:r>
              <w:rPr>
                <w:rFonts w:ascii="Times New Roman" w:hAnsi="Times New Roman"/>
              </w:rPr>
              <w:t>Never to let go</w:t>
            </w:r>
          </w:p>
          <w:p w:rsidR="00CA6EB6" w:rsidRPr="0078767B" w:rsidRDefault="00CA6EB6" w:rsidP="00262CA7">
            <w:pPr>
              <w:rPr>
                <w:rFonts w:ascii="Times New Roman" w:hAnsi="Times New Roman"/>
              </w:rPr>
            </w:pPr>
          </w:p>
        </w:tc>
      </w:tr>
    </w:tbl>
    <w:p w:rsidR="001A5A77" w:rsidRDefault="001A5A77" w:rsidP="00D80DB2">
      <w:pPr>
        <w:spacing w:after="0"/>
        <w:contextualSpacing/>
        <w:jc w:val="both"/>
        <w:rPr>
          <w:rFonts w:ascii="Times New Roman" w:eastAsia="Times New Roman" w:hAnsi="Times New Roman" w:cs="Times New Roman"/>
          <w:sz w:val="24"/>
          <w:szCs w:val="24"/>
        </w:rPr>
      </w:pPr>
    </w:p>
    <w:p w:rsidR="005620DC" w:rsidRPr="001A5A77" w:rsidRDefault="005620DC" w:rsidP="002144C2">
      <w:pPr>
        <w:pStyle w:val="ListParagraph"/>
        <w:numPr>
          <w:ilvl w:val="0"/>
          <w:numId w:val="2"/>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4B1E19" w:rsidRDefault="004B1E19" w:rsidP="00851BD3">
      <w:pPr>
        <w:tabs>
          <w:tab w:val="left" w:pos="1307"/>
        </w:tabs>
        <w:jc w:val="both"/>
        <w:rPr>
          <w:rFonts w:ascii="Times New Roman" w:hAnsi="Times New Roman" w:cs="Times New Roman"/>
          <w:sz w:val="24"/>
          <w:szCs w:val="24"/>
          <w:lang w:val="en-GB"/>
        </w:rPr>
      </w:pPr>
      <w:r w:rsidRPr="004B1E19">
        <w:rPr>
          <w:rFonts w:ascii="Times New Roman" w:hAnsi="Times New Roman" w:cs="Times New Roman"/>
          <w:sz w:val="24"/>
          <w:szCs w:val="24"/>
          <w:lang w:val="en-GB"/>
        </w:rPr>
        <w:t>The livestock sector in Uganda is significant in importance to the agricultural sector and to the wider economy. It contributes 5 percent to the National GDP and 18 percent to agricultural GDP. The sector has also continued to deliver steady growth - about 3 percent per annum - even as the total agricultural sector growth has slowed. The sector comprises cattle, poultry, pigs, goats and sheep. Total livestock population is estimated at 12.8 million cattle, 42 million chickens, 3.6 million pigs, 4 million goats and 3.8 million sheep. In economic value, cattle are considered the most important livestock although other animals such as goats, sheep, pigs and poultry are equally important. Uganda’s cattle corridor extends from the south western, through central to the north eastern region. It is estimated that 4.5 million households (70.8%) rear at least one kind of livestock.</w:t>
      </w:r>
    </w:p>
    <w:p w:rsidR="00851BD3" w:rsidRPr="00851BD3" w:rsidRDefault="00851BD3" w:rsidP="00851BD3">
      <w:pPr>
        <w:tabs>
          <w:tab w:val="left" w:pos="1307"/>
        </w:tabs>
        <w:jc w:val="both"/>
        <w:rPr>
          <w:rFonts w:ascii="Times New Roman" w:hAnsi="Times New Roman" w:cs="Times New Roman"/>
          <w:sz w:val="24"/>
          <w:szCs w:val="24"/>
          <w:lang w:val="en-GB"/>
        </w:rPr>
      </w:pPr>
      <w:r w:rsidRPr="00851BD3">
        <w:rPr>
          <w:rFonts w:ascii="Times New Roman" w:hAnsi="Times New Roman" w:cs="Times New Roman"/>
          <w:sz w:val="24"/>
          <w:szCs w:val="24"/>
          <w:lang w:val="en-GB"/>
        </w:rPr>
        <w:t>Gayaza High School has designed an agricultural programme that empowers the students with basic agriculture and life skills through a series of activities that take the students out of their classrooms to work within the school farm units and with farmers in our community. These activities are being integrated within the formal curriculum areas for sustainability.</w:t>
      </w:r>
    </w:p>
    <w:p w:rsidR="00851BD3" w:rsidRPr="00851BD3" w:rsidRDefault="00851BD3" w:rsidP="00851BD3">
      <w:pPr>
        <w:tabs>
          <w:tab w:val="left" w:pos="1307"/>
        </w:tabs>
        <w:jc w:val="both"/>
        <w:rPr>
          <w:rFonts w:ascii="Times New Roman" w:hAnsi="Times New Roman" w:cs="Times New Roman"/>
          <w:sz w:val="24"/>
          <w:szCs w:val="24"/>
          <w:lang w:val="en-GB"/>
        </w:rPr>
      </w:pPr>
      <w:r w:rsidRPr="00851BD3">
        <w:rPr>
          <w:rFonts w:ascii="Times New Roman" w:hAnsi="Times New Roman" w:cs="Times New Roman"/>
          <w:sz w:val="24"/>
          <w:szCs w:val="24"/>
          <w:lang w:val="en-GB"/>
        </w:rPr>
        <w:lastRenderedPageBreak/>
        <w:t>The objectives of the programme are:</w:t>
      </w:r>
    </w:p>
    <w:p w:rsidR="00851BD3" w:rsidRPr="00696AE5" w:rsidRDefault="00851BD3" w:rsidP="00696AE5">
      <w:pPr>
        <w:pStyle w:val="ListParagraph"/>
        <w:numPr>
          <w:ilvl w:val="0"/>
          <w:numId w:val="23"/>
        </w:numPr>
        <w:tabs>
          <w:tab w:val="left" w:pos="1307"/>
        </w:tabs>
        <w:jc w:val="both"/>
        <w:rPr>
          <w:rFonts w:ascii="Times New Roman" w:hAnsi="Times New Roman" w:cs="Times New Roman"/>
          <w:sz w:val="24"/>
          <w:szCs w:val="24"/>
          <w:lang w:val="en-GB"/>
        </w:rPr>
      </w:pPr>
      <w:r w:rsidRPr="00696AE5">
        <w:rPr>
          <w:rFonts w:ascii="Times New Roman" w:hAnsi="Times New Roman" w:cs="Times New Roman"/>
          <w:sz w:val="24"/>
          <w:szCs w:val="24"/>
          <w:lang w:val="en-GB"/>
        </w:rPr>
        <w:t>To empower the students with practical agricultural skills and change their mind-set about the sector in order to increase employment opportunities and contribute to food and income security in their homes.</w:t>
      </w:r>
    </w:p>
    <w:p w:rsidR="00851BD3" w:rsidRPr="00696AE5" w:rsidRDefault="00851BD3" w:rsidP="00696AE5">
      <w:pPr>
        <w:pStyle w:val="ListParagraph"/>
        <w:numPr>
          <w:ilvl w:val="0"/>
          <w:numId w:val="23"/>
        </w:numPr>
        <w:tabs>
          <w:tab w:val="left" w:pos="1307"/>
        </w:tabs>
        <w:jc w:val="both"/>
        <w:rPr>
          <w:rFonts w:ascii="Times New Roman" w:hAnsi="Times New Roman" w:cs="Times New Roman"/>
          <w:sz w:val="24"/>
          <w:szCs w:val="24"/>
          <w:lang w:val="en-GB"/>
        </w:rPr>
      </w:pPr>
      <w:r w:rsidRPr="00696AE5">
        <w:rPr>
          <w:rFonts w:ascii="Times New Roman" w:hAnsi="Times New Roman" w:cs="Times New Roman"/>
          <w:sz w:val="24"/>
          <w:szCs w:val="24"/>
          <w:lang w:val="en-GB"/>
        </w:rPr>
        <w:t xml:space="preserve">To increase and sustain agricultural production by the school farm and the community around us. </w:t>
      </w:r>
    </w:p>
    <w:p w:rsidR="00851BD3" w:rsidRPr="00696AE5" w:rsidRDefault="00851BD3" w:rsidP="00696AE5">
      <w:pPr>
        <w:pStyle w:val="ListParagraph"/>
        <w:numPr>
          <w:ilvl w:val="0"/>
          <w:numId w:val="23"/>
        </w:numPr>
        <w:tabs>
          <w:tab w:val="left" w:pos="1307"/>
        </w:tabs>
        <w:jc w:val="both"/>
        <w:rPr>
          <w:rFonts w:ascii="Times New Roman" w:hAnsi="Times New Roman" w:cs="Times New Roman"/>
          <w:sz w:val="24"/>
          <w:szCs w:val="24"/>
          <w:lang w:val="en-GB"/>
        </w:rPr>
      </w:pPr>
      <w:r w:rsidRPr="00696AE5">
        <w:rPr>
          <w:rFonts w:ascii="Times New Roman" w:hAnsi="Times New Roman" w:cs="Times New Roman"/>
          <w:sz w:val="24"/>
          <w:szCs w:val="24"/>
          <w:lang w:val="en-GB"/>
        </w:rPr>
        <w:t>To mobilize and engage the relevant stakeholders in the Agricultural sector to ensure that we get the right training and support for the sustainability of the programme.</w:t>
      </w:r>
    </w:p>
    <w:p w:rsidR="001A5A77" w:rsidRPr="00696AE5" w:rsidRDefault="00851BD3" w:rsidP="00696AE5">
      <w:pPr>
        <w:pStyle w:val="ListParagraph"/>
        <w:numPr>
          <w:ilvl w:val="0"/>
          <w:numId w:val="23"/>
        </w:numPr>
        <w:tabs>
          <w:tab w:val="left" w:pos="1307"/>
        </w:tabs>
        <w:jc w:val="both"/>
        <w:rPr>
          <w:rFonts w:ascii="Times New Roman" w:hAnsi="Times New Roman" w:cs="Times New Roman"/>
          <w:sz w:val="24"/>
          <w:szCs w:val="24"/>
          <w:lang w:val="en-GB"/>
        </w:rPr>
      </w:pPr>
      <w:r w:rsidRPr="00696AE5">
        <w:rPr>
          <w:rFonts w:ascii="Times New Roman" w:hAnsi="Times New Roman" w:cs="Times New Roman"/>
          <w:sz w:val="24"/>
          <w:szCs w:val="24"/>
          <w:lang w:val="en-GB"/>
        </w:rPr>
        <w:t>To establish a market place (both physical and virtual), where participating community farmers and students market their products and services.</w:t>
      </w:r>
    </w:p>
    <w:p w:rsidR="00FA46F9" w:rsidRPr="00FA46F9" w:rsidRDefault="004B1E19" w:rsidP="007D6481">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Gayaza School Farm </w:t>
      </w:r>
      <w:r w:rsidRPr="00642CB0">
        <w:rPr>
          <w:rFonts w:ascii="Times New Roman" w:hAnsi="Times New Roman" w:cs="Times New Roman"/>
          <w:sz w:val="24"/>
          <w:szCs w:val="24"/>
        </w:rPr>
        <w:t xml:space="preserve">is currently involved in a number of livestock enterprises ranging from Dairy animals, poultry </w:t>
      </w:r>
      <w:r>
        <w:rPr>
          <w:rFonts w:ascii="Times New Roman" w:hAnsi="Times New Roman" w:cs="Times New Roman"/>
          <w:sz w:val="24"/>
          <w:szCs w:val="24"/>
        </w:rPr>
        <w:t xml:space="preserve">mainly </w:t>
      </w:r>
      <w:r w:rsidRPr="00642CB0">
        <w:rPr>
          <w:rFonts w:ascii="Times New Roman" w:hAnsi="Times New Roman" w:cs="Times New Roman"/>
          <w:sz w:val="24"/>
          <w:szCs w:val="24"/>
        </w:rPr>
        <w:t xml:space="preserve">chickens and pigs. Developing these enterprises </w:t>
      </w:r>
      <w:r>
        <w:rPr>
          <w:rFonts w:ascii="Times New Roman" w:hAnsi="Times New Roman" w:cs="Times New Roman"/>
          <w:sz w:val="24"/>
          <w:szCs w:val="24"/>
        </w:rPr>
        <w:t>though progressing ha</w:t>
      </w:r>
      <w:r w:rsidRPr="00642CB0">
        <w:rPr>
          <w:rFonts w:ascii="Times New Roman" w:hAnsi="Times New Roman" w:cs="Times New Roman"/>
          <w:sz w:val="24"/>
          <w:szCs w:val="24"/>
        </w:rPr>
        <w:t xml:space="preserve">s been and is still challenging and is no exception to the challenges or constraints faced nation-wide. This particular volunteer assignment will be focused on </w:t>
      </w:r>
      <w:r w:rsidR="007922BB">
        <w:rPr>
          <w:rFonts w:ascii="Times New Roman" w:hAnsi="Times New Roman" w:cs="Times New Roman"/>
          <w:sz w:val="24"/>
          <w:szCs w:val="24"/>
        </w:rPr>
        <w:t>streamlining farm processes for different enterprises.</w:t>
      </w:r>
      <w:r w:rsidR="00FA46F9" w:rsidRPr="00FA46F9">
        <w:rPr>
          <w:rFonts w:ascii="Times New Roman" w:hAnsi="Times New Roman" w:cs="Times New Roman"/>
          <w:sz w:val="24"/>
          <w:szCs w:val="24"/>
        </w:rPr>
        <w:t xml:space="preserve"> </w:t>
      </w:r>
      <w:r w:rsidR="00FA46F9" w:rsidRPr="00642CB0">
        <w:rPr>
          <w:rFonts w:ascii="Times New Roman" w:hAnsi="Times New Roman" w:cs="Times New Roman"/>
          <w:sz w:val="24"/>
          <w:szCs w:val="24"/>
        </w:rPr>
        <w:t xml:space="preserve">The </w:t>
      </w:r>
      <w:r w:rsidR="00FA46F9">
        <w:rPr>
          <w:rFonts w:ascii="Times New Roman" w:hAnsi="Times New Roman" w:cs="Times New Roman"/>
          <w:sz w:val="24"/>
          <w:szCs w:val="24"/>
        </w:rPr>
        <w:t xml:space="preserve">Gayaza </w:t>
      </w:r>
      <w:r w:rsidR="00FA46F9" w:rsidRPr="00642CB0">
        <w:rPr>
          <w:rFonts w:ascii="Times New Roman" w:hAnsi="Times New Roman" w:cs="Times New Roman"/>
          <w:sz w:val="24"/>
          <w:szCs w:val="24"/>
        </w:rPr>
        <w:t xml:space="preserve">farm management </w:t>
      </w:r>
      <w:r w:rsidR="00FA46F9">
        <w:rPr>
          <w:rFonts w:ascii="Times New Roman" w:hAnsi="Times New Roman" w:cs="Times New Roman"/>
          <w:sz w:val="24"/>
          <w:szCs w:val="24"/>
        </w:rPr>
        <w:t xml:space="preserve">feels there is need to review the farm processes for different enterprises in terms of feeding, inputs use, records, layouts and staffing. The management team feels </w:t>
      </w:r>
      <w:r w:rsidR="00FA46F9" w:rsidRPr="00642CB0">
        <w:rPr>
          <w:rFonts w:ascii="Times New Roman" w:hAnsi="Times New Roman" w:cs="Times New Roman"/>
          <w:sz w:val="24"/>
          <w:szCs w:val="24"/>
        </w:rPr>
        <w:t>the existing locations are not suitable to allow for efficiency and smooth running of activities on the farm.</w:t>
      </w:r>
    </w:p>
    <w:p w:rsidR="00FA46F9" w:rsidRPr="00FA46F9" w:rsidRDefault="00FA46F9" w:rsidP="00FA46F9">
      <w:pPr>
        <w:spacing w:after="0" w:line="240" w:lineRule="auto"/>
        <w:ind w:left="360"/>
        <w:jc w:val="both"/>
        <w:rPr>
          <w:rFonts w:ascii="Times New Roman" w:hAnsi="Times New Roman" w:cs="Times New Roman"/>
          <w:b/>
          <w:sz w:val="24"/>
          <w:szCs w:val="24"/>
          <w:u w:val="single"/>
        </w:rPr>
      </w:pPr>
    </w:p>
    <w:p w:rsidR="005620DC" w:rsidRDefault="005620DC" w:rsidP="005620DC">
      <w:pPr>
        <w:numPr>
          <w:ilvl w:val="0"/>
          <w:numId w:val="2"/>
        </w:numPr>
        <w:spacing w:after="0" w:line="240" w:lineRule="auto"/>
        <w:jc w:val="both"/>
        <w:rPr>
          <w:rFonts w:ascii="Times New Roman" w:hAnsi="Times New Roman" w:cs="Times New Roman"/>
          <w:b/>
          <w:sz w:val="24"/>
          <w:szCs w:val="24"/>
          <w:u w:val="single"/>
        </w:rPr>
      </w:pPr>
      <w:r w:rsidRPr="005620DC">
        <w:rPr>
          <w:rFonts w:ascii="Times New Roman" w:hAnsi="Times New Roman" w:cs="Times New Roman"/>
          <w:b/>
          <w:sz w:val="24"/>
          <w:szCs w:val="24"/>
          <w:u w:val="single"/>
        </w:rPr>
        <w:t>OBJECTIVES OF THE ASSIGNMENT</w:t>
      </w:r>
    </w:p>
    <w:p w:rsidR="00744614" w:rsidRDefault="00744614" w:rsidP="00744614">
      <w:pPr>
        <w:spacing w:after="0" w:line="240" w:lineRule="auto"/>
        <w:ind w:left="360"/>
        <w:jc w:val="both"/>
        <w:rPr>
          <w:rFonts w:ascii="Times New Roman" w:hAnsi="Times New Roman" w:cs="Times New Roman"/>
          <w:b/>
          <w:sz w:val="24"/>
          <w:szCs w:val="24"/>
          <w:u w:val="single"/>
        </w:rPr>
      </w:pPr>
    </w:p>
    <w:p w:rsidR="003D0293" w:rsidRDefault="00744614" w:rsidP="00744614">
      <w:pPr>
        <w:widowControl w:val="0"/>
        <w:spacing w:after="0"/>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Th</w:t>
      </w:r>
      <w:r>
        <w:rPr>
          <w:rFonts w:ascii="Times New Roman" w:eastAsia="Times New Roman" w:hAnsi="Times New Roman" w:cs="Times New Roman"/>
          <w:snapToGrid w:val="0"/>
          <w:sz w:val="24"/>
          <w:szCs w:val="24"/>
        </w:rPr>
        <w:t xml:space="preserve">is assignment is intended to </w:t>
      </w:r>
      <w:r w:rsidRPr="005620DC">
        <w:rPr>
          <w:rFonts w:ascii="Times New Roman" w:eastAsia="Times New Roman" w:hAnsi="Times New Roman" w:cs="Times New Roman"/>
          <w:snapToGrid w:val="0"/>
          <w:sz w:val="24"/>
          <w:szCs w:val="24"/>
        </w:rPr>
        <w:t xml:space="preserve">provide a road map for </w:t>
      </w:r>
      <w:r w:rsidR="003D0293">
        <w:rPr>
          <w:rFonts w:ascii="Times New Roman" w:eastAsia="Times New Roman" w:hAnsi="Times New Roman" w:cs="Times New Roman"/>
          <w:snapToGrid w:val="0"/>
          <w:sz w:val="24"/>
          <w:szCs w:val="24"/>
        </w:rPr>
        <w:t>GHS</w:t>
      </w:r>
      <w:r>
        <w:rPr>
          <w:rFonts w:ascii="Times New Roman" w:eastAsia="Times New Roman" w:hAnsi="Times New Roman" w:cs="Times New Roman"/>
          <w:snapToGrid w:val="0"/>
          <w:sz w:val="24"/>
          <w:szCs w:val="24"/>
        </w:rPr>
        <w:t xml:space="preserve"> </w:t>
      </w:r>
      <w:r w:rsidRPr="00A326D9">
        <w:rPr>
          <w:rFonts w:ascii="Times New Roman" w:eastAsia="Times New Roman" w:hAnsi="Times New Roman" w:cs="Times New Roman"/>
          <w:snapToGrid w:val="0"/>
          <w:sz w:val="24"/>
          <w:szCs w:val="24"/>
        </w:rPr>
        <w:t xml:space="preserve">to </w:t>
      </w:r>
      <w:r w:rsidR="00142927">
        <w:rPr>
          <w:rFonts w:ascii="Times New Roman" w:eastAsia="Times New Roman" w:hAnsi="Times New Roman" w:cs="Times New Roman"/>
          <w:snapToGrid w:val="0"/>
          <w:sz w:val="24"/>
          <w:szCs w:val="24"/>
        </w:rPr>
        <w:t>streamline farm processes.</w:t>
      </w:r>
      <w:r w:rsidR="003D0293">
        <w:rPr>
          <w:rFonts w:ascii="Times New Roman" w:eastAsia="Times New Roman" w:hAnsi="Times New Roman" w:cs="Times New Roman"/>
          <w:snapToGrid w:val="0"/>
          <w:sz w:val="24"/>
          <w:szCs w:val="24"/>
        </w:rPr>
        <w:t xml:space="preserve"> The anticipated major activities will include:</w:t>
      </w:r>
    </w:p>
    <w:p w:rsidR="003D0293" w:rsidRPr="003D0293" w:rsidRDefault="003D0293" w:rsidP="003D0293">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r w:rsidRPr="003D0293">
        <w:rPr>
          <w:rFonts w:ascii="Times New Roman" w:eastAsia="Times New Roman" w:hAnsi="Times New Roman" w:cs="Times New Roman"/>
          <w:snapToGrid w:val="0"/>
          <w:sz w:val="24"/>
          <w:szCs w:val="24"/>
        </w:rPr>
        <w:t xml:space="preserve"> </w:t>
      </w:r>
      <w:r w:rsidR="00AE359C">
        <w:rPr>
          <w:rFonts w:ascii="Times New Roman" w:eastAsia="Times New Roman" w:hAnsi="Times New Roman" w:cs="Times New Roman"/>
          <w:snapToGrid w:val="0"/>
          <w:sz w:val="24"/>
          <w:szCs w:val="24"/>
        </w:rPr>
        <w:t>A</w:t>
      </w:r>
      <w:r w:rsidRPr="003D0293">
        <w:rPr>
          <w:rFonts w:ascii="Times New Roman" w:eastAsia="Times New Roman" w:hAnsi="Times New Roman" w:cs="Times New Roman"/>
          <w:snapToGrid w:val="0"/>
          <w:sz w:val="24"/>
          <w:szCs w:val="24"/>
        </w:rPr>
        <w:t xml:space="preserve"> tour of the school </w:t>
      </w:r>
      <w:r w:rsidR="007922BB">
        <w:rPr>
          <w:rFonts w:ascii="Times New Roman" w:eastAsia="Times New Roman" w:hAnsi="Times New Roman" w:cs="Times New Roman"/>
          <w:snapToGrid w:val="0"/>
          <w:sz w:val="24"/>
          <w:szCs w:val="24"/>
        </w:rPr>
        <w:t xml:space="preserve">enterprises </w:t>
      </w:r>
      <w:r w:rsidRPr="003D0293">
        <w:rPr>
          <w:rFonts w:ascii="Times New Roman" w:eastAsia="Times New Roman" w:hAnsi="Times New Roman" w:cs="Times New Roman"/>
          <w:snapToGrid w:val="0"/>
          <w:sz w:val="24"/>
          <w:szCs w:val="24"/>
        </w:rPr>
        <w:t>and the school farmland.</w:t>
      </w:r>
    </w:p>
    <w:p w:rsidR="00142927" w:rsidRDefault="003D0293" w:rsidP="003D0293">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w:t>
      </w:r>
      <w:r w:rsidR="007D6481">
        <w:rPr>
          <w:rFonts w:ascii="Times New Roman" w:eastAsia="Times New Roman" w:hAnsi="Times New Roman" w:cs="Times New Roman"/>
          <w:snapToGrid w:val="0"/>
          <w:sz w:val="24"/>
          <w:szCs w:val="24"/>
        </w:rPr>
        <w:t>Review of f</w:t>
      </w:r>
      <w:r w:rsidR="00142927">
        <w:rPr>
          <w:rFonts w:ascii="Times New Roman" w:eastAsia="Times New Roman" w:hAnsi="Times New Roman" w:cs="Times New Roman"/>
          <w:snapToGrid w:val="0"/>
          <w:sz w:val="24"/>
          <w:szCs w:val="24"/>
        </w:rPr>
        <w:t>eeding processes for different enterprises</w:t>
      </w:r>
    </w:p>
    <w:p w:rsidR="00142927" w:rsidRDefault="00142927" w:rsidP="003D0293">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7D6481">
        <w:rPr>
          <w:rFonts w:ascii="Times New Roman" w:eastAsia="Times New Roman" w:hAnsi="Times New Roman" w:cs="Times New Roman"/>
          <w:snapToGrid w:val="0"/>
          <w:sz w:val="24"/>
          <w:szCs w:val="24"/>
        </w:rPr>
        <w:t>Review of f</w:t>
      </w:r>
      <w:r>
        <w:rPr>
          <w:rFonts w:ascii="Times New Roman" w:eastAsia="Times New Roman" w:hAnsi="Times New Roman" w:cs="Times New Roman"/>
          <w:snapToGrid w:val="0"/>
          <w:sz w:val="24"/>
          <w:szCs w:val="24"/>
        </w:rPr>
        <w:t>arm input system for different enterprises</w:t>
      </w:r>
    </w:p>
    <w:p w:rsidR="00142927" w:rsidRDefault="00142927" w:rsidP="003D0293">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r w:rsidR="007D6481">
        <w:rPr>
          <w:rFonts w:ascii="Times New Roman" w:eastAsia="Times New Roman" w:hAnsi="Times New Roman" w:cs="Times New Roman"/>
          <w:snapToGrid w:val="0"/>
          <w:sz w:val="24"/>
          <w:szCs w:val="24"/>
        </w:rPr>
        <w:t>Review of f</w:t>
      </w:r>
      <w:r>
        <w:rPr>
          <w:rFonts w:ascii="Times New Roman" w:eastAsia="Times New Roman" w:hAnsi="Times New Roman" w:cs="Times New Roman"/>
          <w:snapToGrid w:val="0"/>
          <w:sz w:val="24"/>
          <w:szCs w:val="24"/>
        </w:rPr>
        <w:t>arm Records for different enterprises</w:t>
      </w:r>
    </w:p>
    <w:p w:rsidR="00142927" w:rsidRDefault="00142927" w:rsidP="003D0293">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w:t>
      </w:r>
      <w:r w:rsidR="007D6481">
        <w:rPr>
          <w:rFonts w:ascii="Times New Roman" w:eastAsia="Times New Roman" w:hAnsi="Times New Roman" w:cs="Times New Roman"/>
          <w:snapToGrid w:val="0"/>
          <w:sz w:val="24"/>
          <w:szCs w:val="24"/>
        </w:rPr>
        <w:t>Review of s</w:t>
      </w:r>
      <w:r>
        <w:rPr>
          <w:rFonts w:ascii="Times New Roman" w:eastAsia="Times New Roman" w:hAnsi="Times New Roman" w:cs="Times New Roman"/>
          <w:snapToGrid w:val="0"/>
          <w:sz w:val="24"/>
          <w:szCs w:val="24"/>
        </w:rPr>
        <w:t>taffing in terms of expertise, gaps and capacity strengthening needs</w:t>
      </w:r>
    </w:p>
    <w:p w:rsidR="005620DC" w:rsidRPr="005620DC" w:rsidRDefault="005620DC" w:rsidP="005620DC">
      <w:pPr>
        <w:jc w:val="both"/>
        <w:rPr>
          <w:rFonts w:ascii="Times New Roman" w:hAnsi="Times New Roman" w:cs="Times New Roman"/>
          <w:sz w:val="24"/>
          <w:szCs w:val="24"/>
        </w:rPr>
      </w:pPr>
      <w:r w:rsidRPr="005620DC">
        <w:rPr>
          <w:rFonts w:ascii="Times New Roman" w:hAnsi="Times New Roman" w:cs="Times New Roman"/>
          <w:b/>
          <w:sz w:val="24"/>
          <w:szCs w:val="24"/>
          <w:lang w:val="en-GB"/>
        </w:rPr>
        <w:t>Host contribution</w:t>
      </w:r>
      <w:r w:rsidRPr="005620DC">
        <w:rPr>
          <w:rFonts w:ascii="Times New Roman" w:hAnsi="Times New Roman" w:cs="Times New Roman"/>
          <w:sz w:val="24"/>
          <w:szCs w:val="24"/>
          <w:lang w:val="en-GB"/>
        </w:rPr>
        <w:t xml:space="preserve"> - </w:t>
      </w:r>
      <w:r w:rsidR="003D0293">
        <w:rPr>
          <w:rFonts w:ascii="Times New Roman" w:hAnsi="Times New Roman" w:cs="Times New Roman"/>
          <w:sz w:val="24"/>
          <w:szCs w:val="24"/>
          <w:lang w:val="en-GB"/>
        </w:rPr>
        <w:t>GHS</w:t>
      </w:r>
      <w:r w:rsidRPr="005620DC">
        <w:rPr>
          <w:rFonts w:ascii="Times New Roman" w:hAnsi="Times New Roman" w:cs="Times New Roman"/>
          <w:sz w:val="24"/>
          <w:szCs w:val="24"/>
          <w:lang w:val="en-GB"/>
        </w:rPr>
        <w:t xml:space="preserve"> has committed to </w:t>
      </w:r>
      <w:r w:rsidRPr="005620DC">
        <w:rPr>
          <w:rFonts w:ascii="Times New Roman" w:eastAsia="Times New Roman" w:hAnsi="Times New Roman" w:cs="Times New Roman"/>
          <w:snapToGrid w:val="0"/>
          <w:sz w:val="24"/>
          <w:szCs w:val="24"/>
        </w:rPr>
        <w:t xml:space="preserve">mobilize </w:t>
      </w:r>
      <w:r w:rsidR="003D0293">
        <w:rPr>
          <w:rFonts w:ascii="Times New Roman" w:eastAsia="Times New Roman" w:hAnsi="Times New Roman" w:cs="Times New Roman"/>
          <w:snapToGrid w:val="0"/>
          <w:sz w:val="24"/>
          <w:szCs w:val="24"/>
        </w:rPr>
        <w:t xml:space="preserve">both </w:t>
      </w:r>
      <w:r w:rsidRPr="005620DC">
        <w:rPr>
          <w:rFonts w:ascii="Times New Roman" w:eastAsia="Times New Roman" w:hAnsi="Times New Roman" w:cs="Times New Roman"/>
          <w:snapToGrid w:val="0"/>
          <w:sz w:val="24"/>
          <w:szCs w:val="24"/>
        </w:rPr>
        <w:t xml:space="preserve">the </w:t>
      </w:r>
      <w:r w:rsidR="00F175DE">
        <w:rPr>
          <w:rFonts w:ascii="Times New Roman" w:eastAsia="Times New Roman" w:hAnsi="Times New Roman" w:cs="Times New Roman"/>
          <w:snapToGrid w:val="0"/>
          <w:sz w:val="24"/>
          <w:szCs w:val="24"/>
        </w:rPr>
        <w:t xml:space="preserve">staff </w:t>
      </w:r>
      <w:r w:rsidR="003D0293">
        <w:rPr>
          <w:rFonts w:ascii="Times New Roman" w:eastAsia="Times New Roman" w:hAnsi="Times New Roman" w:cs="Times New Roman"/>
          <w:snapToGrid w:val="0"/>
          <w:sz w:val="24"/>
          <w:szCs w:val="24"/>
        </w:rPr>
        <w:t xml:space="preserve">and students </w:t>
      </w:r>
      <w:r w:rsidRPr="005620DC">
        <w:rPr>
          <w:rFonts w:ascii="Times New Roman" w:eastAsia="Times New Roman" w:hAnsi="Times New Roman" w:cs="Times New Roman"/>
          <w:snapToGrid w:val="0"/>
          <w:sz w:val="24"/>
          <w:szCs w:val="24"/>
        </w:rPr>
        <w:t>to the</w:t>
      </w:r>
      <w:r w:rsidR="00001334">
        <w:rPr>
          <w:rFonts w:ascii="Times New Roman" w:eastAsia="Times New Roman" w:hAnsi="Times New Roman" w:cs="Times New Roman"/>
          <w:snapToGrid w:val="0"/>
          <w:sz w:val="24"/>
          <w:szCs w:val="24"/>
        </w:rPr>
        <w:t xml:space="preserve">se </w:t>
      </w:r>
      <w:r w:rsidR="0074646B">
        <w:rPr>
          <w:rFonts w:ascii="Times New Roman" w:eastAsia="Times New Roman" w:hAnsi="Times New Roman" w:cs="Times New Roman"/>
          <w:snapToGrid w:val="0"/>
          <w:sz w:val="24"/>
          <w:szCs w:val="24"/>
        </w:rPr>
        <w:t>discussions and</w:t>
      </w:r>
      <w:r w:rsidR="00353FD6">
        <w:rPr>
          <w:rFonts w:ascii="Times New Roman" w:eastAsia="Times New Roman" w:hAnsi="Times New Roman" w:cs="Times New Roman"/>
          <w:snapToGrid w:val="0"/>
          <w:sz w:val="24"/>
          <w:szCs w:val="24"/>
        </w:rPr>
        <w:t xml:space="preserve"> information exchange</w:t>
      </w:r>
      <w:r w:rsidRPr="005620DC">
        <w:rPr>
          <w:rFonts w:ascii="Times New Roman" w:eastAsia="Times New Roman" w:hAnsi="Times New Roman" w:cs="Times New Roman"/>
          <w:snapToGrid w:val="0"/>
          <w:sz w:val="24"/>
          <w:szCs w:val="24"/>
        </w:rPr>
        <w:t xml:space="preserve"> t</w:t>
      </w:r>
      <w:r w:rsidR="00F358DA">
        <w:rPr>
          <w:rFonts w:ascii="Times New Roman" w:eastAsia="Times New Roman" w:hAnsi="Times New Roman" w:cs="Times New Roman"/>
          <w:snapToGrid w:val="0"/>
          <w:sz w:val="24"/>
          <w:szCs w:val="24"/>
        </w:rPr>
        <w:t xml:space="preserve">o be conducted by the </w:t>
      </w:r>
      <w:r w:rsidR="00142927">
        <w:rPr>
          <w:rFonts w:ascii="Times New Roman" w:eastAsia="Times New Roman" w:hAnsi="Times New Roman" w:cs="Times New Roman"/>
          <w:snapToGrid w:val="0"/>
          <w:sz w:val="24"/>
          <w:szCs w:val="24"/>
        </w:rPr>
        <w:t>F2F volunteer from</w:t>
      </w:r>
      <w:r w:rsidR="00353FD6">
        <w:rPr>
          <w:rFonts w:ascii="Times New Roman" w:eastAsia="Times New Roman" w:hAnsi="Times New Roman" w:cs="Times New Roman"/>
          <w:snapToGrid w:val="0"/>
          <w:sz w:val="24"/>
          <w:szCs w:val="24"/>
        </w:rPr>
        <w:t xml:space="preserve"> US. GHS</w:t>
      </w:r>
      <w:r w:rsidRPr="005620DC">
        <w:rPr>
          <w:rFonts w:ascii="Times New Roman" w:eastAsia="Times New Roman" w:hAnsi="Times New Roman" w:cs="Times New Roman"/>
          <w:snapToGrid w:val="0"/>
          <w:sz w:val="24"/>
          <w:szCs w:val="24"/>
        </w:rPr>
        <w:t xml:space="preserve"> will also avail </w:t>
      </w:r>
      <w:r w:rsidR="00001334">
        <w:rPr>
          <w:rFonts w:ascii="Times New Roman" w:eastAsia="Times New Roman" w:hAnsi="Times New Roman" w:cs="Times New Roman"/>
          <w:snapToGrid w:val="0"/>
          <w:sz w:val="24"/>
          <w:szCs w:val="24"/>
        </w:rPr>
        <w:t xml:space="preserve">one </w:t>
      </w:r>
      <w:r w:rsidRPr="005620DC">
        <w:rPr>
          <w:rFonts w:ascii="Times New Roman" w:eastAsia="Times New Roman" w:hAnsi="Times New Roman" w:cs="Times New Roman"/>
          <w:snapToGrid w:val="0"/>
          <w:sz w:val="24"/>
          <w:szCs w:val="24"/>
        </w:rPr>
        <w:t xml:space="preserve">key personnel to work closely with the </w:t>
      </w:r>
      <w:r w:rsidR="00353FD6">
        <w:rPr>
          <w:rFonts w:ascii="Times New Roman" w:eastAsia="Times New Roman" w:hAnsi="Times New Roman" w:cs="Times New Roman"/>
          <w:snapToGrid w:val="0"/>
          <w:sz w:val="24"/>
          <w:szCs w:val="24"/>
        </w:rPr>
        <w:t>team</w:t>
      </w:r>
      <w:r w:rsidRPr="005620DC">
        <w:rPr>
          <w:rFonts w:ascii="Times New Roman" w:eastAsia="Times New Roman" w:hAnsi="Times New Roman" w:cs="Times New Roman"/>
          <w:snapToGrid w:val="0"/>
          <w:sz w:val="24"/>
          <w:szCs w:val="24"/>
        </w:rPr>
        <w:t xml:space="preserve"> during the preparations and </w:t>
      </w:r>
      <w:r w:rsidR="005A26D5">
        <w:rPr>
          <w:rFonts w:ascii="Times New Roman" w:eastAsia="Times New Roman" w:hAnsi="Times New Roman" w:cs="Times New Roman"/>
          <w:snapToGrid w:val="0"/>
          <w:sz w:val="24"/>
          <w:szCs w:val="24"/>
        </w:rPr>
        <w:t xml:space="preserve">the </w:t>
      </w:r>
      <w:r w:rsidR="005A26D5" w:rsidRPr="005620DC">
        <w:rPr>
          <w:rFonts w:ascii="Times New Roman" w:eastAsia="Times New Roman" w:hAnsi="Times New Roman" w:cs="Times New Roman"/>
          <w:snapToGrid w:val="0"/>
          <w:sz w:val="24"/>
          <w:szCs w:val="24"/>
        </w:rPr>
        <w:t>actual</w:t>
      </w:r>
      <w:r w:rsidR="00353FD6" w:rsidRPr="005620DC">
        <w:rPr>
          <w:rFonts w:ascii="Times New Roman" w:eastAsia="Times New Roman" w:hAnsi="Times New Roman" w:cs="Times New Roman"/>
          <w:snapToGrid w:val="0"/>
          <w:sz w:val="24"/>
          <w:szCs w:val="24"/>
        </w:rPr>
        <w:t xml:space="preserve"> visit, to ensure that key staff on either side understands</w:t>
      </w:r>
      <w:r w:rsidR="00353FD6">
        <w:rPr>
          <w:rFonts w:ascii="Times New Roman" w:eastAsia="Times New Roman" w:hAnsi="Times New Roman" w:cs="Times New Roman"/>
          <w:snapToGrid w:val="0"/>
          <w:sz w:val="24"/>
          <w:szCs w:val="24"/>
        </w:rPr>
        <w:t xml:space="preserve"> what is happening.</w:t>
      </w:r>
      <w:r w:rsidR="00F175DE">
        <w:rPr>
          <w:rFonts w:ascii="Times New Roman" w:eastAsia="Times New Roman" w:hAnsi="Times New Roman" w:cs="Times New Roman"/>
          <w:snapToGrid w:val="0"/>
          <w:sz w:val="24"/>
          <w:szCs w:val="24"/>
        </w:rPr>
        <w:t xml:space="preserve"> </w:t>
      </w:r>
    </w:p>
    <w:p w:rsidR="005620DC" w:rsidRPr="001B23FA" w:rsidRDefault="005620DC" w:rsidP="001B23FA">
      <w:pPr>
        <w:pStyle w:val="ListParagraph"/>
        <w:numPr>
          <w:ilvl w:val="0"/>
          <w:numId w:val="2"/>
        </w:numPr>
        <w:rPr>
          <w:b/>
          <w:u w:val="single"/>
        </w:rPr>
      </w:pPr>
      <w:r w:rsidRPr="001B23FA">
        <w:rPr>
          <w:rFonts w:ascii="Times New Roman" w:hAnsi="Times New Roman" w:cs="Times New Roman"/>
          <w:b/>
          <w:sz w:val="24"/>
          <w:szCs w:val="24"/>
          <w:u w:val="single"/>
        </w:rPr>
        <w:t>ANTICIPATED RESULTS FROM THE ASSIGNMENT</w:t>
      </w:r>
    </w:p>
    <w:p w:rsidR="00C530FC" w:rsidRPr="00E1007B" w:rsidRDefault="001B23FA" w:rsidP="001B23FA">
      <w:pPr>
        <w:widowControl w:val="0"/>
        <w:jc w:val="both"/>
        <w:rPr>
          <w:rFonts w:ascii="Times New Roman" w:hAnsi="Times New Roman" w:cs="Times New Roman"/>
          <w:snapToGrid w:val="0"/>
          <w:color w:val="000000" w:themeColor="text1"/>
          <w:sz w:val="24"/>
          <w:szCs w:val="24"/>
        </w:rPr>
      </w:pPr>
      <w:r w:rsidRPr="001B23FA">
        <w:rPr>
          <w:rFonts w:ascii="Times New Roman" w:hAnsi="Times New Roman" w:cs="Times New Roman"/>
          <w:snapToGrid w:val="0"/>
          <w:sz w:val="24"/>
          <w:szCs w:val="24"/>
        </w:rPr>
        <w:t xml:space="preserve">The </w:t>
      </w:r>
      <w:r w:rsidR="003460C3">
        <w:rPr>
          <w:rFonts w:ascii="Times New Roman" w:hAnsi="Times New Roman" w:cs="Times New Roman"/>
          <w:snapToGrid w:val="0"/>
          <w:sz w:val="24"/>
          <w:szCs w:val="24"/>
        </w:rPr>
        <w:t xml:space="preserve">information exchange and practical </w:t>
      </w:r>
      <w:r w:rsidR="003460C3" w:rsidRPr="00E1007B">
        <w:rPr>
          <w:rFonts w:ascii="Times New Roman" w:hAnsi="Times New Roman" w:cs="Times New Roman"/>
          <w:snapToGrid w:val="0"/>
          <w:color w:val="000000" w:themeColor="text1"/>
          <w:sz w:val="24"/>
          <w:szCs w:val="24"/>
        </w:rPr>
        <w:t xml:space="preserve">demonstration </w:t>
      </w:r>
      <w:r w:rsidR="00C530FC" w:rsidRPr="00E1007B">
        <w:rPr>
          <w:rFonts w:ascii="Times New Roman" w:hAnsi="Times New Roman" w:cs="Times New Roman"/>
          <w:snapToGrid w:val="0"/>
          <w:color w:val="000000" w:themeColor="text1"/>
          <w:sz w:val="24"/>
          <w:szCs w:val="24"/>
        </w:rPr>
        <w:t>with the volunteer</w:t>
      </w:r>
      <w:r w:rsidR="003460C3" w:rsidRPr="00E1007B">
        <w:rPr>
          <w:rFonts w:ascii="Times New Roman" w:hAnsi="Times New Roman" w:cs="Times New Roman"/>
          <w:snapToGrid w:val="0"/>
          <w:color w:val="000000" w:themeColor="text1"/>
          <w:sz w:val="24"/>
          <w:szCs w:val="24"/>
        </w:rPr>
        <w:t xml:space="preserve"> on behalf of</w:t>
      </w:r>
      <w:r w:rsidRPr="00E1007B">
        <w:rPr>
          <w:rFonts w:ascii="Times New Roman" w:hAnsi="Times New Roman" w:cs="Times New Roman"/>
          <w:snapToGrid w:val="0"/>
          <w:color w:val="000000" w:themeColor="text1"/>
          <w:sz w:val="24"/>
          <w:szCs w:val="24"/>
        </w:rPr>
        <w:t xml:space="preserve"> Farmer to Farmer’s </w:t>
      </w:r>
      <w:r w:rsidR="003460C3" w:rsidRPr="00E1007B">
        <w:rPr>
          <w:rFonts w:ascii="Times New Roman" w:hAnsi="Times New Roman" w:cs="Times New Roman"/>
          <w:snapToGrid w:val="0"/>
          <w:color w:val="000000" w:themeColor="text1"/>
          <w:sz w:val="24"/>
          <w:szCs w:val="24"/>
        </w:rPr>
        <w:t xml:space="preserve">technical </w:t>
      </w:r>
      <w:r w:rsidRPr="00E1007B">
        <w:rPr>
          <w:rFonts w:ascii="Times New Roman" w:hAnsi="Times New Roman" w:cs="Times New Roman"/>
          <w:snapToGrid w:val="0"/>
          <w:color w:val="000000" w:themeColor="text1"/>
          <w:sz w:val="24"/>
          <w:szCs w:val="24"/>
        </w:rPr>
        <w:t>assistance will provide a clear</w:t>
      </w:r>
      <w:bookmarkStart w:id="0" w:name="_GoBack"/>
      <w:bookmarkEnd w:id="0"/>
      <w:r w:rsidRPr="00E1007B">
        <w:rPr>
          <w:rFonts w:ascii="Times New Roman" w:hAnsi="Times New Roman" w:cs="Times New Roman"/>
          <w:snapToGrid w:val="0"/>
          <w:color w:val="000000" w:themeColor="text1"/>
          <w:sz w:val="24"/>
          <w:szCs w:val="24"/>
        </w:rPr>
        <w:t xml:space="preserve"> </w:t>
      </w:r>
      <w:r w:rsidR="003C74EA" w:rsidRPr="00E1007B">
        <w:rPr>
          <w:rFonts w:ascii="Times New Roman" w:hAnsi="Times New Roman" w:cs="Times New Roman"/>
          <w:snapToGrid w:val="0"/>
          <w:color w:val="000000" w:themeColor="text1"/>
          <w:sz w:val="24"/>
          <w:szCs w:val="24"/>
        </w:rPr>
        <w:t xml:space="preserve">direction for </w:t>
      </w:r>
      <w:r w:rsidR="006F2EE8" w:rsidRPr="00E1007B">
        <w:rPr>
          <w:rFonts w:ascii="Times New Roman" w:hAnsi="Times New Roman" w:cs="Times New Roman"/>
          <w:snapToGrid w:val="0"/>
          <w:color w:val="000000" w:themeColor="text1"/>
          <w:sz w:val="24"/>
          <w:szCs w:val="24"/>
        </w:rPr>
        <w:t>GHS</w:t>
      </w:r>
      <w:r w:rsidR="00C530FC" w:rsidRPr="00E1007B">
        <w:rPr>
          <w:rFonts w:ascii="Times New Roman" w:hAnsi="Times New Roman" w:cs="Times New Roman"/>
          <w:snapToGrid w:val="0"/>
          <w:color w:val="000000" w:themeColor="text1"/>
          <w:sz w:val="24"/>
          <w:szCs w:val="24"/>
        </w:rPr>
        <w:t xml:space="preserve"> and </w:t>
      </w:r>
      <w:r w:rsidR="00C530FC" w:rsidRPr="00E1007B">
        <w:rPr>
          <w:rFonts w:ascii="Times New Roman" w:hAnsi="Times New Roman" w:cs="Times New Roman"/>
          <w:snapToGrid w:val="0"/>
          <w:sz w:val="24"/>
          <w:szCs w:val="24"/>
        </w:rPr>
        <w:t>how</w:t>
      </w:r>
      <w:r w:rsidR="00C530FC">
        <w:rPr>
          <w:rFonts w:ascii="Times New Roman" w:hAnsi="Times New Roman" w:cs="Times New Roman"/>
          <w:snapToGrid w:val="0"/>
          <w:sz w:val="24"/>
          <w:szCs w:val="24"/>
        </w:rPr>
        <w:t xml:space="preserve"> it can improve the </w:t>
      </w:r>
      <w:r w:rsidR="00C530FC" w:rsidRPr="00E1007B">
        <w:rPr>
          <w:rFonts w:ascii="Times New Roman" w:hAnsi="Times New Roman" w:cs="Times New Roman"/>
          <w:snapToGrid w:val="0"/>
          <w:color w:val="000000" w:themeColor="text1"/>
          <w:sz w:val="24"/>
          <w:szCs w:val="24"/>
        </w:rPr>
        <w:t xml:space="preserve">work processes at the school farm </w:t>
      </w:r>
      <w:r w:rsidR="003C74EA" w:rsidRPr="00E1007B">
        <w:rPr>
          <w:rFonts w:ascii="Times New Roman" w:hAnsi="Times New Roman" w:cs="Times New Roman"/>
          <w:snapToGrid w:val="0"/>
          <w:color w:val="000000" w:themeColor="text1"/>
          <w:sz w:val="24"/>
          <w:szCs w:val="24"/>
        </w:rPr>
        <w:t>.</w:t>
      </w:r>
      <w:r w:rsidR="006F2EE8" w:rsidRPr="00E1007B">
        <w:rPr>
          <w:rFonts w:ascii="Times New Roman" w:hAnsi="Times New Roman" w:cs="Times New Roman"/>
          <w:snapToGrid w:val="0"/>
          <w:color w:val="000000" w:themeColor="text1"/>
          <w:sz w:val="24"/>
          <w:szCs w:val="24"/>
        </w:rPr>
        <w:t xml:space="preserve"> </w:t>
      </w:r>
      <w:r w:rsidR="003C74EA" w:rsidRPr="00E1007B">
        <w:rPr>
          <w:rFonts w:ascii="Times New Roman" w:hAnsi="Times New Roman" w:cs="Times New Roman"/>
          <w:snapToGrid w:val="0"/>
          <w:color w:val="000000" w:themeColor="text1"/>
          <w:sz w:val="24"/>
          <w:szCs w:val="24"/>
        </w:rPr>
        <w:t xml:space="preserve">This information exchange visit will help to inform </w:t>
      </w:r>
      <w:r w:rsidR="00DA6F7E" w:rsidRPr="00E1007B">
        <w:rPr>
          <w:rFonts w:ascii="Times New Roman" w:hAnsi="Times New Roman" w:cs="Times New Roman"/>
          <w:snapToGrid w:val="0"/>
          <w:color w:val="000000" w:themeColor="text1"/>
          <w:sz w:val="24"/>
          <w:szCs w:val="24"/>
        </w:rPr>
        <w:t xml:space="preserve">some of aspects that will be followed up by the </w:t>
      </w:r>
      <w:r w:rsidR="00C530FC" w:rsidRPr="00E1007B">
        <w:rPr>
          <w:rFonts w:ascii="Times New Roman" w:hAnsi="Times New Roman" w:cs="Times New Roman"/>
          <w:snapToGrid w:val="0"/>
          <w:color w:val="000000" w:themeColor="text1"/>
          <w:sz w:val="24"/>
          <w:szCs w:val="24"/>
        </w:rPr>
        <w:t>Gayaza High School Farm management committee</w:t>
      </w:r>
      <w:r w:rsidR="00DA6F7E" w:rsidRPr="00E1007B">
        <w:rPr>
          <w:rFonts w:ascii="Times New Roman" w:hAnsi="Times New Roman" w:cs="Times New Roman"/>
          <w:snapToGrid w:val="0"/>
          <w:color w:val="000000" w:themeColor="text1"/>
          <w:sz w:val="24"/>
          <w:szCs w:val="24"/>
        </w:rPr>
        <w:t xml:space="preserve">. </w:t>
      </w:r>
      <w:r w:rsidR="003C74EA" w:rsidRPr="00E1007B">
        <w:rPr>
          <w:rFonts w:ascii="Times New Roman" w:hAnsi="Times New Roman" w:cs="Times New Roman"/>
          <w:snapToGrid w:val="0"/>
          <w:color w:val="000000" w:themeColor="text1"/>
          <w:sz w:val="24"/>
          <w:szCs w:val="24"/>
        </w:rPr>
        <w:t xml:space="preserve"> </w:t>
      </w:r>
    </w:p>
    <w:p w:rsidR="001B23FA" w:rsidRPr="00E1007B" w:rsidRDefault="001B23FA" w:rsidP="001B23FA">
      <w:pPr>
        <w:widowControl w:val="0"/>
        <w:jc w:val="both"/>
        <w:rPr>
          <w:rFonts w:ascii="Times New Roman" w:hAnsi="Times New Roman" w:cs="Times New Roman"/>
          <w:snapToGrid w:val="0"/>
          <w:color w:val="000000" w:themeColor="text1"/>
          <w:sz w:val="24"/>
          <w:szCs w:val="24"/>
        </w:rPr>
      </w:pPr>
      <w:r w:rsidRPr="00E1007B">
        <w:rPr>
          <w:rFonts w:ascii="Times New Roman" w:hAnsi="Times New Roman" w:cs="Times New Roman"/>
          <w:snapToGrid w:val="0"/>
          <w:color w:val="000000" w:themeColor="text1"/>
          <w:sz w:val="24"/>
          <w:szCs w:val="24"/>
        </w:rPr>
        <w:t>The anticipated deliverables include:</w:t>
      </w:r>
    </w:p>
    <w:p w:rsidR="006F2EE8" w:rsidRDefault="001B23FA" w:rsidP="001B23FA">
      <w:pPr>
        <w:widowControl w:val="0"/>
        <w:jc w:val="both"/>
        <w:rPr>
          <w:rFonts w:ascii="Times New Roman" w:hAnsi="Times New Roman" w:cs="Times New Roman"/>
          <w:snapToGrid w:val="0"/>
          <w:sz w:val="24"/>
          <w:szCs w:val="24"/>
        </w:rPr>
      </w:pPr>
      <w:r w:rsidRPr="001B23FA">
        <w:rPr>
          <w:rFonts w:ascii="Times New Roman" w:hAnsi="Times New Roman" w:cs="Times New Roman"/>
          <w:snapToGrid w:val="0"/>
          <w:sz w:val="24"/>
          <w:szCs w:val="24"/>
        </w:rPr>
        <w:lastRenderedPageBreak/>
        <w:t>•</w:t>
      </w:r>
      <w:r w:rsidRPr="001B23FA">
        <w:rPr>
          <w:rFonts w:ascii="Times New Roman" w:hAnsi="Times New Roman" w:cs="Times New Roman"/>
          <w:snapToGrid w:val="0"/>
          <w:sz w:val="24"/>
          <w:szCs w:val="24"/>
        </w:rPr>
        <w:tab/>
      </w:r>
      <w:r w:rsidR="00DA6F7E">
        <w:rPr>
          <w:rFonts w:ascii="Times New Roman" w:hAnsi="Times New Roman" w:cs="Times New Roman"/>
          <w:snapToGrid w:val="0"/>
          <w:sz w:val="24"/>
          <w:szCs w:val="24"/>
        </w:rPr>
        <w:t xml:space="preserve">A record </w:t>
      </w:r>
      <w:r w:rsidR="0074646B">
        <w:rPr>
          <w:rFonts w:ascii="Times New Roman" w:hAnsi="Times New Roman" w:cs="Times New Roman"/>
          <w:snapToGrid w:val="0"/>
          <w:sz w:val="24"/>
          <w:szCs w:val="24"/>
        </w:rPr>
        <w:t xml:space="preserve">of </w:t>
      </w:r>
      <w:r w:rsidR="0074646B" w:rsidRPr="001B23FA">
        <w:rPr>
          <w:rFonts w:ascii="Times New Roman" w:hAnsi="Times New Roman" w:cs="Times New Roman"/>
          <w:snapToGrid w:val="0"/>
          <w:sz w:val="24"/>
          <w:szCs w:val="24"/>
        </w:rPr>
        <w:t>people</w:t>
      </w:r>
      <w:r w:rsidRPr="001B23FA">
        <w:rPr>
          <w:rFonts w:ascii="Times New Roman" w:hAnsi="Times New Roman" w:cs="Times New Roman"/>
          <w:snapToGrid w:val="0"/>
          <w:sz w:val="24"/>
          <w:szCs w:val="24"/>
        </w:rPr>
        <w:t xml:space="preserve"> </w:t>
      </w:r>
      <w:r w:rsidR="006F2EE8">
        <w:rPr>
          <w:rFonts w:ascii="Times New Roman" w:hAnsi="Times New Roman" w:cs="Times New Roman"/>
          <w:snapToGrid w:val="0"/>
          <w:sz w:val="24"/>
          <w:szCs w:val="24"/>
        </w:rPr>
        <w:t>involved in discussion</w:t>
      </w:r>
      <w:r w:rsidR="00DA6F7E">
        <w:rPr>
          <w:rFonts w:ascii="Times New Roman" w:hAnsi="Times New Roman" w:cs="Times New Roman"/>
          <w:snapToGrid w:val="0"/>
          <w:sz w:val="24"/>
          <w:szCs w:val="24"/>
        </w:rPr>
        <w:t>s</w:t>
      </w:r>
      <w:r w:rsidR="006F2EE8">
        <w:rPr>
          <w:rFonts w:ascii="Times New Roman" w:hAnsi="Times New Roman" w:cs="Times New Roman"/>
          <w:snapToGrid w:val="0"/>
          <w:sz w:val="24"/>
          <w:szCs w:val="24"/>
        </w:rPr>
        <w:t>/training</w:t>
      </w:r>
    </w:p>
    <w:p w:rsidR="001B23FA" w:rsidRPr="001B23FA" w:rsidRDefault="001B23FA" w:rsidP="001B23FA">
      <w:pPr>
        <w:widowControl w:val="0"/>
        <w:jc w:val="both"/>
        <w:rPr>
          <w:rFonts w:ascii="Times New Roman" w:hAnsi="Times New Roman" w:cs="Times New Roman"/>
          <w:snapToGrid w:val="0"/>
          <w:sz w:val="24"/>
          <w:szCs w:val="24"/>
        </w:rPr>
      </w:pPr>
      <w:r w:rsidRPr="001B23FA">
        <w:rPr>
          <w:rFonts w:ascii="Times New Roman" w:hAnsi="Times New Roman" w:cs="Times New Roman"/>
          <w:snapToGrid w:val="0"/>
          <w:sz w:val="24"/>
          <w:szCs w:val="24"/>
        </w:rPr>
        <w:t>•</w:t>
      </w:r>
      <w:r w:rsidRPr="001B23FA">
        <w:rPr>
          <w:rFonts w:ascii="Times New Roman" w:hAnsi="Times New Roman" w:cs="Times New Roman"/>
          <w:snapToGrid w:val="0"/>
          <w:sz w:val="24"/>
          <w:szCs w:val="24"/>
        </w:rPr>
        <w:tab/>
        <w:t>Debriefing with USAID and in country group presentations after assignment</w:t>
      </w:r>
    </w:p>
    <w:p w:rsidR="001B23FA" w:rsidRPr="001B23FA" w:rsidRDefault="001B23FA" w:rsidP="001B23FA">
      <w:pPr>
        <w:widowControl w:val="0"/>
        <w:jc w:val="both"/>
        <w:rPr>
          <w:rFonts w:ascii="Times New Roman" w:hAnsi="Times New Roman" w:cs="Times New Roman"/>
          <w:snapToGrid w:val="0"/>
          <w:sz w:val="24"/>
          <w:szCs w:val="24"/>
        </w:rPr>
      </w:pPr>
      <w:r w:rsidRPr="001B23FA">
        <w:rPr>
          <w:rFonts w:ascii="Times New Roman" w:hAnsi="Times New Roman" w:cs="Times New Roman"/>
          <w:snapToGrid w:val="0"/>
          <w:sz w:val="24"/>
          <w:szCs w:val="24"/>
        </w:rPr>
        <w:t>•</w:t>
      </w:r>
      <w:r w:rsidRPr="001B23FA">
        <w:rPr>
          <w:rFonts w:ascii="Times New Roman" w:hAnsi="Times New Roman" w:cs="Times New Roman"/>
          <w:snapToGrid w:val="0"/>
          <w:sz w:val="24"/>
          <w:szCs w:val="24"/>
        </w:rPr>
        <w:tab/>
        <w:t>Field trip report and expense report</w:t>
      </w:r>
    </w:p>
    <w:p w:rsidR="005620DC" w:rsidRPr="005620DC" w:rsidRDefault="001B23FA" w:rsidP="001B23FA">
      <w:pPr>
        <w:widowControl w:val="0"/>
        <w:jc w:val="both"/>
        <w:rPr>
          <w:rFonts w:ascii="Times New Roman" w:hAnsi="Times New Roman" w:cs="Times New Roman"/>
          <w:snapToGrid w:val="0"/>
          <w:sz w:val="24"/>
          <w:szCs w:val="24"/>
        </w:rPr>
      </w:pPr>
      <w:r w:rsidRPr="001B23FA">
        <w:rPr>
          <w:rFonts w:ascii="Times New Roman" w:hAnsi="Times New Roman" w:cs="Times New Roman"/>
          <w:snapToGrid w:val="0"/>
          <w:sz w:val="24"/>
          <w:szCs w:val="24"/>
        </w:rPr>
        <w:t>•</w:t>
      </w:r>
      <w:r w:rsidRPr="001B23FA">
        <w:rPr>
          <w:rFonts w:ascii="Times New Roman" w:hAnsi="Times New Roman" w:cs="Times New Roman"/>
          <w:snapToGrid w:val="0"/>
          <w:sz w:val="24"/>
          <w:szCs w:val="24"/>
        </w:rPr>
        <w:tab/>
        <w:t xml:space="preserve">Outreach activity, press release or a media event back in </w:t>
      </w:r>
      <w:r>
        <w:rPr>
          <w:rFonts w:ascii="Times New Roman" w:hAnsi="Times New Roman" w:cs="Times New Roman"/>
          <w:snapToGrid w:val="0"/>
          <w:sz w:val="24"/>
          <w:szCs w:val="24"/>
        </w:rPr>
        <w:t>US</w:t>
      </w:r>
    </w:p>
    <w:p w:rsidR="00AA5F08" w:rsidRPr="00AA5F08" w:rsidRDefault="00AA5F08" w:rsidP="00AA5F08">
      <w:pPr>
        <w:numPr>
          <w:ilvl w:val="0"/>
          <w:numId w:val="2"/>
        </w:numPr>
        <w:shd w:val="clear" w:color="auto" w:fill="D9D9D9"/>
        <w:autoSpaceDE w:val="0"/>
        <w:autoSpaceDN w:val="0"/>
        <w:adjustRightInd w:val="0"/>
        <w:spacing w:after="0" w:line="240" w:lineRule="auto"/>
        <w:contextualSpacing/>
        <w:jc w:val="both"/>
        <w:rPr>
          <w:rFonts w:ascii="Times New Roman" w:eastAsia="Calibri" w:hAnsi="Times New Roman" w:cs="Times New Roman"/>
          <w:b/>
          <w:color w:val="000000"/>
          <w:sz w:val="24"/>
          <w:szCs w:val="24"/>
          <w:u w:val="single"/>
        </w:rPr>
      </w:pPr>
      <w:r w:rsidRPr="00AA5F08">
        <w:rPr>
          <w:rFonts w:ascii="Times New Roman" w:eastAsia="Calibri" w:hAnsi="Times New Roman" w:cs="Times New Roman"/>
          <w:b/>
          <w:color w:val="000000"/>
          <w:sz w:val="24"/>
          <w:szCs w:val="24"/>
          <w:u w:val="single"/>
        </w:rPr>
        <w:t>SCHEDULE OF VOLUNTEER ACTIVITIES IN UGANDA</w:t>
      </w:r>
    </w:p>
    <w:p w:rsidR="00AA5F08" w:rsidRPr="00AA5F08" w:rsidRDefault="00AA5F08" w:rsidP="00AA5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
          <w:snapToGrid w:val="0"/>
          <w:sz w:val="24"/>
          <w:szCs w:val="24"/>
          <w:lang w:val="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AA5F08" w:rsidRPr="00AA5F08" w:rsidTr="00AA45A0">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Activity</w:t>
            </w:r>
          </w:p>
        </w:tc>
      </w:tr>
      <w:tr w:rsidR="00AA5F08" w:rsidRPr="00AA5F08" w:rsidTr="00AA45A0">
        <w:trPr>
          <w:jc w:val="center"/>
        </w:trPr>
        <w:tc>
          <w:tcPr>
            <w:tcW w:w="165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Travel from home to US international airport</w:t>
            </w:r>
          </w:p>
        </w:tc>
      </w:tr>
      <w:tr w:rsidR="00AA5F08" w:rsidRPr="00AA5F08" w:rsidTr="00AA45A0">
        <w:trPr>
          <w:jc w:val="center"/>
        </w:trPr>
        <w:tc>
          <w:tcPr>
            <w:tcW w:w="165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Arrival at Uganda Entebbe Airport, picked by </w:t>
            </w:r>
            <w:r w:rsidRPr="0078633B">
              <w:rPr>
                <w:rFonts w:ascii="Times New Roman" w:hAnsi="Times New Roman" w:cs="Times New Roman"/>
                <w:snapToGrid w:val="0"/>
                <w:sz w:val="24"/>
                <w:szCs w:val="24"/>
                <w:lang w:val="en-GB"/>
              </w:rPr>
              <w:t>Airport shuttle to Kampala and check in at Fairway Hotel.</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78633B">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 xml:space="preserve">At 9.00 am, the </w:t>
            </w:r>
            <w:r w:rsidR="0078633B">
              <w:rPr>
                <w:rFonts w:ascii="Times New Roman" w:hAnsi="Times New Roman" w:cs="Times New Roman"/>
                <w:snapToGrid w:val="0"/>
                <w:sz w:val="24"/>
                <w:szCs w:val="24"/>
                <w:lang w:val="en-GB"/>
              </w:rPr>
              <w:t>team</w:t>
            </w:r>
            <w:r w:rsidRPr="00AA5F08">
              <w:rPr>
                <w:rFonts w:ascii="Times New Roman" w:hAnsi="Times New Roman" w:cs="Times New Roman"/>
                <w:snapToGrid w:val="0"/>
                <w:sz w:val="24"/>
                <w:szCs w:val="24"/>
                <w:lang w:val="en-GB"/>
              </w:rPr>
              <w:t xml:space="preserve"> is greeted at the hotel by CRS staff and thereafter go to CRS office for introductions and briefings including host brief, logistics and expectations and anticipated outcomes. Handouts will be prepared at CRS offices.</w:t>
            </w:r>
            <w:r w:rsidR="0078633B">
              <w:rPr>
                <w:rFonts w:ascii="Times New Roman" w:hAnsi="Times New Roman" w:cs="Times New Roman"/>
                <w:snapToGrid w:val="0"/>
                <w:sz w:val="24"/>
                <w:szCs w:val="24"/>
                <w:lang w:val="en-GB"/>
              </w:rPr>
              <w:t xml:space="preserve"> Travel to GHS</w:t>
            </w:r>
            <w:r w:rsidR="001F22B5">
              <w:rPr>
                <w:rFonts w:ascii="Times New Roman" w:hAnsi="Times New Roman" w:cs="Times New Roman"/>
                <w:snapToGrid w:val="0"/>
                <w:sz w:val="24"/>
                <w:szCs w:val="24"/>
                <w:lang w:val="en-GB"/>
              </w:rPr>
              <w:t xml:space="preserve"> for introductions.</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1F22B5">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Days 6- 1</w:t>
            </w:r>
            <w:r w:rsidR="001F22B5">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142927">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Discussions</w:t>
            </w:r>
            <w:r w:rsidR="001F22B5">
              <w:rPr>
                <w:rFonts w:ascii="Times New Roman" w:hAnsi="Times New Roman" w:cs="Times New Roman"/>
                <w:snapToGrid w:val="0"/>
                <w:sz w:val="24"/>
                <w:szCs w:val="24"/>
                <w:lang w:val="en-GB"/>
              </w:rPr>
              <w:t>, tours</w:t>
            </w:r>
            <w:r w:rsidRPr="00AA5F08">
              <w:rPr>
                <w:rFonts w:ascii="Times New Roman" w:hAnsi="Times New Roman" w:cs="Times New Roman"/>
                <w:snapToGrid w:val="0"/>
                <w:sz w:val="24"/>
                <w:szCs w:val="24"/>
                <w:lang w:val="en-GB"/>
              </w:rPr>
              <w:t xml:space="preserve"> with </w:t>
            </w:r>
            <w:r w:rsidR="00142927">
              <w:rPr>
                <w:rFonts w:ascii="Times New Roman" w:hAnsi="Times New Roman" w:cs="Times New Roman"/>
                <w:snapToGrid w:val="0"/>
                <w:sz w:val="24"/>
                <w:szCs w:val="24"/>
                <w:lang w:val="en-GB"/>
              </w:rPr>
              <w:t xml:space="preserve">Farm manager and Deputy head </w:t>
            </w:r>
            <w:r w:rsidR="001F22B5">
              <w:rPr>
                <w:rFonts w:ascii="Times New Roman" w:hAnsi="Times New Roman" w:cs="Times New Roman"/>
                <w:snapToGrid w:val="0"/>
                <w:sz w:val="24"/>
                <w:szCs w:val="24"/>
                <w:lang w:val="en-GB"/>
              </w:rPr>
              <w:t>teacher</w:t>
            </w:r>
            <w:r w:rsidRPr="00AA5F08">
              <w:rPr>
                <w:rFonts w:ascii="Times New Roman" w:hAnsi="Times New Roman" w:cs="Times New Roman"/>
                <w:snapToGrid w:val="0"/>
                <w:sz w:val="24"/>
                <w:szCs w:val="24"/>
                <w:lang w:val="en-GB"/>
              </w:rPr>
              <w:t>.</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1F22B5">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w:t>
            </w:r>
            <w:r w:rsidR="001F22B5">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3C74EA" w:rsidP="00AA5F08">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Wrap up meeting at the school and finalise with the action plan (Next steps). </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1F22B5">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w:t>
            </w:r>
            <w:r w:rsidR="001F22B5">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Travel back to Kampala</w:t>
            </w:r>
          </w:p>
        </w:tc>
      </w:tr>
      <w:tr w:rsidR="00AA5F08"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AA5F08" w:rsidRPr="00AA5F08" w:rsidRDefault="00AA5F08" w:rsidP="001F22B5">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Day 1</w:t>
            </w:r>
            <w:r w:rsidR="001F22B5">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AA5F08" w:rsidRPr="00AA5F08" w:rsidRDefault="00AA5F08" w:rsidP="00AA5F08">
            <w:pPr>
              <w:spacing w:after="0" w:line="240" w:lineRule="auto"/>
              <w:jc w:val="both"/>
              <w:rPr>
                <w:rFonts w:ascii="Times New Roman" w:hAnsi="Times New Roman" w:cs="Times New Roman"/>
                <w:snapToGrid w:val="0"/>
                <w:sz w:val="24"/>
                <w:szCs w:val="24"/>
                <w:lang w:val="en-GB"/>
              </w:rPr>
            </w:pPr>
            <w:r w:rsidRPr="00AA5F08">
              <w:rPr>
                <w:rFonts w:ascii="Times New Roman" w:hAnsi="Times New Roman" w:cs="Times New Roman"/>
                <w:snapToGrid w:val="0"/>
                <w:sz w:val="24"/>
                <w:szCs w:val="24"/>
                <w:lang w:val="en-GB"/>
              </w:rPr>
              <w:t>Debriefing at CRS office and USAID Mission.</w:t>
            </w:r>
          </w:p>
          <w:p w:rsidR="00AA5F08" w:rsidRPr="00AA5F08" w:rsidRDefault="001F22B5" w:rsidP="00732184">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Team</w:t>
            </w:r>
            <w:r w:rsidR="00AA5F08" w:rsidRPr="00AA5F08">
              <w:rPr>
                <w:rFonts w:ascii="Times New Roman" w:hAnsi="Times New Roman" w:cs="Times New Roman"/>
                <w:snapToGrid w:val="0"/>
                <w:sz w:val="24"/>
                <w:szCs w:val="24"/>
                <w:lang w:val="en-GB"/>
              </w:rPr>
              <w:t xml:space="preserve"> will finalize reporting at CRS office and fill out all necessary M&amp;E forms as well finalize advances and expenditures with finance.</w:t>
            </w:r>
          </w:p>
        </w:tc>
      </w:tr>
      <w:tr w:rsidR="00732184" w:rsidRPr="00AA5F08" w:rsidTr="00AA45A0">
        <w:trPr>
          <w:jc w:val="center"/>
        </w:trPr>
        <w:tc>
          <w:tcPr>
            <w:tcW w:w="1653" w:type="dxa"/>
            <w:tcBorders>
              <w:top w:val="single" w:sz="4" w:space="0" w:color="auto"/>
              <w:left w:val="single" w:sz="4" w:space="0" w:color="auto"/>
              <w:bottom w:val="single" w:sz="4" w:space="0" w:color="auto"/>
              <w:right w:val="single" w:sz="4" w:space="0" w:color="auto"/>
            </w:tcBorders>
          </w:tcPr>
          <w:p w:rsidR="00732184" w:rsidRPr="00AA5F08" w:rsidRDefault="00732184" w:rsidP="001F22B5">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rsidR="00732184" w:rsidRPr="00AA5F08" w:rsidRDefault="00732184" w:rsidP="00AA5F08">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US</w:t>
            </w:r>
          </w:p>
        </w:tc>
      </w:tr>
    </w:tbl>
    <w:p w:rsidR="005620DC" w:rsidRPr="005620DC" w:rsidRDefault="005620DC" w:rsidP="005620DC">
      <w:pPr>
        <w:widowControl w:val="0"/>
        <w:jc w:val="both"/>
        <w:rPr>
          <w:rFonts w:ascii="Times New Roman" w:hAnsi="Times New Roman" w:cs="Times New Roman"/>
          <w:b/>
          <w:snapToGrid w:val="0"/>
          <w:sz w:val="24"/>
          <w:szCs w:val="24"/>
        </w:rPr>
      </w:pPr>
    </w:p>
    <w:p w:rsidR="009814E1" w:rsidRDefault="009814E1" w:rsidP="00CE2252">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5620DC" w:rsidRDefault="005620DC" w:rsidP="005620DC">
      <w:pPr>
        <w:numPr>
          <w:ilvl w:val="0"/>
          <w:numId w:val="2"/>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ACCOMMODATION AND OTHER IN-COUNTRY LOGISTICS</w:t>
      </w:r>
    </w:p>
    <w:p w:rsidR="001D2C97" w:rsidRDefault="001D2C97" w:rsidP="001D2C97">
      <w:pPr>
        <w:autoSpaceDE w:val="0"/>
        <w:autoSpaceDN w:val="0"/>
        <w:adjustRightInd w:val="0"/>
        <w:jc w:val="both"/>
        <w:rPr>
          <w:rFonts w:ascii="Times New Roman" w:hAnsi="Times New Roman" w:cs="Times New Roman"/>
          <w:snapToGrid w:val="0"/>
          <w:sz w:val="24"/>
          <w:szCs w:val="24"/>
        </w:rPr>
      </w:pPr>
    </w:p>
    <w:p w:rsidR="008101E1" w:rsidRDefault="001D2C97" w:rsidP="001D2C97">
      <w:pPr>
        <w:autoSpaceDE w:val="0"/>
        <w:autoSpaceDN w:val="0"/>
        <w:adjustRightInd w:val="0"/>
        <w:jc w:val="both"/>
        <w:rPr>
          <w:rFonts w:ascii="Times New Roman" w:hAnsi="Times New Roman" w:cs="Times New Roman"/>
          <w:snapToGrid w:val="0"/>
          <w:sz w:val="24"/>
          <w:szCs w:val="24"/>
        </w:rPr>
      </w:pPr>
      <w:r w:rsidRPr="001D2C97">
        <w:rPr>
          <w:rFonts w:ascii="Times New Roman" w:hAnsi="Times New Roman" w:cs="Times New Roman"/>
          <w:snapToGrid w:val="0"/>
          <w:sz w:val="24"/>
          <w:szCs w:val="24"/>
        </w:rPr>
        <w:t xml:space="preserve">In Kampala, the </w:t>
      </w:r>
      <w:r w:rsidR="00B25598">
        <w:rPr>
          <w:rFonts w:ascii="Times New Roman" w:hAnsi="Times New Roman" w:cs="Times New Roman"/>
          <w:snapToGrid w:val="0"/>
          <w:sz w:val="24"/>
          <w:szCs w:val="24"/>
        </w:rPr>
        <w:t xml:space="preserve">team </w:t>
      </w:r>
      <w:r w:rsidRPr="001D2C97">
        <w:rPr>
          <w:rFonts w:ascii="Times New Roman" w:hAnsi="Times New Roman" w:cs="Times New Roman"/>
          <w:snapToGrid w:val="0"/>
          <w:sz w:val="24"/>
          <w:szCs w:val="24"/>
        </w:rPr>
        <w:t xml:space="preserve">will stay at Fairway hotel, www.fairwayhotel.co.ug. While at the host, the </w:t>
      </w:r>
      <w:r w:rsidR="00B25598">
        <w:rPr>
          <w:rFonts w:ascii="Times New Roman" w:hAnsi="Times New Roman" w:cs="Times New Roman"/>
          <w:snapToGrid w:val="0"/>
          <w:sz w:val="24"/>
          <w:szCs w:val="24"/>
        </w:rPr>
        <w:t>team</w:t>
      </w:r>
      <w:r w:rsidR="008A7840">
        <w:rPr>
          <w:rFonts w:ascii="Times New Roman" w:hAnsi="Times New Roman" w:cs="Times New Roman"/>
          <w:snapToGrid w:val="0"/>
          <w:sz w:val="24"/>
          <w:szCs w:val="24"/>
        </w:rPr>
        <w:t xml:space="preserve"> will stay at</w:t>
      </w:r>
      <w:r w:rsidR="00503EE8">
        <w:rPr>
          <w:rFonts w:ascii="Times New Roman" w:hAnsi="Times New Roman" w:cs="Times New Roman"/>
          <w:snapToGrid w:val="0"/>
          <w:sz w:val="24"/>
          <w:szCs w:val="24"/>
        </w:rPr>
        <w:t xml:space="preserve"> </w:t>
      </w:r>
      <w:proofErr w:type="spellStart"/>
      <w:r w:rsidR="00142927">
        <w:rPr>
          <w:rFonts w:ascii="Times New Roman" w:hAnsi="Times New Roman" w:cs="Times New Roman"/>
          <w:snapToGrid w:val="0"/>
          <w:sz w:val="24"/>
          <w:szCs w:val="24"/>
        </w:rPr>
        <w:t>Kasangati</w:t>
      </w:r>
      <w:proofErr w:type="spellEnd"/>
      <w:r w:rsidR="00142927">
        <w:rPr>
          <w:rFonts w:ascii="Times New Roman" w:hAnsi="Times New Roman" w:cs="Times New Roman"/>
          <w:snapToGrid w:val="0"/>
          <w:sz w:val="24"/>
          <w:szCs w:val="24"/>
        </w:rPr>
        <w:t xml:space="preserve"> Resort</w:t>
      </w:r>
      <w:r w:rsidRPr="001D2C97">
        <w:rPr>
          <w:rFonts w:ascii="Times New Roman" w:hAnsi="Times New Roman" w:cs="Times New Roman"/>
          <w:snapToGrid w:val="0"/>
          <w:sz w:val="24"/>
          <w:szCs w:val="24"/>
        </w:rPr>
        <w:t xml:space="preserve">. </w:t>
      </w:r>
      <w:r w:rsidR="008A7840" w:rsidRPr="001D2C97">
        <w:rPr>
          <w:rFonts w:ascii="Times New Roman" w:hAnsi="Times New Roman" w:cs="Times New Roman"/>
          <w:snapToGrid w:val="0"/>
          <w:sz w:val="24"/>
          <w:szCs w:val="24"/>
        </w:rPr>
        <w:t xml:space="preserve">The </w:t>
      </w:r>
      <w:r w:rsidR="008A7840">
        <w:rPr>
          <w:rFonts w:ascii="Times New Roman" w:hAnsi="Times New Roman" w:cs="Times New Roman"/>
          <w:snapToGrid w:val="0"/>
          <w:sz w:val="24"/>
          <w:szCs w:val="24"/>
        </w:rPr>
        <w:t xml:space="preserve">accommodation has basic facilities such as running water and </w:t>
      </w:r>
      <w:r w:rsidR="00B25598">
        <w:rPr>
          <w:rFonts w:ascii="Times New Roman" w:hAnsi="Times New Roman" w:cs="Times New Roman"/>
          <w:snapToGrid w:val="0"/>
          <w:sz w:val="24"/>
          <w:szCs w:val="24"/>
        </w:rPr>
        <w:t>power</w:t>
      </w:r>
      <w:r w:rsidR="008A7840">
        <w:rPr>
          <w:rFonts w:ascii="Times New Roman" w:hAnsi="Times New Roman" w:cs="Times New Roman"/>
          <w:snapToGrid w:val="0"/>
          <w:sz w:val="24"/>
          <w:szCs w:val="24"/>
        </w:rPr>
        <w:t xml:space="preserve">. </w:t>
      </w:r>
      <w:r w:rsidR="008101E1">
        <w:rPr>
          <w:rFonts w:ascii="Times New Roman" w:hAnsi="Times New Roman" w:cs="Times New Roman"/>
          <w:snapToGrid w:val="0"/>
          <w:sz w:val="24"/>
          <w:szCs w:val="24"/>
        </w:rPr>
        <w:t xml:space="preserve"> The </w:t>
      </w:r>
      <w:r w:rsidR="00142927">
        <w:rPr>
          <w:rFonts w:ascii="Times New Roman" w:hAnsi="Times New Roman" w:cs="Times New Roman"/>
          <w:snapToGrid w:val="0"/>
          <w:sz w:val="24"/>
          <w:szCs w:val="24"/>
        </w:rPr>
        <w:t xml:space="preserve">volunteer </w:t>
      </w:r>
      <w:r w:rsidR="008101E1">
        <w:rPr>
          <w:rFonts w:ascii="Times New Roman" w:hAnsi="Times New Roman" w:cs="Times New Roman"/>
          <w:snapToGrid w:val="0"/>
          <w:sz w:val="24"/>
          <w:szCs w:val="24"/>
        </w:rPr>
        <w:t>will be provided with an internet modem for internet access</w:t>
      </w:r>
      <w:r w:rsidR="00B25598">
        <w:rPr>
          <w:rFonts w:ascii="Times New Roman" w:hAnsi="Times New Roman" w:cs="Times New Roman"/>
          <w:snapToGrid w:val="0"/>
          <w:sz w:val="24"/>
          <w:szCs w:val="24"/>
        </w:rPr>
        <w:t xml:space="preserve">. </w:t>
      </w:r>
    </w:p>
    <w:p w:rsidR="005620DC" w:rsidRPr="005620DC" w:rsidRDefault="008101E1" w:rsidP="001D2C97">
      <w:pPr>
        <w:autoSpaceDE w:val="0"/>
        <w:autoSpaceDN w:val="0"/>
        <w:adjustRightInd w:val="0"/>
        <w:jc w:val="both"/>
        <w:rPr>
          <w:snapToGrid w:val="0"/>
        </w:rPr>
      </w:pPr>
      <w:r>
        <w:rPr>
          <w:rFonts w:ascii="Times New Roman" w:hAnsi="Times New Roman" w:cs="Times New Roman"/>
          <w:snapToGrid w:val="0"/>
          <w:sz w:val="24"/>
          <w:szCs w:val="24"/>
        </w:rPr>
        <w:t xml:space="preserve">CRS will </w:t>
      </w:r>
      <w:r w:rsidR="001D2C97" w:rsidRPr="001D2C97">
        <w:rPr>
          <w:rFonts w:ascii="Times New Roman" w:hAnsi="Times New Roman" w:cs="Times New Roman"/>
          <w:snapToGrid w:val="0"/>
          <w:sz w:val="24"/>
          <w:szCs w:val="24"/>
        </w:rPr>
        <w:t xml:space="preserve">provide </w:t>
      </w:r>
      <w:r w:rsidR="00B25598">
        <w:rPr>
          <w:rFonts w:ascii="Times New Roman" w:hAnsi="Times New Roman" w:cs="Times New Roman"/>
          <w:snapToGrid w:val="0"/>
          <w:sz w:val="24"/>
          <w:szCs w:val="24"/>
        </w:rPr>
        <w:t>the team</w:t>
      </w:r>
      <w:r w:rsidR="001D2C97" w:rsidRPr="001D2C97">
        <w:rPr>
          <w:rFonts w:ascii="Times New Roman" w:hAnsi="Times New Roman" w:cs="Times New Roman"/>
          <w:snapToGrid w:val="0"/>
          <w:sz w:val="24"/>
          <w:szCs w:val="24"/>
        </w:rPr>
        <w:t xml:space="preserve"> with per diems to cater </w:t>
      </w:r>
      <w:r>
        <w:rPr>
          <w:rFonts w:ascii="Times New Roman" w:hAnsi="Times New Roman" w:cs="Times New Roman"/>
          <w:snapToGrid w:val="0"/>
          <w:sz w:val="24"/>
          <w:szCs w:val="24"/>
        </w:rPr>
        <w:t>for meals and other incidentals</w:t>
      </w:r>
      <w:r w:rsidR="001D2C97" w:rsidRPr="001D2C97">
        <w:rPr>
          <w:rFonts w:ascii="Times New Roman" w:hAnsi="Times New Roman" w:cs="Times New Roman"/>
          <w:snapToGrid w:val="0"/>
          <w:sz w:val="24"/>
          <w:szCs w:val="24"/>
        </w:rPr>
        <w:t>. For more information, please refer to country information that will be provided</w:t>
      </w:r>
      <w:r w:rsidR="001D2C97" w:rsidRPr="001D2C97">
        <w:rPr>
          <w:snapToGrid w:val="0"/>
        </w:rPr>
        <w:t>.</w:t>
      </w:r>
    </w:p>
    <w:p w:rsidR="005620DC" w:rsidRPr="005620DC" w:rsidRDefault="005620DC" w:rsidP="005620DC">
      <w:pPr>
        <w:spacing w:after="0" w:line="240" w:lineRule="auto"/>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G.</w:t>
      </w:r>
      <w:r w:rsidRPr="005620DC">
        <w:rPr>
          <w:rFonts w:ascii="Times New Roman" w:eastAsia="Zapf Dingbats IT Cby BT" w:hAnsi="Times New Roman" w:cs="Times New Roman"/>
          <w:b/>
          <w:color w:val="000000"/>
          <w:sz w:val="24"/>
          <w:szCs w:val="24"/>
        </w:rPr>
        <w:tab/>
        <w:t>RECOMMENDED ASSIGNMENT PREPARATIONS</w:t>
      </w: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5620DC">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 xml:space="preserve">The volunteer should prepare materials for hand out which can be printed at CRS office in </w:t>
      </w:r>
      <w:r w:rsidRPr="009E72B9">
        <w:rPr>
          <w:rFonts w:ascii="Times New Roman" w:hAnsi="Times New Roman" w:cs="Times New Roman"/>
          <w:sz w:val="24"/>
          <w:szCs w:val="24"/>
        </w:rPr>
        <w:lastRenderedPageBreak/>
        <w:t>Kampala before commencement of the assignment. Flip charts, markers, masking tapes can be obtained at CRS offices.</w:t>
      </w:r>
      <w:r w:rsidRPr="009E72B9">
        <w:rPr>
          <w:rFonts w:ascii="Times New Roman" w:eastAsia="Times New Roman" w:hAnsi="Times New Roman" w:cs="Times New Roman"/>
          <w:snapToGrid w:val="0"/>
          <w:sz w:val="24"/>
          <w:szCs w:val="24"/>
        </w:rPr>
        <w:t xml:space="preserve"> </w:t>
      </w:r>
    </w:p>
    <w:p w:rsidR="005620DC" w:rsidRDefault="005620DC" w:rsidP="005A26D5">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r w:rsidRPr="005A26D5">
        <w:rPr>
          <w:rFonts w:ascii="Times New Roman" w:hAnsi="Times New Roman" w:cs="Times New Roman"/>
          <w:sz w:val="24"/>
          <w:szCs w:val="24"/>
        </w:rPr>
        <w:t xml:space="preserve">CRS strongly recommends that the </w:t>
      </w:r>
      <w:r w:rsidR="00B25598" w:rsidRPr="005A26D5">
        <w:rPr>
          <w:rFonts w:ascii="Times New Roman" w:hAnsi="Times New Roman" w:cs="Times New Roman"/>
          <w:sz w:val="24"/>
          <w:szCs w:val="24"/>
        </w:rPr>
        <w:t xml:space="preserve">team </w:t>
      </w:r>
      <w:r w:rsidRPr="005A26D5">
        <w:rPr>
          <w:rFonts w:ascii="Times New Roman" w:hAnsi="Times New Roman" w:cs="Times New Roman"/>
          <w:sz w:val="24"/>
          <w:szCs w:val="24"/>
        </w:rPr>
        <w:t xml:space="preserve">become familiar with </w:t>
      </w:r>
      <w:r w:rsidR="005A26D5" w:rsidRPr="005A26D5">
        <w:rPr>
          <w:rFonts w:ascii="Times New Roman" w:hAnsi="Times New Roman" w:cs="Times New Roman"/>
          <w:sz w:val="24"/>
          <w:szCs w:val="24"/>
        </w:rPr>
        <w:t>Agriculture in Uganda.</w:t>
      </w:r>
    </w:p>
    <w:p w:rsidR="005620DC" w:rsidRPr="005620DC" w:rsidRDefault="005620DC" w:rsidP="005A26D5">
      <w:p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Pr="005620DC" w:rsidRDefault="00696AE5" w:rsidP="00696AE5">
      <w:pPr>
        <w:shd w:val="clear" w:color="auto" w:fill="D9D9D9"/>
        <w:autoSpaceDE w:val="0"/>
        <w:autoSpaceDN w:val="0"/>
        <w:adjustRightInd w:val="0"/>
        <w:spacing w:after="0" w:line="240" w:lineRule="auto"/>
        <w:ind w:left="36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H. </w:t>
      </w:r>
      <w:r w:rsidR="005620DC" w:rsidRPr="005620DC">
        <w:rPr>
          <w:rFonts w:ascii="Times New Roman" w:eastAsia="Calibri" w:hAnsi="Times New Roman" w:cs="Times New Roman"/>
          <w:b/>
          <w:sz w:val="24"/>
          <w:szCs w:val="24"/>
          <w:u w:val="single"/>
        </w:rPr>
        <w:t>KEY CONTACTS</w:t>
      </w:r>
    </w:p>
    <w:p w:rsidR="005620DC" w:rsidRPr="005620DC" w:rsidRDefault="005620DC" w:rsidP="005620D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0DC" w:rsidRPr="005620DC" w:rsidTr="0052500B">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Baltimore</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EA Regional Office</w:t>
            </w:r>
          </w:p>
        </w:tc>
      </w:tr>
      <w:tr w:rsidR="005620DC" w:rsidRPr="005620DC" w:rsidTr="0052500B">
        <w:tc>
          <w:tcPr>
            <w:tcW w:w="4788" w:type="dxa"/>
          </w:tcPr>
          <w:p w:rsidR="005620DC" w:rsidRPr="005620DC" w:rsidRDefault="005620DC" w:rsidP="005620DC">
            <w:pPr>
              <w:spacing w:after="0" w:line="240" w:lineRule="auto"/>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Maria Figueroa</w:t>
            </w:r>
          </w:p>
          <w:p w:rsidR="005620DC" w:rsidRPr="005620DC" w:rsidRDefault="006F35CB" w:rsidP="00562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r w:rsidR="005620DC" w:rsidRPr="005620DC">
              <w:rPr>
                <w:rFonts w:ascii="Times New Roman" w:eastAsia="Times New Roman" w:hAnsi="Times New Roman" w:cs="Times New Roman"/>
                <w:sz w:val="24"/>
                <w:szCs w:val="24"/>
              </w:rPr>
              <w:t xml:space="preserve"> Coordinator</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EA Farmer to Farmer Program</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228 W. Lexington Street</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Baltimore, MD 21201</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410-951-7366</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sz w:val="24"/>
                <w:szCs w:val="24"/>
              </w:rPr>
              <w:t>Email: maria.figueroa@crs.org</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Nyambura Theuri</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Deputy Project Director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EA Farmer to Farmer Program</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P.O. Box 49675 – 00100</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Nairobi, Kenya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St. Augustine Court Karuna Close Road</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Email: nyambura.theuri@crs.org</w:t>
            </w:r>
          </w:p>
        </w:tc>
      </w:tr>
      <w:tr w:rsidR="005620DC" w:rsidRPr="005620DC" w:rsidTr="0052500B">
        <w:tc>
          <w:tcPr>
            <w:tcW w:w="9576" w:type="dxa"/>
            <w:gridSpan w:val="2"/>
          </w:tcPr>
          <w:p w:rsidR="005620DC" w:rsidRPr="005620DC" w:rsidRDefault="005620DC" w:rsidP="005620DC">
            <w:pPr>
              <w:spacing w:after="0"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CRS Uganda</w:t>
            </w:r>
          </w:p>
        </w:tc>
      </w:tr>
      <w:tr w:rsidR="005620DC" w:rsidRPr="005620DC" w:rsidTr="0052500B">
        <w:trPr>
          <w:trHeight w:val="2240"/>
        </w:trPr>
        <w:tc>
          <w:tcPr>
            <w:tcW w:w="4788" w:type="dxa"/>
          </w:tcPr>
          <w:p w:rsidR="005620DC" w:rsidRPr="005620DC" w:rsidRDefault="005620DC" w:rsidP="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George Ntibarikure</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Director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 to Farmer Program</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Mobile cell phone +256 772 472 103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Email: George.ntibarikure@crs.org</w:t>
            </w:r>
          </w:p>
          <w:p w:rsidR="005620DC" w:rsidRPr="005620DC" w:rsidRDefault="005620DC" w:rsidP="005620DC">
            <w:pPr>
              <w:spacing w:after="0" w:line="240" w:lineRule="auto"/>
              <w:rPr>
                <w:rFonts w:ascii="Times New Roman" w:hAnsi="Times New Roman" w:cs="Times New Roman"/>
                <w:sz w:val="24"/>
                <w:szCs w:val="24"/>
              </w:rPr>
            </w:pP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Elizabeth Pfifer</w:t>
            </w:r>
          </w:p>
          <w:p w:rsidR="005620DC" w:rsidRPr="005620DC" w:rsidRDefault="006F35CB" w:rsidP="005620DC">
            <w:pPr>
              <w:spacing w:after="0" w:line="240" w:lineRule="auto"/>
              <w:rPr>
                <w:rFonts w:ascii="Times New Roman" w:hAnsi="Times New Roman" w:cs="Times New Roman"/>
                <w:sz w:val="24"/>
                <w:szCs w:val="24"/>
              </w:rPr>
            </w:pPr>
            <w:r>
              <w:rPr>
                <w:rFonts w:ascii="Times New Roman" w:hAnsi="Times New Roman" w:cs="Times New Roman"/>
                <w:sz w:val="24"/>
                <w:szCs w:val="24"/>
              </w:rPr>
              <w:t>Country Representative</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CRS Uganda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bCs/>
                <w:snapToGrid w:val="0"/>
                <w:sz w:val="24"/>
                <w:szCs w:val="24"/>
              </w:rPr>
              <w:t>Office Tel: +256 031 226 5658</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Mobile cell phone +256 772 724 796</w:t>
            </w:r>
          </w:p>
          <w:p w:rsidR="005620DC" w:rsidRPr="005620DC" w:rsidRDefault="005620DC" w:rsidP="005620DC">
            <w:pPr>
              <w:spacing w:after="0" w:line="240" w:lineRule="auto"/>
              <w:rPr>
                <w:rFonts w:ascii="Times New Roman" w:hAnsi="Times New Roman" w:cs="Times New Roman"/>
                <w:sz w:val="24"/>
                <w:szCs w:val="24"/>
                <w:vertAlign w:val="subscript"/>
              </w:rPr>
            </w:pPr>
            <w:r w:rsidRPr="005620DC">
              <w:rPr>
                <w:rFonts w:ascii="Times New Roman" w:hAnsi="Times New Roman" w:cs="Times New Roman"/>
                <w:sz w:val="24"/>
                <w:szCs w:val="24"/>
              </w:rPr>
              <w:t>Email: Elizabeth.pfifer@crs.org</w:t>
            </w:r>
          </w:p>
          <w:p w:rsidR="005620DC" w:rsidRPr="005620DC" w:rsidRDefault="005620DC" w:rsidP="005620DC">
            <w:pPr>
              <w:spacing w:after="0" w:line="240" w:lineRule="auto"/>
              <w:rPr>
                <w:rFonts w:ascii="Times New Roman" w:hAnsi="Times New Roman" w:cs="Times New Roman"/>
                <w:sz w:val="24"/>
                <w:szCs w:val="24"/>
              </w:rPr>
            </w:pPr>
          </w:p>
          <w:p w:rsidR="005620DC" w:rsidRDefault="005620DC" w:rsidP="005620DC">
            <w:pPr>
              <w:spacing w:after="0" w:line="240" w:lineRule="auto"/>
              <w:rPr>
                <w:rFonts w:ascii="Times New Roman" w:hAnsi="Times New Roman" w:cs="Times New Roman"/>
                <w:sz w:val="24"/>
                <w:szCs w:val="24"/>
              </w:rPr>
            </w:pPr>
          </w:p>
          <w:p w:rsidR="00966B7D" w:rsidRDefault="00966B7D" w:rsidP="005620DC">
            <w:pPr>
              <w:spacing w:after="0" w:line="240" w:lineRule="auto"/>
              <w:rPr>
                <w:rFonts w:ascii="Times New Roman" w:hAnsi="Times New Roman" w:cs="Times New Roman"/>
                <w:sz w:val="24"/>
                <w:szCs w:val="24"/>
              </w:rPr>
            </w:pPr>
          </w:p>
          <w:p w:rsidR="00966B7D" w:rsidRPr="005620DC" w:rsidRDefault="00966B7D" w:rsidP="005620DC">
            <w:pPr>
              <w:spacing w:after="0" w:line="240" w:lineRule="auto"/>
              <w:rPr>
                <w:rFonts w:ascii="Times New Roman" w:hAnsi="Times New Roman" w:cs="Times New Roman"/>
                <w:sz w:val="24"/>
                <w:szCs w:val="24"/>
              </w:rPr>
            </w:pPr>
          </w:p>
        </w:tc>
      </w:tr>
      <w:tr w:rsidR="00B44B7C" w:rsidRPr="005620DC" w:rsidTr="00262CA7">
        <w:tc>
          <w:tcPr>
            <w:tcW w:w="9576" w:type="dxa"/>
            <w:gridSpan w:val="2"/>
          </w:tcPr>
          <w:p w:rsidR="00B44B7C" w:rsidRPr="00966B7D" w:rsidRDefault="00B44B7C" w:rsidP="00262CA7">
            <w:pPr>
              <w:spacing w:after="0" w:line="240" w:lineRule="auto"/>
              <w:jc w:val="center"/>
              <w:rPr>
                <w:rFonts w:ascii="Times New Roman" w:hAnsi="Times New Roman" w:cs="Times New Roman"/>
                <w:b/>
                <w:color w:val="000000" w:themeColor="text1"/>
                <w:sz w:val="24"/>
                <w:szCs w:val="24"/>
              </w:rPr>
            </w:pPr>
            <w:r w:rsidRPr="00966B7D">
              <w:rPr>
                <w:rFonts w:ascii="Times New Roman" w:hAnsi="Times New Roman" w:cs="Times New Roman"/>
                <w:b/>
                <w:color w:val="000000" w:themeColor="text1"/>
                <w:sz w:val="24"/>
                <w:szCs w:val="24"/>
              </w:rPr>
              <w:t>Gayaza High School</w:t>
            </w:r>
          </w:p>
        </w:tc>
      </w:tr>
      <w:tr w:rsidR="00B44B7C" w:rsidRPr="005620DC" w:rsidTr="00262CA7">
        <w:trPr>
          <w:trHeight w:val="2240"/>
        </w:trPr>
        <w:tc>
          <w:tcPr>
            <w:tcW w:w="4788" w:type="dxa"/>
          </w:tcPr>
          <w:p w:rsidR="00B44B7C" w:rsidRPr="00966B7D" w:rsidRDefault="00966B7D" w:rsidP="00262CA7">
            <w:pPr>
              <w:spacing w:after="0" w:line="240" w:lineRule="auto"/>
              <w:rPr>
                <w:rFonts w:ascii="Times New Roman" w:eastAsia="Times New Roman" w:hAnsi="Times New Roman" w:cs="Times New Roman"/>
                <w:b/>
                <w:snapToGrid w:val="0"/>
                <w:color w:val="000000" w:themeColor="text1"/>
                <w:sz w:val="24"/>
                <w:szCs w:val="24"/>
              </w:rPr>
            </w:pPr>
            <w:r>
              <w:rPr>
                <w:rFonts w:ascii="Times New Roman" w:eastAsia="Times New Roman" w:hAnsi="Times New Roman" w:cs="Times New Roman"/>
                <w:b/>
                <w:snapToGrid w:val="0"/>
                <w:color w:val="000000" w:themeColor="text1"/>
                <w:sz w:val="24"/>
                <w:szCs w:val="24"/>
              </w:rPr>
              <w:t>Victoria Kisarale</w:t>
            </w:r>
          </w:p>
          <w:p w:rsidR="00B44B7C" w:rsidRPr="00966B7D" w:rsidRDefault="00B44B7C" w:rsidP="00262CA7">
            <w:pPr>
              <w:spacing w:after="0" w:line="240" w:lineRule="auto"/>
              <w:rPr>
                <w:rFonts w:ascii="Times New Roman" w:eastAsia="Times New Roman" w:hAnsi="Times New Roman" w:cs="Times New Roman"/>
                <w:snapToGrid w:val="0"/>
                <w:color w:val="000000" w:themeColor="text1"/>
                <w:sz w:val="24"/>
                <w:szCs w:val="24"/>
              </w:rPr>
            </w:pPr>
            <w:r w:rsidRPr="00966B7D">
              <w:rPr>
                <w:rFonts w:ascii="Times New Roman" w:eastAsia="Times New Roman" w:hAnsi="Times New Roman" w:cs="Times New Roman"/>
                <w:snapToGrid w:val="0"/>
                <w:color w:val="000000" w:themeColor="text1"/>
                <w:sz w:val="24"/>
                <w:szCs w:val="24"/>
              </w:rPr>
              <w:t>Head teacher</w:t>
            </w:r>
          </w:p>
          <w:p w:rsidR="00B44B7C" w:rsidRPr="00966B7D" w:rsidRDefault="00B44B7C" w:rsidP="00262CA7">
            <w:pPr>
              <w:spacing w:after="0" w:line="240" w:lineRule="auto"/>
              <w:rPr>
                <w:rFonts w:ascii="Times New Roman" w:eastAsia="Times New Roman" w:hAnsi="Times New Roman" w:cs="Times New Roman"/>
                <w:snapToGrid w:val="0"/>
                <w:color w:val="000000" w:themeColor="text1"/>
                <w:sz w:val="24"/>
                <w:szCs w:val="24"/>
              </w:rPr>
            </w:pPr>
            <w:r w:rsidRPr="00966B7D">
              <w:rPr>
                <w:rFonts w:ascii="Times New Roman" w:eastAsia="Times New Roman" w:hAnsi="Times New Roman" w:cs="Times New Roman"/>
                <w:snapToGrid w:val="0"/>
                <w:color w:val="000000" w:themeColor="text1"/>
                <w:sz w:val="24"/>
                <w:szCs w:val="24"/>
              </w:rPr>
              <w:t>Gayaza High School</w:t>
            </w:r>
          </w:p>
          <w:p w:rsidR="00B44B7C" w:rsidRPr="00966B7D" w:rsidRDefault="00B44B7C" w:rsidP="00262CA7">
            <w:pPr>
              <w:spacing w:after="0" w:line="240" w:lineRule="auto"/>
              <w:rPr>
                <w:rFonts w:ascii="Times New Roman" w:eastAsia="Times New Roman" w:hAnsi="Times New Roman" w:cs="Times New Roman"/>
                <w:snapToGrid w:val="0"/>
                <w:color w:val="000000" w:themeColor="text1"/>
                <w:sz w:val="24"/>
                <w:szCs w:val="24"/>
              </w:rPr>
            </w:pPr>
            <w:r w:rsidRPr="00966B7D">
              <w:rPr>
                <w:rFonts w:ascii="Times New Roman" w:eastAsia="Times New Roman" w:hAnsi="Times New Roman" w:cs="Times New Roman"/>
                <w:snapToGrid w:val="0"/>
                <w:color w:val="000000" w:themeColor="text1"/>
                <w:sz w:val="24"/>
                <w:szCs w:val="24"/>
              </w:rPr>
              <w:t>Uganda</w:t>
            </w:r>
          </w:p>
          <w:p w:rsidR="00B44B7C" w:rsidRPr="00966B7D" w:rsidRDefault="00B44B7C" w:rsidP="00262CA7">
            <w:pPr>
              <w:spacing w:after="0" w:line="240" w:lineRule="auto"/>
              <w:rPr>
                <w:rFonts w:ascii="Times New Roman" w:eastAsia="Times New Roman" w:hAnsi="Times New Roman" w:cs="Times New Roman"/>
                <w:bCs/>
                <w:snapToGrid w:val="0"/>
                <w:color w:val="000000" w:themeColor="text1"/>
                <w:sz w:val="24"/>
                <w:szCs w:val="24"/>
              </w:rPr>
            </w:pPr>
            <w:r w:rsidRPr="00966B7D">
              <w:rPr>
                <w:rFonts w:ascii="Times New Roman" w:eastAsia="Times New Roman" w:hAnsi="Times New Roman" w:cs="Times New Roman"/>
                <w:bCs/>
                <w:snapToGrid w:val="0"/>
                <w:color w:val="000000" w:themeColor="text1"/>
                <w:sz w:val="24"/>
                <w:szCs w:val="24"/>
              </w:rPr>
              <w:t xml:space="preserve">Office Tel: 0772766364 </w:t>
            </w:r>
          </w:p>
          <w:p w:rsidR="00B44B7C" w:rsidRPr="00966B7D" w:rsidRDefault="00B44B7C" w:rsidP="00262CA7">
            <w:pPr>
              <w:spacing w:after="0" w:line="240" w:lineRule="auto"/>
              <w:rPr>
                <w:rFonts w:ascii="Times New Roman" w:eastAsia="Times New Roman" w:hAnsi="Times New Roman" w:cs="Times New Roman"/>
                <w:bCs/>
                <w:snapToGrid w:val="0"/>
                <w:color w:val="000000" w:themeColor="text1"/>
                <w:sz w:val="24"/>
                <w:szCs w:val="24"/>
              </w:rPr>
            </w:pPr>
            <w:r w:rsidRPr="00966B7D">
              <w:rPr>
                <w:rFonts w:ascii="Times New Roman" w:eastAsia="Times New Roman" w:hAnsi="Times New Roman" w:cs="Times New Roman"/>
                <w:bCs/>
                <w:snapToGrid w:val="0"/>
                <w:color w:val="000000" w:themeColor="text1"/>
                <w:sz w:val="24"/>
                <w:szCs w:val="24"/>
              </w:rPr>
              <w:t>Mobile cell phone</w:t>
            </w:r>
            <w:r w:rsidR="00966B7D">
              <w:rPr>
                <w:rFonts w:ascii="Times New Roman" w:eastAsia="Times New Roman" w:hAnsi="Times New Roman" w:cs="Times New Roman"/>
                <w:bCs/>
                <w:snapToGrid w:val="0"/>
                <w:color w:val="000000" w:themeColor="text1"/>
                <w:sz w:val="24"/>
                <w:szCs w:val="24"/>
              </w:rPr>
              <w:t>0772766364</w:t>
            </w:r>
            <w:r w:rsidRPr="00966B7D">
              <w:rPr>
                <w:rFonts w:ascii="Times New Roman" w:eastAsia="Times New Roman" w:hAnsi="Times New Roman" w:cs="Times New Roman"/>
                <w:bCs/>
                <w:snapToGrid w:val="0"/>
                <w:color w:val="000000" w:themeColor="text1"/>
                <w:sz w:val="24"/>
                <w:szCs w:val="24"/>
              </w:rPr>
              <w:t xml:space="preserve"> </w:t>
            </w:r>
          </w:p>
          <w:p w:rsidR="00B44B7C" w:rsidRPr="00966B7D" w:rsidRDefault="00B44B7C" w:rsidP="00262CA7">
            <w:pPr>
              <w:spacing w:after="0" w:line="240" w:lineRule="auto"/>
              <w:rPr>
                <w:rFonts w:ascii="Times New Roman" w:eastAsia="Times New Roman" w:hAnsi="Times New Roman" w:cs="Times New Roman"/>
                <w:color w:val="000000" w:themeColor="text1"/>
                <w:sz w:val="24"/>
                <w:szCs w:val="24"/>
              </w:rPr>
            </w:pPr>
            <w:r w:rsidRPr="00966B7D">
              <w:rPr>
                <w:rFonts w:ascii="Times New Roman" w:eastAsia="Times New Roman" w:hAnsi="Times New Roman" w:cs="Times New Roman"/>
                <w:color w:val="000000" w:themeColor="text1"/>
                <w:sz w:val="24"/>
                <w:szCs w:val="24"/>
              </w:rPr>
              <w:t xml:space="preserve">Email: </w:t>
            </w:r>
            <w:r w:rsidR="00966B7D">
              <w:t>serunkuumav@gmail.com</w:t>
            </w:r>
          </w:p>
          <w:p w:rsidR="00B44B7C" w:rsidRPr="00966B7D" w:rsidRDefault="00B44B7C" w:rsidP="00262CA7">
            <w:pPr>
              <w:spacing w:after="0" w:line="240" w:lineRule="auto"/>
              <w:rPr>
                <w:rFonts w:ascii="Times New Roman" w:hAnsi="Times New Roman" w:cs="Times New Roman"/>
                <w:color w:val="000000" w:themeColor="text1"/>
                <w:sz w:val="24"/>
                <w:szCs w:val="24"/>
              </w:rPr>
            </w:pPr>
          </w:p>
        </w:tc>
        <w:tc>
          <w:tcPr>
            <w:tcW w:w="4788" w:type="dxa"/>
          </w:tcPr>
          <w:p w:rsidR="00966B7D" w:rsidRPr="00966B7D" w:rsidRDefault="00966B7D" w:rsidP="00966B7D">
            <w:pPr>
              <w:spacing w:after="0" w:line="240" w:lineRule="auto"/>
              <w:rPr>
                <w:rFonts w:ascii="Times New Roman" w:eastAsia="Times New Roman" w:hAnsi="Times New Roman" w:cs="Times New Roman"/>
                <w:b/>
                <w:snapToGrid w:val="0"/>
                <w:color w:val="000000" w:themeColor="text1"/>
                <w:sz w:val="24"/>
                <w:szCs w:val="24"/>
              </w:rPr>
            </w:pPr>
            <w:r w:rsidRPr="00966B7D">
              <w:rPr>
                <w:rFonts w:ascii="Times New Roman" w:eastAsia="Times New Roman" w:hAnsi="Times New Roman" w:cs="Times New Roman"/>
                <w:b/>
                <w:snapToGrid w:val="0"/>
                <w:color w:val="000000" w:themeColor="text1"/>
                <w:sz w:val="24"/>
                <w:szCs w:val="24"/>
              </w:rPr>
              <w:t>Ronald Ddungu</w:t>
            </w:r>
          </w:p>
          <w:p w:rsidR="00966B7D" w:rsidRPr="00966B7D" w:rsidRDefault="00966B7D" w:rsidP="00966B7D">
            <w:pPr>
              <w:spacing w:after="0" w:line="240" w:lineRule="auto"/>
              <w:rPr>
                <w:rFonts w:ascii="Times New Roman" w:eastAsia="Times New Roman" w:hAnsi="Times New Roman" w:cs="Times New Roman"/>
                <w:snapToGrid w:val="0"/>
                <w:color w:val="000000" w:themeColor="text1"/>
                <w:sz w:val="24"/>
                <w:szCs w:val="24"/>
              </w:rPr>
            </w:pPr>
            <w:r w:rsidRPr="00966B7D">
              <w:rPr>
                <w:rFonts w:ascii="Times New Roman" w:eastAsia="Times New Roman" w:hAnsi="Times New Roman" w:cs="Times New Roman"/>
                <w:snapToGrid w:val="0"/>
                <w:color w:val="000000" w:themeColor="text1"/>
                <w:sz w:val="24"/>
                <w:szCs w:val="24"/>
              </w:rPr>
              <w:t>Deputy Head teacher</w:t>
            </w:r>
          </w:p>
          <w:p w:rsidR="00966B7D" w:rsidRPr="00966B7D" w:rsidRDefault="00966B7D" w:rsidP="00966B7D">
            <w:pPr>
              <w:spacing w:after="0" w:line="240" w:lineRule="auto"/>
              <w:rPr>
                <w:rFonts w:ascii="Times New Roman" w:eastAsia="Times New Roman" w:hAnsi="Times New Roman" w:cs="Times New Roman"/>
                <w:snapToGrid w:val="0"/>
                <w:color w:val="000000" w:themeColor="text1"/>
                <w:sz w:val="24"/>
                <w:szCs w:val="24"/>
              </w:rPr>
            </w:pPr>
            <w:r w:rsidRPr="00966B7D">
              <w:rPr>
                <w:rFonts w:ascii="Times New Roman" w:eastAsia="Times New Roman" w:hAnsi="Times New Roman" w:cs="Times New Roman"/>
                <w:snapToGrid w:val="0"/>
                <w:color w:val="000000" w:themeColor="text1"/>
                <w:sz w:val="24"/>
                <w:szCs w:val="24"/>
              </w:rPr>
              <w:t>Gayaza High School</w:t>
            </w:r>
          </w:p>
          <w:p w:rsidR="00966B7D" w:rsidRPr="00966B7D" w:rsidRDefault="00966B7D" w:rsidP="00966B7D">
            <w:pPr>
              <w:spacing w:after="0" w:line="240" w:lineRule="auto"/>
              <w:rPr>
                <w:rFonts w:ascii="Times New Roman" w:eastAsia="Times New Roman" w:hAnsi="Times New Roman" w:cs="Times New Roman"/>
                <w:snapToGrid w:val="0"/>
                <w:color w:val="000000" w:themeColor="text1"/>
                <w:sz w:val="24"/>
                <w:szCs w:val="24"/>
              </w:rPr>
            </w:pPr>
            <w:r w:rsidRPr="00966B7D">
              <w:rPr>
                <w:rFonts w:ascii="Times New Roman" w:eastAsia="Times New Roman" w:hAnsi="Times New Roman" w:cs="Times New Roman"/>
                <w:snapToGrid w:val="0"/>
                <w:color w:val="000000" w:themeColor="text1"/>
                <w:sz w:val="24"/>
                <w:szCs w:val="24"/>
              </w:rPr>
              <w:t>Uganda</w:t>
            </w:r>
          </w:p>
          <w:p w:rsidR="00966B7D" w:rsidRPr="00966B7D" w:rsidRDefault="00966B7D" w:rsidP="00966B7D">
            <w:pPr>
              <w:spacing w:after="0" w:line="240" w:lineRule="auto"/>
              <w:rPr>
                <w:rFonts w:ascii="Times New Roman" w:eastAsia="Times New Roman" w:hAnsi="Times New Roman" w:cs="Times New Roman"/>
                <w:bCs/>
                <w:snapToGrid w:val="0"/>
                <w:color w:val="000000" w:themeColor="text1"/>
                <w:sz w:val="24"/>
                <w:szCs w:val="24"/>
              </w:rPr>
            </w:pPr>
            <w:r w:rsidRPr="00966B7D">
              <w:rPr>
                <w:rFonts w:ascii="Times New Roman" w:eastAsia="Times New Roman" w:hAnsi="Times New Roman" w:cs="Times New Roman"/>
                <w:bCs/>
                <w:snapToGrid w:val="0"/>
                <w:color w:val="000000" w:themeColor="text1"/>
                <w:sz w:val="24"/>
                <w:szCs w:val="24"/>
              </w:rPr>
              <w:t xml:space="preserve">Office Tel: 0772766364 </w:t>
            </w:r>
          </w:p>
          <w:p w:rsidR="00966B7D" w:rsidRPr="00966B7D" w:rsidRDefault="00966B7D" w:rsidP="00966B7D">
            <w:pPr>
              <w:spacing w:after="0" w:line="240" w:lineRule="auto"/>
              <w:rPr>
                <w:rFonts w:ascii="Times New Roman" w:eastAsia="Times New Roman" w:hAnsi="Times New Roman" w:cs="Times New Roman"/>
                <w:bCs/>
                <w:snapToGrid w:val="0"/>
                <w:color w:val="000000" w:themeColor="text1"/>
                <w:sz w:val="24"/>
                <w:szCs w:val="24"/>
              </w:rPr>
            </w:pPr>
            <w:r w:rsidRPr="00966B7D">
              <w:rPr>
                <w:rFonts w:ascii="Times New Roman" w:eastAsia="Times New Roman" w:hAnsi="Times New Roman" w:cs="Times New Roman"/>
                <w:bCs/>
                <w:snapToGrid w:val="0"/>
                <w:color w:val="000000" w:themeColor="text1"/>
                <w:sz w:val="24"/>
                <w:szCs w:val="24"/>
              </w:rPr>
              <w:t xml:space="preserve">Mobile cell phone 0772433879 </w:t>
            </w:r>
          </w:p>
          <w:p w:rsidR="00966B7D" w:rsidRPr="00966B7D" w:rsidRDefault="00966B7D" w:rsidP="00966B7D">
            <w:pPr>
              <w:spacing w:after="0" w:line="240" w:lineRule="auto"/>
              <w:rPr>
                <w:rFonts w:ascii="Times New Roman" w:eastAsia="Times New Roman" w:hAnsi="Times New Roman" w:cs="Times New Roman"/>
                <w:color w:val="000000" w:themeColor="text1"/>
                <w:sz w:val="24"/>
                <w:szCs w:val="24"/>
              </w:rPr>
            </w:pPr>
            <w:r w:rsidRPr="00966B7D">
              <w:rPr>
                <w:rFonts w:ascii="Times New Roman" w:eastAsia="Times New Roman" w:hAnsi="Times New Roman" w:cs="Times New Roman"/>
                <w:color w:val="000000" w:themeColor="text1"/>
                <w:sz w:val="24"/>
                <w:szCs w:val="24"/>
              </w:rPr>
              <w:t>Email: ronaldddungu@yahoo.com</w:t>
            </w:r>
          </w:p>
          <w:p w:rsidR="00B44B7C" w:rsidRPr="00966B7D" w:rsidRDefault="00B44B7C" w:rsidP="00262CA7">
            <w:pPr>
              <w:spacing w:after="0" w:line="240" w:lineRule="auto"/>
              <w:rPr>
                <w:rFonts w:ascii="Times New Roman" w:hAnsi="Times New Roman" w:cs="Times New Roman"/>
                <w:color w:val="000000" w:themeColor="text1"/>
                <w:sz w:val="24"/>
                <w:szCs w:val="24"/>
              </w:rPr>
            </w:pPr>
          </w:p>
        </w:tc>
      </w:tr>
    </w:tbl>
    <w:p w:rsidR="005620DC" w:rsidRDefault="005620DC"/>
    <w:sectPr w:rsidR="005620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82" w:rsidRDefault="00AE3E82" w:rsidP="00E74A59">
      <w:pPr>
        <w:spacing w:after="0" w:line="240" w:lineRule="auto"/>
      </w:pPr>
      <w:r>
        <w:separator/>
      </w:r>
    </w:p>
  </w:endnote>
  <w:endnote w:type="continuationSeparator" w:id="0">
    <w:p w:rsidR="00AE3E82" w:rsidRDefault="00AE3E82" w:rsidP="00E7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4679"/>
      <w:docPartObj>
        <w:docPartGallery w:val="Page Numbers (Bottom of Page)"/>
        <w:docPartUnique/>
      </w:docPartObj>
    </w:sdtPr>
    <w:sdtEndPr>
      <w:rPr>
        <w:noProof/>
      </w:rPr>
    </w:sdtEndPr>
    <w:sdtContent>
      <w:p w:rsidR="00E74A59" w:rsidRDefault="00E74A59">
        <w:pPr>
          <w:pStyle w:val="Footer"/>
          <w:jc w:val="center"/>
        </w:pPr>
        <w:r>
          <w:fldChar w:fldCharType="begin"/>
        </w:r>
        <w:r>
          <w:instrText xml:space="preserve"> PAGE   \* MERGEFORMAT </w:instrText>
        </w:r>
        <w:r>
          <w:fldChar w:fldCharType="separate"/>
        </w:r>
        <w:r w:rsidR="00E1007B">
          <w:rPr>
            <w:noProof/>
          </w:rPr>
          <w:t>3</w:t>
        </w:r>
        <w:r>
          <w:rPr>
            <w:noProof/>
          </w:rPr>
          <w:fldChar w:fldCharType="end"/>
        </w:r>
      </w:p>
    </w:sdtContent>
  </w:sdt>
  <w:p w:rsidR="00E74A59" w:rsidRDefault="00E7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82" w:rsidRDefault="00AE3E82" w:rsidP="00E74A59">
      <w:pPr>
        <w:spacing w:after="0" w:line="240" w:lineRule="auto"/>
      </w:pPr>
      <w:r>
        <w:separator/>
      </w:r>
    </w:p>
  </w:footnote>
  <w:footnote w:type="continuationSeparator" w:id="0">
    <w:p w:rsidR="00AE3E82" w:rsidRDefault="00AE3E82" w:rsidP="00E74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6C5"/>
    <w:multiLevelType w:val="hybridMultilevel"/>
    <w:tmpl w:val="494A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4C0C"/>
    <w:multiLevelType w:val="hybridMultilevel"/>
    <w:tmpl w:val="847E3562"/>
    <w:lvl w:ilvl="0" w:tplc="7EE831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2C66"/>
    <w:multiLevelType w:val="hybridMultilevel"/>
    <w:tmpl w:val="EEF4B666"/>
    <w:lvl w:ilvl="0" w:tplc="7EE831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545D3"/>
    <w:multiLevelType w:val="hybridMultilevel"/>
    <w:tmpl w:val="E87C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51E40"/>
    <w:multiLevelType w:val="hybridMultilevel"/>
    <w:tmpl w:val="B7E69F6E"/>
    <w:lvl w:ilvl="0" w:tplc="8AB236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EB2E5E"/>
    <w:multiLevelType w:val="hybridMultilevel"/>
    <w:tmpl w:val="22D48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50BB7"/>
    <w:multiLevelType w:val="hybridMultilevel"/>
    <w:tmpl w:val="218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937FA"/>
    <w:multiLevelType w:val="hybridMultilevel"/>
    <w:tmpl w:val="1B6E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0F6A82"/>
    <w:multiLevelType w:val="hybridMultilevel"/>
    <w:tmpl w:val="7688C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3BD10058"/>
    <w:multiLevelType w:val="hybridMultilevel"/>
    <w:tmpl w:val="EC9EE7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586CB0E">
      <w:start w:val="1"/>
      <w:numFmt w:val="decimal"/>
      <w:lvlText w:val="(%3)"/>
      <w:lvlJc w:val="left"/>
      <w:pPr>
        <w:tabs>
          <w:tab w:val="num" w:pos="2160"/>
        </w:tabs>
        <w:ind w:left="2160" w:hanging="360"/>
      </w:pPr>
      <w:rPr>
        <w:rFonts w:hint="default"/>
      </w:rPr>
    </w:lvl>
    <w:lvl w:ilvl="3" w:tplc="2E7CC836">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93D58"/>
    <w:multiLevelType w:val="hybridMultilevel"/>
    <w:tmpl w:val="BDEA6002"/>
    <w:lvl w:ilvl="0" w:tplc="9B3AA97A">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A0BB9"/>
    <w:multiLevelType w:val="hybridMultilevel"/>
    <w:tmpl w:val="78D4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4E362EF9"/>
    <w:multiLevelType w:val="singleLevel"/>
    <w:tmpl w:val="A8FA0816"/>
    <w:lvl w:ilvl="0">
      <w:start w:val="1"/>
      <w:numFmt w:val="decimal"/>
      <w:lvlText w:val="%1."/>
      <w:lvlJc w:val="left"/>
      <w:pPr>
        <w:tabs>
          <w:tab w:val="num" w:pos="360"/>
        </w:tabs>
        <w:ind w:left="360" w:hanging="360"/>
      </w:pPr>
      <w:rPr>
        <w:rFonts w:hint="default"/>
      </w:rPr>
    </w:lvl>
  </w:abstractNum>
  <w:abstractNum w:abstractNumId="18">
    <w:nsid w:val="4F967CCF"/>
    <w:multiLevelType w:val="hybridMultilevel"/>
    <w:tmpl w:val="BC0A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E408C"/>
    <w:multiLevelType w:val="hybridMultilevel"/>
    <w:tmpl w:val="7AC8DFA6"/>
    <w:lvl w:ilvl="0" w:tplc="C952C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465AE"/>
    <w:multiLevelType w:val="hybridMultilevel"/>
    <w:tmpl w:val="0DBC3C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C7B2CED"/>
    <w:multiLevelType w:val="hybridMultilevel"/>
    <w:tmpl w:val="A074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7202B4"/>
    <w:multiLevelType w:val="hybridMultilevel"/>
    <w:tmpl w:val="A89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11"/>
  </w:num>
  <w:num w:numId="5">
    <w:abstractNumId w:val="5"/>
  </w:num>
  <w:num w:numId="6">
    <w:abstractNumId w:val="22"/>
  </w:num>
  <w:num w:numId="7">
    <w:abstractNumId w:val="23"/>
  </w:num>
  <w:num w:numId="8">
    <w:abstractNumId w:val="13"/>
  </w:num>
  <w:num w:numId="9">
    <w:abstractNumId w:val="4"/>
  </w:num>
  <w:num w:numId="10">
    <w:abstractNumId w:val="12"/>
  </w:num>
  <w:num w:numId="11">
    <w:abstractNumId w:val="18"/>
  </w:num>
  <w:num w:numId="12">
    <w:abstractNumId w:val="2"/>
  </w:num>
  <w:num w:numId="13">
    <w:abstractNumId w:val="3"/>
  </w:num>
  <w:num w:numId="14">
    <w:abstractNumId w:val="1"/>
  </w:num>
  <w:num w:numId="15">
    <w:abstractNumId w:val="6"/>
  </w:num>
  <w:num w:numId="16">
    <w:abstractNumId w:val="20"/>
  </w:num>
  <w:num w:numId="17">
    <w:abstractNumId w:val="17"/>
  </w:num>
  <w:num w:numId="18">
    <w:abstractNumId w:val="24"/>
  </w:num>
  <w:num w:numId="19">
    <w:abstractNumId w:val="0"/>
  </w:num>
  <w:num w:numId="20">
    <w:abstractNumId w:val="9"/>
  </w:num>
  <w:num w:numId="21">
    <w:abstractNumId w:val="21"/>
  </w:num>
  <w:num w:numId="22">
    <w:abstractNumId w:val="10"/>
  </w:num>
  <w:num w:numId="23">
    <w:abstractNumId w:val="15"/>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C"/>
    <w:rsid w:val="00001334"/>
    <w:rsid w:val="00016EAF"/>
    <w:rsid w:val="00065D10"/>
    <w:rsid w:val="000D59AB"/>
    <w:rsid w:val="000F1343"/>
    <w:rsid w:val="00130FC8"/>
    <w:rsid w:val="00142927"/>
    <w:rsid w:val="00172E52"/>
    <w:rsid w:val="00174E28"/>
    <w:rsid w:val="001A5A77"/>
    <w:rsid w:val="001B23FA"/>
    <w:rsid w:val="001B7444"/>
    <w:rsid w:val="001D2C97"/>
    <w:rsid w:val="001F22B5"/>
    <w:rsid w:val="002144C2"/>
    <w:rsid w:val="00240750"/>
    <w:rsid w:val="00283700"/>
    <w:rsid w:val="002B114D"/>
    <w:rsid w:val="002C56C0"/>
    <w:rsid w:val="002E70AB"/>
    <w:rsid w:val="003460C3"/>
    <w:rsid w:val="00353FD6"/>
    <w:rsid w:val="003928D7"/>
    <w:rsid w:val="003C1CCD"/>
    <w:rsid w:val="003C74EA"/>
    <w:rsid w:val="003D0293"/>
    <w:rsid w:val="00414DD8"/>
    <w:rsid w:val="00415294"/>
    <w:rsid w:val="004313E4"/>
    <w:rsid w:val="00494010"/>
    <w:rsid w:val="004B1C80"/>
    <w:rsid w:val="004B1E19"/>
    <w:rsid w:val="004B4E3C"/>
    <w:rsid w:val="00503EE8"/>
    <w:rsid w:val="0056158F"/>
    <w:rsid w:val="005620DC"/>
    <w:rsid w:val="005A26D5"/>
    <w:rsid w:val="006146F4"/>
    <w:rsid w:val="0065560C"/>
    <w:rsid w:val="00696AE5"/>
    <w:rsid w:val="006B3718"/>
    <w:rsid w:val="006F2EE8"/>
    <w:rsid w:val="006F35CB"/>
    <w:rsid w:val="00725028"/>
    <w:rsid w:val="00732184"/>
    <w:rsid w:val="00744614"/>
    <w:rsid w:val="00745025"/>
    <w:rsid w:val="00745361"/>
    <w:rsid w:val="0074646B"/>
    <w:rsid w:val="00766CDE"/>
    <w:rsid w:val="00776C67"/>
    <w:rsid w:val="0078633B"/>
    <w:rsid w:val="007922BB"/>
    <w:rsid w:val="007D6481"/>
    <w:rsid w:val="007E53C3"/>
    <w:rsid w:val="008101E1"/>
    <w:rsid w:val="00813BED"/>
    <w:rsid w:val="00851BD3"/>
    <w:rsid w:val="0085646E"/>
    <w:rsid w:val="008725ED"/>
    <w:rsid w:val="008A7840"/>
    <w:rsid w:val="008F3947"/>
    <w:rsid w:val="00960CA6"/>
    <w:rsid w:val="00966B7D"/>
    <w:rsid w:val="009810CF"/>
    <w:rsid w:val="009814E1"/>
    <w:rsid w:val="009A50E2"/>
    <w:rsid w:val="009C5BFE"/>
    <w:rsid w:val="009E1060"/>
    <w:rsid w:val="009E7087"/>
    <w:rsid w:val="009E72B9"/>
    <w:rsid w:val="00A03FBE"/>
    <w:rsid w:val="00A8235B"/>
    <w:rsid w:val="00AA5F08"/>
    <w:rsid w:val="00AD51F1"/>
    <w:rsid w:val="00AE359C"/>
    <w:rsid w:val="00AE3E82"/>
    <w:rsid w:val="00AF2AB8"/>
    <w:rsid w:val="00B24F8F"/>
    <w:rsid w:val="00B25598"/>
    <w:rsid w:val="00B44B7C"/>
    <w:rsid w:val="00B95E1E"/>
    <w:rsid w:val="00BC59CB"/>
    <w:rsid w:val="00BD41AA"/>
    <w:rsid w:val="00BD5C56"/>
    <w:rsid w:val="00C530FC"/>
    <w:rsid w:val="00CA6EB6"/>
    <w:rsid w:val="00CE2252"/>
    <w:rsid w:val="00CE4B19"/>
    <w:rsid w:val="00D37433"/>
    <w:rsid w:val="00D42378"/>
    <w:rsid w:val="00D63153"/>
    <w:rsid w:val="00D63B18"/>
    <w:rsid w:val="00D80DB2"/>
    <w:rsid w:val="00DA2632"/>
    <w:rsid w:val="00DA286F"/>
    <w:rsid w:val="00DA6F7E"/>
    <w:rsid w:val="00DD56A5"/>
    <w:rsid w:val="00DF59FB"/>
    <w:rsid w:val="00E04F23"/>
    <w:rsid w:val="00E07501"/>
    <w:rsid w:val="00E1007B"/>
    <w:rsid w:val="00E26553"/>
    <w:rsid w:val="00E33CAA"/>
    <w:rsid w:val="00E72CA2"/>
    <w:rsid w:val="00E74A59"/>
    <w:rsid w:val="00E87D69"/>
    <w:rsid w:val="00EF7687"/>
    <w:rsid w:val="00F175DE"/>
    <w:rsid w:val="00F32E86"/>
    <w:rsid w:val="00F358DA"/>
    <w:rsid w:val="00F441F6"/>
    <w:rsid w:val="00F84893"/>
    <w:rsid w:val="00FA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character" w:styleId="CommentReference">
    <w:name w:val="annotation reference"/>
    <w:basedOn w:val="DefaultParagraphFont"/>
    <w:uiPriority w:val="99"/>
    <w:semiHidden/>
    <w:unhideWhenUsed/>
    <w:rsid w:val="00DF59FB"/>
    <w:rPr>
      <w:sz w:val="16"/>
      <w:szCs w:val="16"/>
    </w:rPr>
  </w:style>
  <w:style w:type="paragraph" w:styleId="CommentText">
    <w:name w:val="annotation text"/>
    <w:basedOn w:val="Normal"/>
    <w:link w:val="CommentTextChar"/>
    <w:uiPriority w:val="99"/>
    <w:semiHidden/>
    <w:unhideWhenUsed/>
    <w:rsid w:val="00DF59FB"/>
    <w:pPr>
      <w:spacing w:line="240" w:lineRule="auto"/>
    </w:pPr>
    <w:rPr>
      <w:sz w:val="20"/>
      <w:szCs w:val="20"/>
    </w:rPr>
  </w:style>
  <w:style w:type="character" w:customStyle="1" w:styleId="CommentTextChar">
    <w:name w:val="Comment Text Char"/>
    <w:basedOn w:val="DefaultParagraphFont"/>
    <w:link w:val="CommentText"/>
    <w:uiPriority w:val="99"/>
    <w:semiHidden/>
    <w:rsid w:val="00DF59FB"/>
    <w:rPr>
      <w:sz w:val="20"/>
      <w:szCs w:val="20"/>
    </w:rPr>
  </w:style>
  <w:style w:type="paragraph" w:styleId="CommentSubject">
    <w:name w:val="annotation subject"/>
    <w:basedOn w:val="CommentText"/>
    <w:next w:val="CommentText"/>
    <w:link w:val="CommentSubjectChar"/>
    <w:uiPriority w:val="99"/>
    <w:semiHidden/>
    <w:unhideWhenUsed/>
    <w:rsid w:val="00DF59FB"/>
    <w:rPr>
      <w:b/>
      <w:bCs/>
    </w:rPr>
  </w:style>
  <w:style w:type="character" w:customStyle="1" w:styleId="CommentSubjectChar">
    <w:name w:val="Comment Subject Char"/>
    <w:basedOn w:val="CommentTextChar"/>
    <w:link w:val="CommentSubject"/>
    <w:uiPriority w:val="99"/>
    <w:semiHidden/>
    <w:rsid w:val="00DF59FB"/>
    <w:rPr>
      <w:b/>
      <w:bCs/>
      <w:sz w:val="20"/>
      <w:szCs w:val="20"/>
    </w:rPr>
  </w:style>
  <w:style w:type="paragraph" w:styleId="BalloonText">
    <w:name w:val="Balloon Text"/>
    <w:basedOn w:val="Normal"/>
    <w:link w:val="BalloonTextChar"/>
    <w:uiPriority w:val="99"/>
    <w:semiHidden/>
    <w:unhideWhenUsed/>
    <w:rsid w:val="00DF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FB"/>
    <w:rPr>
      <w:rFonts w:ascii="Tahoma" w:hAnsi="Tahoma" w:cs="Tahoma"/>
      <w:sz w:val="16"/>
      <w:szCs w:val="16"/>
    </w:rPr>
  </w:style>
  <w:style w:type="paragraph" w:styleId="Header">
    <w:name w:val="header"/>
    <w:basedOn w:val="Normal"/>
    <w:link w:val="HeaderChar"/>
    <w:uiPriority w:val="99"/>
    <w:unhideWhenUsed/>
    <w:rsid w:val="00E7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59"/>
  </w:style>
  <w:style w:type="paragraph" w:styleId="Footer">
    <w:name w:val="footer"/>
    <w:basedOn w:val="Normal"/>
    <w:link w:val="FooterChar"/>
    <w:uiPriority w:val="99"/>
    <w:unhideWhenUsed/>
    <w:rsid w:val="00E7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character" w:styleId="CommentReference">
    <w:name w:val="annotation reference"/>
    <w:basedOn w:val="DefaultParagraphFont"/>
    <w:uiPriority w:val="99"/>
    <w:semiHidden/>
    <w:unhideWhenUsed/>
    <w:rsid w:val="00DF59FB"/>
    <w:rPr>
      <w:sz w:val="16"/>
      <w:szCs w:val="16"/>
    </w:rPr>
  </w:style>
  <w:style w:type="paragraph" w:styleId="CommentText">
    <w:name w:val="annotation text"/>
    <w:basedOn w:val="Normal"/>
    <w:link w:val="CommentTextChar"/>
    <w:uiPriority w:val="99"/>
    <w:semiHidden/>
    <w:unhideWhenUsed/>
    <w:rsid w:val="00DF59FB"/>
    <w:pPr>
      <w:spacing w:line="240" w:lineRule="auto"/>
    </w:pPr>
    <w:rPr>
      <w:sz w:val="20"/>
      <w:szCs w:val="20"/>
    </w:rPr>
  </w:style>
  <w:style w:type="character" w:customStyle="1" w:styleId="CommentTextChar">
    <w:name w:val="Comment Text Char"/>
    <w:basedOn w:val="DefaultParagraphFont"/>
    <w:link w:val="CommentText"/>
    <w:uiPriority w:val="99"/>
    <w:semiHidden/>
    <w:rsid w:val="00DF59FB"/>
    <w:rPr>
      <w:sz w:val="20"/>
      <w:szCs w:val="20"/>
    </w:rPr>
  </w:style>
  <w:style w:type="paragraph" w:styleId="CommentSubject">
    <w:name w:val="annotation subject"/>
    <w:basedOn w:val="CommentText"/>
    <w:next w:val="CommentText"/>
    <w:link w:val="CommentSubjectChar"/>
    <w:uiPriority w:val="99"/>
    <w:semiHidden/>
    <w:unhideWhenUsed/>
    <w:rsid w:val="00DF59FB"/>
    <w:rPr>
      <w:b/>
      <w:bCs/>
    </w:rPr>
  </w:style>
  <w:style w:type="character" w:customStyle="1" w:styleId="CommentSubjectChar">
    <w:name w:val="Comment Subject Char"/>
    <w:basedOn w:val="CommentTextChar"/>
    <w:link w:val="CommentSubject"/>
    <w:uiPriority w:val="99"/>
    <w:semiHidden/>
    <w:rsid w:val="00DF59FB"/>
    <w:rPr>
      <w:b/>
      <w:bCs/>
      <w:sz w:val="20"/>
      <w:szCs w:val="20"/>
    </w:rPr>
  </w:style>
  <w:style w:type="paragraph" w:styleId="BalloonText">
    <w:name w:val="Balloon Text"/>
    <w:basedOn w:val="Normal"/>
    <w:link w:val="BalloonTextChar"/>
    <w:uiPriority w:val="99"/>
    <w:semiHidden/>
    <w:unhideWhenUsed/>
    <w:rsid w:val="00DF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FB"/>
    <w:rPr>
      <w:rFonts w:ascii="Tahoma" w:hAnsi="Tahoma" w:cs="Tahoma"/>
      <w:sz w:val="16"/>
      <w:szCs w:val="16"/>
    </w:rPr>
  </w:style>
  <w:style w:type="paragraph" w:styleId="Header">
    <w:name w:val="header"/>
    <w:basedOn w:val="Normal"/>
    <w:link w:val="HeaderChar"/>
    <w:uiPriority w:val="99"/>
    <w:unhideWhenUsed/>
    <w:rsid w:val="00E7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59"/>
  </w:style>
  <w:style w:type="paragraph" w:styleId="Footer">
    <w:name w:val="footer"/>
    <w:basedOn w:val="Normal"/>
    <w:link w:val="FooterChar"/>
    <w:uiPriority w:val="99"/>
    <w:unhideWhenUsed/>
    <w:rsid w:val="00E7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George Ntibarikure</cp:lastModifiedBy>
  <cp:revision>2</cp:revision>
  <dcterms:created xsi:type="dcterms:W3CDTF">2017-11-01T11:13:00Z</dcterms:created>
  <dcterms:modified xsi:type="dcterms:W3CDTF">2017-11-01T11:13:00Z</dcterms:modified>
</cp:coreProperties>
</file>