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9465D" w14:textId="77777777" w:rsidR="00DB2E2F" w:rsidRPr="00C61DB9" w:rsidRDefault="00DB2E2F" w:rsidP="00C61DB9">
      <w:pPr>
        <w:jc w:val="both"/>
        <w:rPr>
          <w:rFonts w:ascii="Times New Roman" w:hAnsi="Times New Roman" w:cs="Times New Roman"/>
          <w:sz w:val="24"/>
          <w:szCs w:val="24"/>
        </w:rPr>
      </w:pPr>
      <w:r w:rsidRPr="00C61DB9">
        <w:rPr>
          <w:rFonts w:ascii="Times New Roman" w:hAnsi="Times New Roman" w:cs="Times New Roman"/>
          <w:noProof/>
          <w:sz w:val="24"/>
          <w:szCs w:val="24"/>
        </w:rPr>
        <w:drawing>
          <wp:inline distT="0" distB="0" distL="0" distR="0" wp14:anchorId="78AE8FBF" wp14:editId="5BCD91C3">
            <wp:extent cx="1232452" cy="803565"/>
            <wp:effectExtent l="0" t="0" r="6350" b="0"/>
            <wp:docPr id="1" name="Picture 1" descr="C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2307" cy="803471"/>
                    </a:xfrm>
                    <a:prstGeom prst="rect">
                      <a:avLst/>
                    </a:prstGeom>
                    <a:noFill/>
                    <a:ln>
                      <a:noFill/>
                    </a:ln>
                  </pic:spPr>
                </pic:pic>
              </a:graphicData>
            </a:graphic>
          </wp:inline>
        </w:drawing>
      </w:r>
      <w:r w:rsidRPr="00C61DB9">
        <w:rPr>
          <w:rFonts w:ascii="Times New Roman" w:hAnsi="Times New Roman" w:cs="Times New Roman"/>
          <w:sz w:val="24"/>
          <w:szCs w:val="24"/>
        </w:rPr>
        <w:tab/>
      </w:r>
      <w:r w:rsidRPr="00C61DB9">
        <w:rPr>
          <w:rFonts w:ascii="Times New Roman" w:hAnsi="Times New Roman" w:cs="Times New Roman"/>
          <w:sz w:val="24"/>
          <w:szCs w:val="24"/>
        </w:rPr>
        <w:tab/>
      </w:r>
      <w:r w:rsidRPr="00C61DB9">
        <w:rPr>
          <w:rFonts w:ascii="Times New Roman" w:hAnsi="Times New Roman" w:cs="Times New Roman"/>
          <w:sz w:val="24"/>
          <w:szCs w:val="24"/>
        </w:rPr>
        <w:tab/>
      </w:r>
      <w:r w:rsidR="00C079E1" w:rsidRPr="00C61DB9">
        <w:rPr>
          <w:rFonts w:ascii="Times New Roman" w:hAnsi="Times New Roman" w:cs="Times New Roman"/>
          <w:sz w:val="24"/>
          <w:szCs w:val="24"/>
        </w:rPr>
        <w:tab/>
      </w:r>
      <w:r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Pr="00C61DB9">
        <w:rPr>
          <w:rFonts w:ascii="Times New Roman" w:hAnsi="Times New Roman" w:cs="Times New Roman"/>
          <w:noProof/>
          <w:sz w:val="24"/>
          <w:szCs w:val="24"/>
        </w:rPr>
        <w:drawing>
          <wp:inline distT="0" distB="0" distL="0" distR="0" wp14:anchorId="785DDDF2" wp14:editId="441893A3">
            <wp:extent cx="1023730" cy="818984"/>
            <wp:effectExtent l="0" t="0" r="5080" b="635"/>
            <wp:docPr id="1026" name="Picture 2" descr="C:\Users\maria.figueroa\AppData\Local\Microsoft\Windows\Temporary Internet Files\Content.Outlook\60LBWCCW\F2F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ia.figueroa\AppData\Local\Microsoft\Windows\Temporary Internet Files\Content.Outlook\60LBWCCW\F2F Logo (2).PNG"/>
                    <pic:cNvPicPr>
                      <a:picLocks noChangeAspect="1" noChangeArrowheads="1"/>
                    </pic:cNvPicPr>
                  </pic:nvPicPr>
                  <pic:blipFill>
                    <a:blip r:embed="rId9" cstate="print"/>
                    <a:srcRect l="13082" t="17554" r="11324" b="29631"/>
                    <a:stretch>
                      <a:fillRect/>
                    </a:stretch>
                  </pic:blipFill>
                  <pic:spPr bwMode="auto">
                    <a:xfrm>
                      <a:off x="0" y="0"/>
                      <a:ext cx="1026450" cy="821160"/>
                    </a:xfrm>
                    <a:prstGeom prst="rect">
                      <a:avLst/>
                    </a:prstGeom>
                    <a:noFill/>
                  </pic:spPr>
                </pic:pic>
              </a:graphicData>
            </a:graphic>
          </wp:inline>
        </w:drawing>
      </w:r>
    </w:p>
    <w:p w14:paraId="15AD47F6" w14:textId="77777777" w:rsidR="00AB3C6A" w:rsidRPr="00C61DB9" w:rsidRDefault="00AB3C6A" w:rsidP="00C61DB9">
      <w:pPr>
        <w:jc w:val="center"/>
        <w:rPr>
          <w:rFonts w:ascii="Times New Roman" w:hAnsi="Times New Roman" w:cs="Times New Roman"/>
          <w:b/>
          <w:sz w:val="24"/>
          <w:szCs w:val="24"/>
        </w:rPr>
      </w:pPr>
      <w:r w:rsidRPr="00C61DB9">
        <w:rPr>
          <w:rFonts w:ascii="Times New Roman" w:hAnsi="Times New Roman" w:cs="Times New Roman"/>
          <w:b/>
          <w:sz w:val="24"/>
          <w:szCs w:val="24"/>
        </w:rPr>
        <w:t>Farmer to Farmer East Africa</w:t>
      </w:r>
    </w:p>
    <w:p w14:paraId="33AE6A9B" w14:textId="369A99AE" w:rsidR="00AB3C6A" w:rsidRDefault="00086713" w:rsidP="00C61DB9">
      <w:pPr>
        <w:jc w:val="center"/>
        <w:rPr>
          <w:rFonts w:ascii="Times New Roman" w:hAnsi="Times New Roman" w:cs="Times New Roman"/>
          <w:b/>
          <w:sz w:val="24"/>
          <w:szCs w:val="24"/>
        </w:rPr>
      </w:pPr>
      <w:r>
        <w:rPr>
          <w:rFonts w:ascii="Times New Roman" w:hAnsi="Times New Roman" w:cs="Times New Roman"/>
          <w:b/>
          <w:sz w:val="24"/>
          <w:szCs w:val="24"/>
        </w:rPr>
        <w:t>Volunteer</w:t>
      </w:r>
      <w:r w:rsidR="00AB3C6A" w:rsidRPr="00C61DB9">
        <w:rPr>
          <w:rFonts w:ascii="Times New Roman" w:hAnsi="Times New Roman" w:cs="Times New Roman"/>
          <w:b/>
          <w:sz w:val="24"/>
          <w:szCs w:val="24"/>
        </w:rPr>
        <w:t xml:space="preserve"> Assignment Scope of Work</w:t>
      </w:r>
    </w:p>
    <w:p w14:paraId="64067336" w14:textId="313F8D1B" w:rsidR="009C54A6" w:rsidRPr="009C54A6" w:rsidRDefault="009C54A6" w:rsidP="00C61DB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NOTE: THIS SCOPE OF WORK IS AWAITING FINAL EDITS</w:t>
      </w:r>
    </w:p>
    <w:tbl>
      <w:tblPr>
        <w:tblStyle w:val="TableGrid"/>
        <w:tblW w:w="5000" w:type="pct"/>
        <w:tblLook w:val="04A0" w:firstRow="1" w:lastRow="0" w:firstColumn="1" w:lastColumn="0" w:noHBand="0" w:noVBand="1"/>
      </w:tblPr>
      <w:tblGrid>
        <w:gridCol w:w="2302"/>
        <w:gridCol w:w="7048"/>
      </w:tblGrid>
      <w:tr w:rsidR="00811E0D" w:rsidRPr="001F52B3" w14:paraId="3DE09DEE" w14:textId="77777777" w:rsidTr="00A74D91">
        <w:tc>
          <w:tcPr>
            <w:tcW w:w="5000" w:type="pct"/>
            <w:gridSpan w:val="2"/>
          </w:tcPr>
          <w:p w14:paraId="453C85AA" w14:textId="77777777" w:rsidR="00A74D91" w:rsidRPr="001F52B3" w:rsidRDefault="00A74D91" w:rsidP="00C61DB9">
            <w:pPr>
              <w:spacing w:line="276" w:lineRule="auto"/>
              <w:jc w:val="both"/>
              <w:rPr>
                <w:rFonts w:ascii="Times New Roman" w:hAnsi="Times New Roman" w:cs="Times New Roman"/>
                <w:b/>
                <w:sz w:val="24"/>
                <w:szCs w:val="24"/>
              </w:rPr>
            </w:pPr>
            <w:r w:rsidRPr="001F52B3">
              <w:rPr>
                <w:rFonts w:ascii="Times New Roman" w:hAnsi="Times New Roman" w:cs="Times New Roman"/>
                <w:b/>
                <w:sz w:val="24"/>
                <w:szCs w:val="24"/>
              </w:rPr>
              <w:t>Assignment Summary</w:t>
            </w:r>
          </w:p>
        </w:tc>
      </w:tr>
      <w:tr w:rsidR="00811E0D" w:rsidRPr="001F52B3" w14:paraId="3CBB188B" w14:textId="77777777" w:rsidTr="008F642C">
        <w:tc>
          <w:tcPr>
            <w:tcW w:w="1231" w:type="pct"/>
          </w:tcPr>
          <w:p w14:paraId="6D177EC3" w14:textId="77777777" w:rsidR="00BC2AD9" w:rsidRPr="001F52B3" w:rsidRDefault="00BC2AD9" w:rsidP="00C61DB9">
            <w:pPr>
              <w:spacing w:line="276" w:lineRule="auto"/>
              <w:jc w:val="both"/>
              <w:rPr>
                <w:rFonts w:ascii="Times New Roman" w:hAnsi="Times New Roman" w:cs="Times New Roman"/>
                <w:b/>
                <w:sz w:val="24"/>
                <w:szCs w:val="24"/>
              </w:rPr>
            </w:pPr>
            <w:r w:rsidRPr="001F52B3">
              <w:rPr>
                <w:rFonts w:ascii="Times New Roman" w:hAnsi="Times New Roman" w:cs="Times New Roman"/>
                <w:b/>
                <w:sz w:val="24"/>
                <w:szCs w:val="24"/>
              </w:rPr>
              <w:t>Assignment Code</w:t>
            </w:r>
          </w:p>
        </w:tc>
        <w:tc>
          <w:tcPr>
            <w:tcW w:w="3769" w:type="pct"/>
          </w:tcPr>
          <w:p w14:paraId="3966EDBC" w14:textId="32B0E2CB" w:rsidR="00BC2AD9" w:rsidRPr="001F52B3" w:rsidRDefault="000A4F4A" w:rsidP="003B685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TZ97 </w:t>
            </w:r>
          </w:p>
        </w:tc>
      </w:tr>
      <w:tr w:rsidR="00811E0D" w:rsidRPr="001F52B3" w14:paraId="61C59D83" w14:textId="77777777" w:rsidTr="008F642C">
        <w:tc>
          <w:tcPr>
            <w:tcW w:w="1231" w:type="pct"/>
          </w:tcPr>
          <w:p w14:paraId="70A95EC4" w14:textId="77777777" w:rsidR="008F642C"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Country</w:t>
            </w:r>
          </w:p>
        </w:tc>
        <w:tc>
          <w:tcPr>
            <w:tcW w:w="3769" w:type="pct"/>
          </w:tcPr>
          <w:p w14:paraId="2CA56FFA" w14:textId="77777777" w:rsidR="008F642C"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Tanzania</w:t>
            </w:r>
          </w:p>
        </w:tc>
      </w:tr>
      <w:tr w:rsidR="00811E0D" w:rsidRPr="001F52B3" w14:paraId="68BEC559" w14:textId="77777777" w:rsidTr="008F642C">
        <w:tc>
          <w:tcPr>
            <w:tcW w:w="1231" w:type="pct"/>
          </w:tcPr>
          <w:p w14:paraId="7538A6AB" w14:textId="77777777" w:rsidR="00460245"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Country Project</w:t>
            </w:r>
          </w:p>
        </w:tc>
        <w:tc>
          <w:tcPr>
            <w:tcW w:w="3769" w:type="pct"/>
          </w:tcPr>
          <w:p w14:paraId="195EE689" w14:textId="30B004E8" w:rsidR="00460245" w:rsidRPr="001F52B3" w:rsidRDefault="000A4F4A" w:rsidP="00C61DB9">
            <w:pPr>
              <w:spacing w:line="276" w:lineRule="auto"/>
              <w:jc w:val="both"/>
              <w:rPr>
                <w:rFonts w:ascii="Times New Roman" w:hAnsi="Times New Roman" w:cs="Times New Roman"/>
                <w:sz w:val="24"/>
                <w:szCs w:val="24"/>
              </w:rPr>
            </w:pPr>
            <w:r>
              <w:rPr>
                <w:rFonts w:ascii="Times New Roman" w:hAnsi="Times New Roman" w:cs="Times New Roman"/>
                <w:sz w:val="24"/>
                <w:szCs w:val="24"/>
              </w:rPr>
              <w:t>Horticulture</w:t>
            </w:r>
          </w:p>
        </w:tc>
      </w:tr>
      <w:tr w:rsidR="00811E0D" w:rsidRPr="001F52B3" w14:paraId="168D175D" w14:textId="77777777" w:rsidTr="008F642C">
        <w:tc>
          <w:tcPr>
            <w:tcW w:w="1231" w:type="pct"/>
          </w:tcPr>
          <w:p w14:paraId="79A5CE48" w14:textId="77777777" w:rsidR="008F642C" w:rsidRPr="001F52B3" w:rsidRDefault="008F642C"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Host Organization</w:t>
            </w:r>
          </w:p>
        </w:tc>
        <w:tc>
          <w:tcPr>
            <w:tcW w:w="3769" w:type="pct"/>
          </w:tcPr>
          <w:p w14:paraId="68E79006" w14:textId="58CC017D" w:rsidR="008F642C" w:rsidRPr="000A4F4A" w:rsidRDefault="00004D31" w:rsidP="00C61DB9">
            <w:pPr>
              <w:spacing w:line="276" w:lineRule="auto"/>
              <w:rPr>
                <w:rFonts w:ascii="Times New Roman" w:hAnsi="Times New Roman" w:cs="Times New Roman"/>
                <w:sz w:val="24"/>
                <w:szCs w:val="24"/>
              </w:rPr>
            </w:pPr>
            <w:r w:rsidRPr="000A4F4A">
              <w:rPr>
                <w:rFonts w:ascii="Times New Roman" w:hAnsi="Times New Roman" w:cs="Times New Roman"/>
                <w:sz w:val="24"/>
                <w:szCs w:val="24"/>
              </w:rPr>
              <w:t xml:space="preserve">Karagwe Development Cooperative Union </w:t>
            </w:r>
            <w:r w:rsidR="000A4F4A" w:rsidRPr="000A4F4A">
              <w:rPr>
                <w:rFonts w:ascii="Times New Roman" w:hAnsi="Times New Roman" w:cs="Times New Roman"/>
                <w:sz w:val="24"/>
                <w:szCs w:val="24"/>
              </w:rPr>
              <w:t>(KDCU)</w:t>
            </w:r>
          </w:p>
        </w:tc>
      </w:tr>
      <w:tr w:rsidR="00811E0D" w:rsidRPr="001F52B3" w14:paraId="2EC82792" w14:textId="77777777" w:rsidTr="008F642C">
        <w:tc>
          <w:tcPr>
            <w:tcW w:w="1231" w:type="pct"/>
          </w:tcPr>
          <w:p w14:paraId="3DC614D1" w14:textId="77777777" w:rsidR="008F642C" w:rsidRPr="001F52B3" w:rsidRDefault="008F642C"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Assignment Title</w:t>
            </w:r>
          </w:p>
        </w:tc>
        <w:tc>
          <w:tcPr>
            <w:tcW w:w="3769" w:type="pct"/>
          </w:tcPr>
          <w:p w14:paraId="73195B15" w14:textId="130F6C63" w:rsidR="008F642C" w:rsidRPr="000A4F4A" w:rsidRDefault="00A270AC" w:rsidP="001F6AAC">
            <w:pPr>
              <w:spacing w:line="276" w:lineRule="auto"/>
              <w:rPr>
                <w:rFonts w:ascii="Times New Roman" w:hAnsi="Times New Roman" w:cs="Times New Roman"/>
                <w:sz w:val="24"/>
                <w:szCs w:val="24"/>
              </w:rPr>
            </w:pPr>
            <w:r w:rsidRPr="000A4F4A">
              <w:rPr>
                <w:rFonts w:ascii="Times New Roman" w:hAnsi="Times New Roman" w:cs="Times New Roman"/>
                <w:sz w:val="24"/>
                <w:szCs w:val="24"/>
              </w:rPr>
              <w:t xml:space="preserve">Strengthening the </w:t>
            </w:r>
            <w:r w:rsidR="000A4F4A">
              <w:rPr>
                <w:rFonts w:ascii="Times New Roman" w:hAnsi="Times New Roman" w:cs="Times New Roman"/>
                <w:sz w:val="24"/>
                <w:szCs w:val="24"/>
              </w:rPr>
              <w:t xml:space="preserve">Governance, Management and </w:t>
            </w:r>
            <w:r w:rsidR="001F6AAC" w:rsidRPr="000A4F4A">
              <w:rPr>
                <w:rFonts w:ascii="Times New Roman" w:hAnsi="Times New Roman" w:cs="Times New Roman"/>
                <w:sz w:val="24"/>
                <w:szCs w:val="24"/>
              </w:rPr>
              <w:t>Organizational Capacity</w:t>
            </w:r>
            <w:r w:rsidR="001F6AAC">
              <w:rPr>
                <w:rFonts w:ascii="Times New Roman" w:hAnsi="Times New Roman" w:cs="Times New Roman"/>
                <w:sz w:val="24"/>
                <w:szCs w:val="24"/>
              </w:rPr>
              <w:t xml:space="preserve"> of </w:t>
            </w:r>
            <w:r w:rsidR="00C35DF1" w:rsidRPr="000A4F4A">
              <w:rPr>
                <w:rFonts w:ascii="Times New Roman" w:hAnsi="Times New Roman" w:cs="Times New Roman"/>
                <w:sz w:val="24"/>
                <w:szCs w:val="24"/>
              </w:rPr>
              <w:t>(KDCU)</w:t>
            </w:r>
          </w:p>
        </w:tc>
      </w:tr>
      <w:tr w:rsidR="00811E0D" w:rsidRPr="001F52B3" w14:paraId="45B50BA7" w14:textId="77777777" w:rsidTr="008F642C">
        <w:tc>
          <w:tcPr>
            <w:tcW w:w="1231" w:type="pct"/>
          </w:tcPr>
          <w:p w14:paraId="4FA2D817" w14:textId="77777777" w:rsidR="004820B8" w:rsidRPr="001F52B3" w:rsidRDefault="004820B8"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Assignment objective</w:t>
            </w:r>
          </w:p>
        </w:tc>
        <w:tc>
          <w:tcPr>
            <w:tcW w:w="3769" w:type="pct"/>
          </w:tcPr>
          <w:p w14:paraId="33990F53" w14:textId="02BDBE87" w:rsidR="00A270AC" w:rsidRPr="000A4F4A" w:rsidRDefault="00A270AC" w:rsidP="00A270AC">
            <w:pPr>
              <w:rPr>
                <w:rFonts w:ascii="Times New Roman" w:hAnsi="Times New Roman" w:cs="Times New Roman"/>
                <w:sz w:val="24"/>
                <w:szCs w:val="24"/>
              </w:rPr>
            </w:pPr>
            <w:r w:rsidRPr="000A4F4A">
              <w:rPr>
                <w:rFonts w:ascii="Times New Roman" w:eastAsia="Times New Roman" w:hAnsi="Times New Roman" w:cs="Times New Roman"/>
                <w:snapToGrid w:val="0"/>
                <w:sz w:val="24"/>
                <w:szCs w:val="24"/>
              </w:rPr>
              <w:t>The overall objective of the assignment is to impart the requisite skills to the board and management so as to be a leader on development of the coffee industry in the region. This will be achieved through a TNA and follow on training on:</w:t>
            </w:r>
          </w:p>
          <w:p w14:paraId="7F002D2F" w14:textId="1D6C28AA" w:rsidR="000A4F4A" w:rsidRPr="00045E81" w:rsidRDefault="000A4F4A" w:rsidP="000A4F4A">
            <w:pPr>
              <w:numPr>
                <w:ilvl w:val="0"/>
                <w:numId w:val="27"/>
              </w:numPr>
              <w:rPr>
                <w:rFonts w:ascii="Times New Roman" w:hAnsi="Times New Roman" w:cs="Times New Roman"/>
                <w:sz w:val="24"/>
                <w:szCs w:val="24"/>
              </w:rPr>
            </w:pPr>
            <w:r w:rsidRPr="00045E81">
              <w:rPr>
                <w:rFonts w:ascii="Times New Roman" w:hAnsi="Times New Roman" w:cs="Times New Roman"/>
              </w:rPr>
              <w:t xml:space="preserve">Organizational capacity assessment of the board and management </w:t>
            </w:r>
          </w:p>
          <w:p w14:paraId="68B23D57" w14:textId="7C76B1C9" w:rsidR="000A4F4A" w:rsidRPr="00045E81" w:rsidRDefault="000A4F4A" w:rsidP="000A4F4A">
            <w:pPr>
              <w:pStyle w:val="ListParagraph"/>
              <w:numPr>
                <w:ilvl w:val="0"/>
                <w:numId w:val="27"/>
              </w:numPr>
              <w:jc w:val="both"/>
            </w:pPr>
            <w:r w:rsidRPr="00045E81">
              <w:t xml:space="preserve">Design a training plan /module for the board and management to specifically address the governance and management gaps identified </w:t>
            </w:r>
          </w:p>
          <w:p w14:paraId="1A965FBA" w14:textId="3BD1749A" w:rsidR="000A4F4A" w:rsidRPr="00045E81" w:rsidRDefault="000A4F4A" w:rsidP="000A4F4A">
            <w:pPr>
              <w:numPr>
                <w:ilvl w:val="0"/>
                <w:numId w:val="27"/>
              </w:numPr>
              <w:rPr>
                <w:rFonts w:ascii="Times New Roman" w:hAnsi="Times New Roman" w:cs="Times New Roman"/>
                <w:sz w:val="24"/>
                <w:szCs w:val="24"/>
              </w:rPr>
            </w:pPr>
            <w:r w:rsidRPr="00045E81">
              <w:rPr>
                <w:rFonts w:ascii="Times New Roman" w:hAnsi="Times New Roman" w:cs="Times New Roman"/>
              </w:rPr>
              <w:t xml:space="preserve">Conduct the designed training with the board, management and the LWR support teams </w:t>
            </w:r>
          </w:p>
          <w:p w14:paraId="3548D235" w14:textId="21553372" w:rsidR="004820B8" w:rsidRPr="00045E81" w:rsidRDefault="000A4F4A" w:rsidP="00A270AC">
            <w:pPr>
              <w:numPr>
                <w:ilvl w:val="0"/>
                <w:numId w:val="27"/>
              </w:numPr>
              <w:rPr>
                <w:rFonts w:ascii="Times New Roman" w:hAnsi="Times New Roman" w:cs="Times New Roman"/>
                <w:sz w:val="24"/>
                <w:szCs w:val="24"/>
              </w:rPr>
            </w:pPr>
            <w:r w:rsidRPr="00045E81">
              <w:rPr>
                <w:rFonts w:ascii="Times New Roman" w:hAnsi="Times New Roman" w:cs="Times New Roman"/>
              </w:rPr>
              <w:t>Facilitate the board and management to clearly understand how to implement the strategic plan</w:t>
            </w:r>
            <w:r w:rsidRPr="00045E81">
              <w:rPr>
                <w:rFonts w:ascii="Times New Roman" w:hAnsi="Times New Roman" w:cs="Times New Roman"/>
                <w:sz w:val="24"/>
                <w:szCs w:val="24"/>
              </w:rPr>
              <w:t xml:space="preserve"> and/or modify the strategic plan to </w:t>
            </w:r>
            <w:r w:rsidR="00045E81" w:rsidRPr="00045E81">
              <w:rPr>
                <w:rFonts w:ascii="Times New Roman" w:hAnsi="Times New Roman" w:cs="Times New Roman"/>
                <w:sz w:val="24"/>
                <w:szCs w:val="24"/>
              </w:rPr>
              <w:t>meet current needs</w:t>
            </w:r>
            <w:r w:rsidRPr="00045E81">
              <w:rPr>
                <w:rFonts w:ascii="Times New Roman" w:hAnsi="Times New Roman" w:cs="Times New Roman"/>
                <w:sz w:val="24"/>
                <w:szCs w:val="24"/>
              </w:rPr>
              <w:t xml:space="preserve"> </w:t>
            </w:r>
          </w:p>
        </w:tc>
      </w:tr>
      <w:tr w:rsidR="00811E0D" w:rsidRPr="001F52B3" w14:paraId="107D2ECD" w14:textId="77777777" w:rsidTr="008F642C">
        <w:tc>
          <w:tcPr>
            <w:tcW w:w="1231" w:type="pct"/>
          </w:tcPr>
          <w:p w14:paraId="4D8CDBAF" w14:textId="77777777" w:rsidR="004820B8" w:rsidRPr="001F52B3" w:rsidRDefault="004820B8"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Desired skills</w:t>
            </w:r>
          </w:p>
        </w:tc>
        <w:tc>
          <w:tcPr>
            <w:tcW w:w="3769" w:type="pct"/>
          </w:tcPr>
          <w:p w14:paraId="0E69EB86" w14:textId="555E01AC" w:rsidR="0022600A" w:rsidRPr="001F52B3" w:rsidRDefault="003C7CB5" w:rsidP="00045E81">
            <w:pPr>
              <w:ind w:left="-18"/>
              <w:rPr>
                <w:rFonts w:ascii="Times New Roman" w:hAnsi="Times New Roman" w:cs="Times New Roman"/>
                <w:sz w:val="24"/>
                <w:szCs w:val="24"/>
              </w:rPr>
            </w:pPr>
            <w:r>
              <w:rPr>
                <w:sz w:val="24"/>
                <w:szCs w:val="24"/>
              </w:rPr>
              <w:t>O</w:t>
            </w:r>
            <w:r w:rsidRPr="00E867A4">
              <w:rPr>
                <w:sz w:val="24"/>
                <w:szCs w:val="24"/>
              </w:rPr>
              <w:t xml:space="preserve">rganizational </w:t>
            </w:r>
            <w:r w:rsidR="00045E81">
              <w:rPr>
                <w:sz w:val="24"/>
                <w:szCs w:val="24"/>
              </w:rPr>
              <w:t xml:space="preserve">governance, </w:t>
            </w:r>
            <w:r w:rsidRPr="00E867A4">
              <w:rPr>
                <w:sz w:val="24"/>
                <w:szCs w:val="24"/>
              </w:rPr>
              <w:t xml:space="preserve">development </w:t>
            </w:r>
            <w:r w:rsidR="00045E81">
              <w:rPr>
                <w:sz w:val="24"/>
                <w:szCs w:val="24"/>
              </w:rPr>
              <w:t xml:space="preserve">and management </w:t>
            </w:r>
            <w:r w:rsidRPr="00E867A4">
              <w:rPr>
                <w:sz w:val="24"/>
                <w:szCs w:val="24"/>
              </w:rPr>
              <w:t>s</w:t>
            </w:r>
            <w:r w:rsidR="00045E81">
              <w:rPr>
                <w:sz w:val="24"/>
                <w:szCs w:val="24"/>
              </w:rPr>
              <w:t xml:space="preserve">pecialist especially for farmer cooperatives in developing countries. </w:t>
            </w:r>
          </w:p>
        </w:tc>
      </w:tr>
      <w:tr w:rsidR="00811E0D" w:rsidRPr="001F52B3" w14:paraId="65963410" w14:textId="77777777" w:rsidTr="008F642C">
        <w:tc>
          <w:tcPr>
            <w:tcW w:w="1231" w:type="pct"/>
          </w:tcPr>
          <w:p w14:paraId="2D792E03" w14:textId="29F7E644" w:rsidR="008F642C" w:rsidRPr="001F52B3" w:rsidRDefault="008E1997" w:rsidP="000A721A">
            <w:pPr>
              <w:spacing w:line="276" w:lineRule="auto"/>
              <w:rPr>
                <w:rFonts w:ascii="Times New Roman" w:hAnsi="Times New Roman" w:cs="Times New Roman"/>
                <w:sz w:val="24"/>
                <w:szCs w:val="24"/>
              </w:rPr>
            </w:pPr>
            <w:r w:rsidRPr="001F52B3">
              <w:rPr>
                <w:rFonts w:ascii="Times New Roman" w:hAnsi="Times New Roman" w:cs="Times New Roman"/>
                <w:sz w:val="24"/>
                <w:szCs w:val="24"/>
              </w:rPr>
              <w:t>Assignment p</w:t>
            </w:r>
            <w:r w:rsidR="008F642C" w:rsidRPr="001F52B3">
              <w:rPr>
                <w:rFonts w:ascii="Times New Roman" w:hAnsi="Times New Roman" w:cs="Times New Roman"/>
                <w:sz w:val="24"/>
                <w:szCs w:val="24"/>
              </w:rPr>
              <w:t>referred dates</w:t>
            </w:r>
          </w:p>
        </w:tc>
        <w:tc>
          <w:tcPr>
            <w:tcW w:w="3769" w:type="pct"/>
          </w:tcPr>
          <w:p w14:paraId="1CE70421" w14:textId="63F8806F" w:rsidR="00A35B6A" w:rsidRPr="001F52B3" w:rsidRDefault="00463127" w:rsidP="00054BC6">
            <w:pPr>
              <w:spacing w:line="276" w:lineRule="auto"/>
              <w:jc w:val="both"/>
              <w:rPr>
                <w:rFonts w:ascii="Times New Roman" w:hAnsi="Times New Roman" w:cs="Times New Roman"/>
                <w:sz w:val="24"/>
                <w:szCs w:val="24"/>
              </w:rPr>
            </w:pPr>
            <w:r>
              <w:rPr>
                <w:rFonts w:ascii="Times New Roman" w:hAnsi="Times New Roman" w:cs="Times New Roman"/>
                <w:sz w:val="24"/>
                <w:szCs w:val="24"/>
              </w:rPr>
              <w:t>Open – All year round</w:t>
            </w:r>
            <w:bookmarkStart w:id="0" w:name="_GoBack"/>
            <w:bookmarkEnd w:id="0"/>
          </w:p>
        </w:tc>
      </w:tr>
    </w:tbl>
    <w:p w14:paraId="4E582DFE" w14:textId="77777777" w:rsidR="00A35B6A" w:rsidRPr="001F52B3" w:rsidRDefault="00A35B6A" w:rsidP="00C61DB9">
      <w:pPr>
        <w:pStyle w:val="NoSpacing"/>
        <w:spacing w:line="276" w:lineRule="auto"/>
        <w:ind w:left="720"/>
        <w:jc w:val="both"/>
        <w:rPr>
          <w:rFonts w:ascii="Times New Roman" w:hAnsi="Times New Roman"/>
          <w:b/>
          <w:sz w:val="24"/>
          <w:szCs w:val="24"/>
        </w:rPr>
      </w:pPr>
    </w:p>
    <w:p w14:paraId="27E93D7F" w14:textId="77777777" w:rsidR="00843812" w:rsidRPr="001F52B3" w:rsidRDefault="00843812" w:rsidP="00C61DB9">
      <w:pPr>
        <w:pStyle w:val="NoSpacing"/>
        <w:numPr>
          <w:ilvl w:val="0"/>
          <w:numId w:val="4"/>
        </w:numPr>
        <w:spacing w:line="276" w:lineRule="auto"/>
        <w:jc w:val="both"/>
        <w:rPr>
          <w:rFonts w:ascii="Times New Roman" w:hAnsi="Times New Roman"/>
          <w:sz w:val="24"/>
          <w:szCs w:val="24"/>
        </w:rPr>
      </w:pPr>
      <w:r w:rsidRPr="001F52B3">
        <w:rPr>
          <w:rFonts w:ascii="Times New Roman" w:hAnsi="Times New Roman"/>
          <w:b/>
          <w:sz w:val="24"/>
          <w:szCs w:val="24"/>
        </w:rPr>
        <w:t>Background</w:t>
      </w:r>
      <w:r w:rsidR="002E416E" w:rsidRPr="001F52B3">
        <w:rPr>
          <w:rFonts w:ascii="Times New Roman" w:hAnsi="Times New Roman"/>
          <w:b/>
          <w:sz w:val="24"/>
          <w:szCs w:val="24"/>
        </w:rPr>
        <w:t>:</w:t>
      </w:r>
    </w:p>
    <w:p w14:paraId="39E8EAE8" w14:textId="77777777" w:rsidR="002E416E" w:rsidRPr="001F52B3" w:rsidRDefault="002E416E" w:rsidP="002E416E">
      <w:pPr>
        <w:pStyle w:val="NoSpacing"/>
        <w:spacing w:line="276" w:lineRule="auto"/>
        <w:jc w:val="both"/>
        <w:rPr>
          <w:rFonts w:ascii="Times New Roman" w:hAnsi="Times New Roman"/>
          <w:b/>
          <w:sz w:val="24"/>
          <w:szCs w:val="24"/>
        </w:rPr>
      </w:pPr>
    </w:p>
    <w:p w14:paraId="2F9EE449" w14:textId="77777777" w:rsidR="00375019" w:rsidRPr="001F52B3" w:rsidRDefault="00375019" w:rsidP="00375019">
      <w:pPr>
        <w:pStyle w:val="NoSpacing"/>
        <w:spacing w:line="276" w:lineRule="auto"/>
        <w:jc w:val="both"/>
        <w:rPr>
          <w:rFonts w:ascii="Times New Roman" w:hAnsi="Times New Roman"/>
          <w:b/>
          <w:sz w:val="24"/>
          <w:szCs w:val="24"/>
        </w:rPr>
      </w:pPr>
    </w:p>
    <w:p w14:paraId="7DA886D4" w14:textId="572CCD8A" w:rsidR="00375019" w:rsidRPr="001F52B3" w:rsidRDefault="00375019" w:rsidP="00375019">
      <w:pPr>
        <w:spacing w:after="0" w:line="240" w:lineRule="auto"/>
        <w:contextualSpacing/>
        <w:jc w:val="both"/>
        <w:rPr>
          <w:rFonts w:ascii="Times New Roman" w:hAnsi="Times New Roman" w:cs="Times New Roman"/>
          <w:sz w:val="24"/>
          <w:szCs w:val="24"/>
        </w:rPr>
      </w:pPr>
      <w:r w:rsidRPr="001F52B3">
        <w:rPr>
          <w:rFonts w:ascii="Times New Roman" w:hAnsi="Times New Roman" w:cs="Times New Roman"/>
          <w:sz w:val="24"/>
          <w:szCs w:val="24"/>
        </w:rPr>
        <w:t xml:space="preserve">The Farmer-to-Farmer (F2F) East Africa program is a program that uses short-term US volunteer expertise to assist small holder farmers and small scale processors in East Africa to improve their business practices through volunteer assignments conducted with host organizations. The goal of the (F2F) </w:t>
      </w:r>
      <w:r w:rsidR="003C7CB5">
        <w:rPr>
          <w:rFonts w:ascii="Times New Roman" w:hAnsi="Times New Roman" w:cs="Times New Roman"/>
          <w:sz w:val="24"/>
          <w:szCs w:val="24"/>
        </w:rPr>
        <w:t>p</w:t>
      </w:r>
      <w:r w:rsidRPr="001F52B3">
        <w:rPr>
          <w:rFonts w:ascii="Times New Roman" w:hAnsi="Times New Roman" w:cs="Times New Roman"/>
          <w:sz w:val="24"/>
          <w:szCs w:val="24"/>
        </w:rPr>
        <w:t xml:space="preserve">roject is to increase incomes and improve nutritional status of Tanzanian smallholder farmers through; smallholder farmers increased productivity of agricultural crops, </w:t>
      </w:r>
      <w:r w:rsidRPr="001F52B3">
        <w:rPr>
          <w:rFonts w:ascii="Times New Roman" w:hAnsi="Times New Roman" w:cs="Times New Roman"/>
          <w:bCs/>
          <w:sz w:val="24"/>
          <w:szCs w:val="24"/>
        </w:rPr>
        <w:t xml:space="preserve">improved access </w:t>
      </w:r>
      <w:r w:rsidRPr="001F52B3">
        <w:rPr>
          <w:rFonts w:ascii="Times New Roman" w:hAnsi="Times New Roman" w:cs="Times New Roman"/>
          <w:bCs/>
          <w:sz w:val="24"/>
          <w:szCs w:val="24"/>
        </w:rPr>
        <w:lastRenderedPageBreak/>
        <w:t xml:space="preserve">to and utilization of </w:t>
      </w:r>
      <w:r w:rsidRPr="001F52B3">
        <w:rPr>
          <w:rFonts w:ascii="Times New Roman" w:hAnsi="Times New Roman" w:cs="Times New Roman"/>
          <w:sz w:val="24"/>
          <w:szCs w:val="24"/>
        </w:rPr>
        <w:t xml:space="preserve">markets and credit and preservation and enhanced natural resources upon which target communities depend. The program reaches out and establishes partnership with like- minded organizations, the latest been </w:t>
      </w:r>
      <w:r w:rsidR="003C7CB5">
        <w:rPr>
          <w:rFonts w:ascii="Times New Roman" w:hAnsi="Times New Roman" w:cs="Times New Roman"/>
          <w:sz w:val="24"/>
          <w:szCs w:val="24"/>
        </w:rPr>
        <w:t>the Lutheran World Relief (LWR) that has been supporting the Karagwe District Cooperative Union (KDCU)</w:t>
      </w:r>
      <w:r w:rsidR="00EE07F9">
        <w:rPr>
          <w:rFonts w:ascii="Times New Roman" w:hAnsi="Times New Roman" w:cs="Times New Roman"/>
          <w:sz w:val="24"/>
          <w:szCs w:val="24"/>
        </w:rPr>
        <w:t xml:space="preserve"> </w:t>
      </w:r>
      <w:r w:rsidR="00A771D8">
        <w:rPr>
          <w:rFonts w:ascii="Times New Roman" w:hAnsi="Times New Roman" w:cs="Times New Roman"/>
          <w:sz w:val="24"/>
          <w:szCs w:val="24"/>
        </w:rPr>
        <w:t xml:space="preserve">since 2015 to strengthen this apex organization in the best way to serve its’ members, a three-year program.  </w:t>
      </w:r>
      <w:r w:rsidRPr="001F52B3">
        <w:rPr>
          <w:rFonts w:ascii="Times New Roman" w:hAnsi="Times New Roman" w:cs="Times New Roman"/>
          <w:sz w:val="24"/>
          <w:szCs w:val="24"/>
        </w:rPr>
        <w:t xml:space="preserve">   </w:t>
      </w:r>
    </w:p>
    <w:p w14:paraId="454969B4" w14:textId="77777777" w:rsidR="00375019" w:rsidRPr="001F52B3" w:rsidRDefault="00375019" w:rsidP="00375019">
      <w:pPr>
        <w:spacing w:after="0" w:line="240" w:lineRule="auto"/>
        <w:contextualSpacing/>
        <w:jc w:val="both"/>
        <w:rPr>
          <w:rFonts w:ascii="Times New Roman" w:hAnsi="Times New Roman" w:cs="Times New Roman"/>
          <w:sz w:val="24"/>
          <w:szCs w:val="24"/>
        </w:rPr>
      </w:pPr>
    </w:p>
    <w:p w14:paraId="2C68ED71" w14:textId="77777777" w:rsidR="00375019" w:rsidRDefault="00375019" w:rsidP="00375019">
      <w:pPr>
        <w:pStyle w:val="NoSpacing"/>
        <w:jc w:val="both"/>
        <w:rPr>
          <w:rFonts w:ascii="Times New Roman" w:hAnsi="Times New Roman"/>
          <w:sz w:val="24"/>
          <w:szCs w:val="24"/>
        </w:rPr>
      </w:pPr>
    </w:p>
    <w:p w14:paraId="5069D3BA" w14:textId="21071374" w:rsidR="00375019" w:rsidRDefault="00375019" w:rsidP="00375019">
      <w:pPr>
        <w:spacing w:after="0"/>
        <w:jc w:val="both"/>
        <w:rPr>
          <w:rFonts w:ascii="Times New Roman" w:hAnsi="Times New Roman"/>
          <w:sz w:val="24"/>
          <w:szCs w:val="24"/>
        </w:rPr>
      </w:pPr>
      <w:r w:rsidRPr="000D2CF0">
        <w:rPr>
          <w:rFonts w:ascii="Times New Roman" w:hAnsi="Times New Roman"/>
          <w:sz w:val="24"/>
          <w:szCs w:val="24"/>
        </w:rPr>
        <w:t>Karagwe District Cooperative Union (KDCU) is a member-based, Cooperative Union established in 1990 as a result of a split from the Kagera Cooperative Union.</w:t>
      </w:r>
      <w:r w:rsidRPr="00F414B4">
        <w:rPr>
          <w:rFonts w:ascii="Times New Roman" w:hAnsi="Times New Roman"/>
          <w:sz w:val="24"/>
          <w:szCs w:val="24"/>
        </w:rPr>
        <w:t xml:space="preserve"> KDCU </w:t>
      </w:r>
      <w:r>
        <w:rPr>
          <w:rFonts w:ascii="Times New Roman" w:hAnsi="Times New Roman"/>
          <w:sz w:val="24"/>
          <w:szCs w:val="24"/>
        </w:rPr>
        <w:t>is located in the Karagwe D</w:t>
      </w:r>
      <w:r w:rsidRPr="00F414B4">
        <w:rPr>
          <w:rFonts w:ascii="Times New Roman" w:hAnsi="Times New Roman"/>
          <w:sz w:val="24"/>
          <w:szCs w:val="24"/>
        </w:rPr>
        <w:t>istrict</w:t>
      </w:r>
      <w:r>
        <w:rPr>
          <w:rFonts w:ascii="Times New Roman" w:hAnsi="Times New Roman"/>
          <w:sz w:val="24"/>
          <w:szCs w:val="24"/>
        </w:rPr>
        <w:t>, Kagera Region</w:t>
      </w:r>
      <w:r w:rsidRPr="00F414B4">
        <w:rPr>
          <w:rFonts w:ascii="Times New Roman" w:hAnsi="Times New Roman"/>
          <w:sz w:val="24"/>
          <w:szCs w:val="24"/>
        </w:rPr>
        <w:t xml:space="preserve"> of Tanzania, on the western shores of Lake Victoria</w:t>
      </w:r>
      <w:r w:rsidR="001F6AAC">
        <w:rPr>
          <w:rFonts w:ascii="Times New Roman" w:hAnsi="Times New Roman"/>
          <w:sz w:val="24"/>
          <w:szCs w:val="24"/>
        </w:rPr>
        <w:t xml:space="preserve">, about </w:t>
      </w:r>
      <w:r w:rsidR="00B0282E">
        <w:rPr>
          <w:rFonts w:ascii="Times New Roman" w:hAnsi="Times New Roman"/>
          <w:sz w:val="24"/>
          <w:szCs w:val="24"/>
        </w:rPr>
        <w:t xml:space="preserve">1000 </w:t>
      </w:r>
      <w:r w:rsidR="001F6AAC">
        <w:rPr>
          <w:rFonts w:ascii="Times New Roman" w:hAnsi="Times New Roman"/>
          <w:sz w:val="24"/>
          <w:szCs w:val="24"/>
        </w:rPr>
        <w:t>km from Dar es Salaam</w:t>
      </w:r>
      <w:r>
        <w:rPr>
          <w:rFonts w:ascii="Times New Roman" w:hAnsi="Times New Roman"/>
          <w:sz w:val="24"/>
          <w:szCs w:val="24"/>
        </w:rPr>
        <w:t>. T</w:t>
      </w:r>
      <w:r w:rsidRPr="000D2CF0">
        <w:rPr>
          <w:rFonts w:ascii="Times New Roman" w:hAnsi="Times New Roman"/>
          <w:sz w:val="24"/>
          <w:szCs w:val="24"/>
        </w:rPr>
        <w:t>he cooperative was established for the purpose of supporting their members to access production services and markets for coffee and other commercial farm products.  In addition, KDCU focus</w:t>
      </w:r>
      <w:r w:rsidR="00A771D8">
        <w:rPr>
          <w:rFonts w:ascii="Times New Roman" w:hAnsi="Times New Roman"/>
          <w:sz w:val="24"/>
          <w:szCs w:val="24"/>
        </w:rPr>
        <w:t>ses</w:t>
      </w:r>
      <w:r w:rsidRPr="000D2CF0">
        <w:rPr>
          <w:rFonts w:ascii="Times New Roman" w:hAnsi="Times New Roman"/>
          <w:sz w:val="24"/>
          <w:szCs w:val="24"/>
        </w:rPr>
        <w:t xml:space="preserve"> on the implementation </w:t>
      </w:r>
      <w:r w:rsidR="002C62D8" w:rsidRPr="002C62D8">
        <w:rPr>
          <w:rFonts w:ascii="Times New Roman" w:hAnsi="Times New Roman"/>
          <w:noProof/>
          <w:sz w:val="24"/>
          <w:szCs w:val="24"/>
        </w:rPr>
        <w:drawing>
          <wp:anchor distT="0" distB="0" distL="114300" distR="114300" simplePos="0" relativeHeight="251660288" behindDoc="0" locked="0" layoutInCell="1" allowOverlap="1" wp14:anchorId="7A510AD4" wp14:editId="76783109">
            <wp:simplePos x="0" y="0"/>
            <wp:positionH relativeFrom="column">
              <wp:posOffset>0</wp:posOffset>
            </wp:positionH>
            <wp:positionV relativeFrom="paragraph">
              <wp:posOffset>0</wp:posOffset>
            </wp:positionV>
            <wp:extent cx="4465320" cy="2644140"/>
            <wp:effectExtent l="0" t="0" r="0" b="3810"/>
            <wp:wrapThrough wrapText="bothSides">
              <wp:wrapPolygon edited="0">
                <wp:start x="0" y="0"/>
                <wp:lineTo x="0" y="21476"/>
                <wp:lineTo x="21471" y="21476"/>
                <wp:lineTo x="21471" y="0"/>
                <wp:lineTo x="0" y="0"/>
              </wp:wrapPolygon>
            </wp:wrapThrough>
            <wp:docPr id="6" name="Picture 6" descr="D:\Users\mkabogo\Documents\Camera\IMG-201607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abogo\Documents\Camera\IMG-20160707-WA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32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CF0">
        <w:rPr>
          <w:rFonts w:ascii="Times New Roman" w:hAnsi="Times New Roman"/>
          <w:sz w:val="24"/>
          <w:szCs w:val="24"/>
        </w:rPr>
        <w:t>of grassroots development needs identified by the benefic</w:t>
      </w:r>
      <w:r>
        <w:rPr>
          <w:rFonts w:ascii="Times New Roman" w:hAnsi="Times New Roman"/>
          <w:sz w:val="24"/>
          <w:szCs w:val="24"/>
        </w:rPr>
        <w:t>iaries. KDCU has 81</w:t>
      </w:r>
      <w:r w:rsidRPr="000D2CF0">
        <w:rPr>
          <w:rFonts w:ascii="Times New Roman" w:hAnsi="Times New Roman"/>
          <w:sz w:val="24"/>
          <w:szCs w:val="24"/>
        </w:rPr>
        <w:t xml:space="preserve"> member Rural Primary Cooperative Societies (RPCS) serving a total of 21,000 members. KDCU is registered under the cooperative act of 2004 and operates in Kyerwa and Karagwe District in Kagera re</w:t>
      </w:r>
      <w:r>
        <w:rPr>
          <w:rFonts w:ascii="Times New Roman" w:hAnsi="Times New Roman"/>
          <w:sz w:val="24"/>
          <w:szCs w:val="24"/>
        </w:rPr>
        <w:t xml:space="preserve">gion. KDCU has been granted by Lutheran </w:t>
      </w:r>
      <w:r w:rsidRPr="000D2CF0">
        <w:rPr>
          <w:rFonts w:ascii="Times New Roman" w:hAnsi="Times New Roman"/>
          <w:sz w:val="24"/>
          <w:szCs w:val="24"/>
        </w:rPr>
        <w:t>W</w:t>
      </w:r>
      <w:r>
        <w:rPr>
          <w:rFonts w:ascii="Times New Roman" w:hAnsi="Times New Roman"/>
          <w:sz w:val="24"/>
          <w:szCs w:val="24"/>
        </w:rPr>
        <w:t xml:space="preserve">orld Relief </w:t>
      </w:r>
      <w:r w:rsidRPr="000D2CF0">
        <w:rPr>
          <w:rFonts w:ascii="Times New Roman" w:hAnsi="Times New Roman"/>
          <w:sz w:val="24"/>
          <w:szCs w:val="24"/>
        </w:rPr>
        <w:t xml:space="preserve">to </w:t>
      </w:r>
      <w:r>
        <w:rPr>
          <w:rFonts w:ascii="Times New Roman" w:hAnsi="Times New Roman"/>
          <w:sz w:val="24"/>
          <w:szCs w:val="24"/>
        </w:rPr>
        <w:t xml:space="preserve">implement a three </w:t>
      </w:r>
      <w:r w:rsidR="00A771D8">
        <w:rPr>
          <w:rFonts w:ascii="Times New Roman" w:hAnsi="Times New Roman"/>
          <w:sz w:val="24"/>
          <w:szCs w:val="24"/>
        </w:rPr>
        <w:t>-</w:t>
      </w:r>
      <w:r>
        <w:rPr>
          <w:rFonts w:ascii="Times New Roman" w:hAnsi="Times New Roman"/>
          <w:sz w:val="24"/>
          <w:szCs w:val="24"/>
        </w:rPr>
        <w:t xml:space="preserve">year project named Pamoja kwa Mafanikio </w:t>
      </w:r>
      <w:r w:rsidR="00A771D8">
        <w:rPr>
          <w:rFonts w:ascii="Times New Roman" w:hAnsi="Times New Roman"/>
          <w:sz w:val="24"/>
          <w:szCs w:val="24"/>
        </w:rPr>
        <w:t xml:space="preserve">“Together for Development” </w:t>
      </w:r>
      <w:r w:rsidRPr="000D2CF0">
        <w:rPr>
          <w:rFonts w:ascii="Times New Roman" w:hAnsi="Times New Roman"/>
          <w:sz w:val="24"/>
          <w:szCs w:val="24"/>
        </w:rPr>
        <w:t>that will benefit a total of 9</w:t>
      </w:r>
      <w:r>
        <w:rPr>
          <w:rFonts w:ascii="Times New Roman" w:hAnsi="Times New Roman"/>
          <w:sz w:val="24"/>
          <w:szCs w:val="24"/>
        </w:rPr>
        <w:t>,</w:t>
      </w:r>
      <w:r w:rsidRPr="000D2CF0">
        <w:rPr>
          <w:rFonts w:ascii="Times New Roman" w:hAnsi="Times New Roman"/>
          <w:sz w:val="24"/>
          <w:szCs w:val="24"/>
        </w:rPr>
        <w:t xml:space="preserve">864 members of 36 member RPCS in Kyerwa and Karagwe </w:t>
      </w:r>
      <w:r w:rsidRPr="00027FAE">
        <w:rPr>
          <w:rFonts w:ascii="Times New Roman" w:hAnsi="Times New Roman"/>
          <w:sz w:val="24"/>
          <w:szCs w:val="24"/>
        </w:rPr>
        <w:t>district</w:t>
      </w:r>
      <w:r w:rsidR="002C62D8" w:rsidRPr="002C62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27FAE">
        <w:rPr>
          <w:rFonts w:ascii="Times New Roman" w:hAnsi="Times New Roman"/>
          <w:sz w:val="24"/>
          <w:szCs w:val="24"/>
        </w:rPr>
        <w:t xml:space="preserve">s. </w:t>
      </w:r>
      <w:r w:rsidR="00A771D8">
        <w:rPr>
          <w:rFonts w:ascii="Times New Roman" w:hAnsi="Times New Roman"/>
          <w:sz w:val="24"/>
          <w:szCs w:val="24"/>
        </w:rPr>
        <w:t>The o</w:t>
      </w:r>
      <w:r w:rsidRPr="00027FAE">
        <w:rPr>
          <w:rFonts w:ascii="Times New Roman" w:hAnsi="Times New Roman"/>
          <w:sz w:val="24"/>
          <w:szCs w:val="24"/>
        </w:rPr>
        <w:t>bjective of the project is t</w:t>
      </w:r>
      <w:r>
        <w:rPr>
          <w:rFonts w:ascii="Times New Roman" w:hAnsi="Times New Roman"/>
          <w:sz w:val="24"/>
          <w:szCs w:val="24"/>
        </w:rPr>
        <w:t>o support KDCU and its RPCs</w:t>
      </w:r>
      <w:r w:rsidRPr="00027FAE">
        <w:rPr>
          <w:rFonts w:ascii="Times New Roman" w:hAnsi="Times New Roman"/>
          <w:sz w:val="24"/>
          <w:szCs w:val="24"/>
        </w:rPr>
        <w:t xml:space="preserve"> members to operate viable businesses</w:t>
      </w:r>
      <w:r>
        <w:rPr>
          <w:rFonts w:ascii="Times New Roman" w:hAnsi="Times New Roman"/>
          <w:sz w:val="24"/>
          <w:szCs w:val="24"/>
        </w:rPr>
        <w:t>, also support</w:t>
      </w:r>
      <w:r w:rsidRPr="00027FAE">
        <w:rPr>
          <w:rFonts w:ascii="Times New Roman" w:hAnsi="Times New Roman"/>
          <w:sz w:val="24"/>
          <w:szCs w:val="24"/>
        </w:rPr>
        <w:t xml:space="preserve"> farmers </w:t>
      </w:r>
      <w:r w:rsidR="00A771D8">
        <w:rPr>
          <w:rFonts w:ascii="Times New Roman" w:hAnsi="Times New Roman"/>
          <w:sz w:val="24"/>
          <w:szCs w:val="24"/>
        </w:rPr>
        <w:t xml:space="preserve">to </w:t>
      </w:r>
      <w:r w:rsidRPr="00027FAE">
        <w:rPr>
          <w:rFonts w:ascii="Times New Roman" w:hAnsi="Times New Roman"/>
          <w:sz w:val="24"/>
          <w:szCs w:val="24"/>
        </w:rPr>
        <w:t>diversif</w:t>
      </w:r>
      <w:r w:rsidR="00A771D8">
        <w:rPr>
          <w:rFonts w:ascii="Times New Roman" w:hAnsi="Times New Roman"/>
          <w:sz w:val="24"/>
          <w:szCs w:val="24"/>
        </w:rPr>
        <w:t>y</w:t>
      </w:r>
      <w:r w:rsidRPr="00027FAE">
        <w:rPr>
          <w:rFonts w:ascii="Times New Roman" w:hAnsi="Times New Roman"/>
          <w:sz w:val="24"/>
          <w:szCs w:val="24"/>
        </w:rPr>
        <w:t xml:space="preserve"> their income sources</w:t>
      </w:r>
      <w:r>
        <w:rPr>
          <w:rFonts w:ascii="Times New Roman" w:hAnsi="Times New Roman"/>
          <w:sz w:val="24"/>
          <w:szCs w:val="24"/>
        </w:rPr>
        <w:t>.</w:t>
      </w:r>
    </w:p>
    <w:p w14:paraId="494D3C77" w14:textId="77777777" w:rsidR="00A771D8" w:rsidRDefault="00A771D8" w:rsidP="00375019">
      <w:pPr>
        <w:spacing w:after="0"/>
        <w:jc w:val="both"/>
        <w:rPr>
          <w:rFonts w:ascii="Times New Roman" w:hAnsi="Times New Roman"/>
          <w:sz w:val="24"/>
          <w:szCs w:val="24"/>
        </w:rPr>
      </w:pPr>
    </w:p>
    <w:p w14:paraId="37DC0F8E" w14:textId="3C42D991" w:rsidR="00375019" w:rsidRPr="00182FF0" w:rsidRDefault="00375019" w:rsidP="00375019">
      <w:pPr>
        <w:spacing w:after="0"/>
        <w:jc w:val="both"/>
        <w:rPr>
          <w:rFonts w:ascii="Times New Roman" w:hAnsi="Times New Roman"/>
          <w:sz w:val="24"/>
          <w:szCs w:val="24"/>
        </w:rPr>
      </w:pPr>
      <w:r w:rsidRPr="00182FF0">
        <w:rPr>
          <w:rFonts w:ascii="Times New Roman" w:hAnsi="Times New Roman"/>
          <w:sz w:val="24"/>
          <w:szCs w:val="24"/>
        </w:rPr>
        <w:t xml:space="preserve">KDCU has </w:t>
      </w:r>
      <w:r w:rsidR="00A771D8">
        <w:rPr>
          <w:rFonts w:ascii="Times New Roman" w:hAnsi="Times New Roman"/>
          <w:sz w:val="24"/>
          <w:szCs w:val="24"/>
        </w:rPr>
        <w:t xml:space="preserve">three </w:t>
      </w:r>
      <w:r w:rsidRPr="00182FF0">
        <w:rPr>
          <w:rFonts w:ascii="Times New Roman" w:hAnsi="Times New Roman"/>
          <w:sz w:val="24"/>
          <w:szCs w:val="24"/>
        </w:rPr>
        <w:t>major 3 operations: 1). Collecting 2). Processing</w:t>
      </w:r>
      <w:r w:rsidR="00045E81">
        <w:rPr>
          <w:rFonts w:ascii="Times New Roman" w:hAnsi="Times New Roman"/>
          <w:sz w:val="24"/>
          <w:szCs w:val="24"/>
        </w:rPr>
        <w:t xml:space="preserve"> and</w:t>
      </w:r>
      <w:r w:rsidRPr="00182FF0">
        <w:rPr>
          <w:rFonts w:ascii="Times New Roman" w:hAnsi="Times New Roman"/>
          <w:sz w:val="24"/>
          <w:szCs w:val="24"/>
        </w:rPr>
        <w:t xml:space="preserve"> 3). Marketing </w:t>
      </w:r>
      <w:r>
        <w:rPr>
          <w:rFonts w:ascii="Times New Roman" w:hAnsi="Times New Roman"/>
          <w:sz w:val="24"/>
          <w:szCs w:val="24"/>
        </w:rPr>
        <w:t xml:space="preserve">and selling </w:t>
      </w:r>
      <w:r w:rsidRPr="00182FF0">
        <w:rPr>
          <w:rFonts w:ascii="Times New Roman" w:hAnsi="Times New Roman"/>
          <w:sz w:val="24"/>
          <w:szCs w:val="24"/>
        </w:rPr>
        <w:t xml:space="preserve">coffee </w:t>
      </w:r>
      <w:r>
        <w:rPr>
          <w:rFonts w:ascii="Times New Roman" w:hAnsi="Times New Roman"/>
          <w:sz w:val="24"/>
          <w:szCs w:val="24"/>
        </w:rPr>
        <w:t>bean</w:t>
      </w:r>
      <w:r w:rsidR="00A771D8">
        <w:rPr>
          <w:rFonts w:ascii="Times New Roman" w:hAnsi="Times New Roman"/>
          <w:sz w:val="24"/>
          <w:szCs w:val="24"/>
        </w:rPr>
        <w:t xml:space="preserve">s from </w:t>
      </w:r>
      <w:r w:rsidRPr="00182FF0">
        <w:rPr>
          <w:rFonts w:ascii="Times New Roman" w:hAnsi="Times New Roman"/>
          <w:sz w:val="24"/>
          <w:szCs w:val="24"/>
        </w:rPr>
        <w:t xml:space="preserve">its members </w:t>
      </w:r>
    </w:p>
    <w:p w14:paraId="104D8EBC" w14:textId="77777777" w:rsidR="00375019" w:rsidRDefault="00375019" w:rsidP="00375019">
      <w:pPr>
        <w:pStyle w:val="NoSpacing"/>
        <w:jc w:val="both"/>
        <w:rPr>
          <w:rFonts w:ascii="Times New Roman" w:hAnsi="Times New Roman"/>
          <w:i/>
          <w:sz w:val="24"/>
          <w:szCs w:val="24"/>
        </w:rPr>
      </w:pPr>
    </w:p>
    <w:p w14:paraId="058FA7A4" w14:textId="7D615D01" w:rsidR="002C62D8" w:rsidRDefault="002C62D8" w:rsidP="00375019">
      <w:pPr>
        <w:pStyle w:val="NoSpacing"/>
        <w:jc w:val="both"/>
        <w:rPr>
          <w:rFonts w:ascii="Times New Roman" w:hAnsi="Times New Roman"/>
          <w:sz w:val="24"/>
          <w:szCs w:val="24"/>
        </w:rPr>
      </w:pPr>
      <w:r w:rsidRPr="002C62D8">
        <w:rPr>
          <w:rFonts w:ascii="Times New Roman" w:hAnsi="Times New Roman"/>
          <w:noProof/>
          <w:sz w:val="24"/>
          <w:szCs w:val="24"/>
        </w:rPr>
        <w:lastRenderedPageBreak/>
        <w:drawing>
          <wp:anchor distT="0" distB="0" distL="114300" distR="114300" simplePos="0" relativeHeight="251658240" behindDoc="0" locked="0" layoutInCell="1" allowOverlap="1" wp14:anchorId="51E5E39F" wp14:editId="614C1CA5">
            <wp:simplePos x="0" y="0"/>
            <wp:positionH relativeFrom="column">
              <wp:posOffset>-53340</wp:posOffset>
            </wp:positionH>
            <wp:positionV relativeFrom="paragraph">
              <wp:posOffset>351155</wp:posOffset>
            </wp:positionV>
            <wp:extent cx="3352800" cy="3093720"/>
            <wp:effectExtent l="0" t="0" r="0" b="0"/>
            <wp:wrapThrough wrapText="bothSides">
              <wp:wrapPolygon edited="0">
                <wp:start x="0" y="0"/>
                <wp:lineTo x="0" y="21414"/>
                <wp:lineTo x="21477" y="21414"/>
                <wp:lineTo x="21477" y="0"/>
                <wp:lineTo x="0" y="0"/>
              </wp:wrapPolygon>
            </wp:wrapThrough>
            <wp:docPr id="4" name="Picture 4" descr="D:\Users\mkabogo\Documents\Camera\IMG-201607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abogo\Documents\Camera\IMG-20160707-WA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019">
        <w:rPr>
          <w:rFonts w:ascii="Times New Roman" w:hAnsi="Times New Roman"/>
          <w:i/>
          <w:sz w:val="24"/>
          <w:szCs w:val="24"/>
        </w:rPr>
        <w:t xml:space="preserve">Collection of cherry coffee from farmers who are members of Cooperative: </w:t>
      </w:r>
      <w:r w:rsidR="00375019">
        <w:rPr>
          <w:rFonts w:ascii="Times New Roman" w:hAnsi="Times New Roman"/>
          <w:sz w:val="24"/>
          <w:szCs w:val="24"/>
        </w:rPr>
        <w:t>Farmers of Karagwe and Kyerwa</w:t>
      </w:r>
      <w:r w:rsidR="00375019" w:rsidRPr="00052CB9">
        <w:rPr>
          <w:rFonts w:ascii="Times New Roman" w:hAnsi="Times New Roman"/>
          <w:sz w:val="24"/>
          <w:szCs w:val="24"/>
        </w:rPr>
        <w:t xml:space="preserve"> </w:t>
      </w:r>
      <w:r w:rsidR="00375019">
        <w:rPr>
          <w:rFonts w:ascii="Times New Roman" w:hAnsi="Times New Roman"/>
          <w:sz w:val="24"/>
          <w:szCs w:val="24"/>
        </w:rPr>
        <w:t xml:space="preserve">District </w:t>
      </w:r>
      <w:r w:rsidR="00375019" w:rsidRPr="00052CB9">
        <w:rPr>
          <w:rFonts w:ascii="Times New Roman" w:hAnsi="Times New Roman"/>
          <w:sz w:val="24"/>
          <w:szCs w:val="24"/>
        </w:rPr>
        <w:t xml:space="preserve">produce </w:t>
      </w:r>
      <w:r w:rsidR="00A771D8">
        <w:rPr>
          <w:rFonts w:ascii="Times New Roman" w:hAnsi="Times New Roman"/>
          <w:sz w:val="24"/>
          <w:szCs w:val="24"/>
        </w:rPr>
        <w:t xml:space="preserve">organic </w:t>
      </w:r>
      <w:r w:rsidR="00375019" w:rsidRPr="00052CB9">
        <w:rPr>
          <w:rFonts w:ascii="Times New Roman" w:hAnsi="Times New Roman"/>
          <w:sz w:val="24"/>
          <w:szCs w:val="24"/>
        </w:rPr>
        <w:t>Arabica and Robusta coffee</w:t>
      </w:r>
      <w:r w:rsidR="00A771D8">
        <w:rPr>
          <w:rFonts w:ascii="Times New Roman" w:hAnsi="Times New Roman"/>
          <w:sz w:val="24"/>
          <w:szCs w:val="24"/>
        </w:rPr>
        <w:t xml:space="preserve"> even though </w:t>
      </w:r>
      <w:r w:rsidR="00375019">
        <w:rPr>
          <w:rFonts w:ascii="Times New Roman" w:hAnsi="Times New Roman"/>
          <w:sz w:val="24"/>
          <w:szCs w:val="24"/>
        </w:rPr>
        <w:t xml:space="preserve">90% </w:t>
      </w:r>
      <w:r w:rsidR="00A771D8">
        <w:rPr>
          <w:rFonts w:ascii="Times New Roman" w:hAnsi="Times New Roman"/>
          <w:sz w:val="24"/>
          <w:szCs w:val="24"/>
        </w:rPr>
        <w:t xml:space="preserve">of the farmers </w:t>
      </w:r>
      <w:r w:rsidR="00375019">
        <w:rPr>
          <w:rFonts w:ascii="Times New Roman" w:hAnsi="Times New Roman"/>
          <w:sz w:val="24"/>
          <w:szCs w:val="24"/>
        </w:rPr>
        <w:t>produce Rob</w:t>
      </w:r>
      <w:r w:rsidRPr="002C62D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75019">
        <w:rPr>
          <w:rFonts w:ascii="Times New Roman" w:hAnsi="Times New Roman"/>
          <w:sz w:val="24"/>
          <w:szCs w:val="24"/>
        </w:rPr>
        <w:t xml:space="preserve">usta and </w:t>
      </w:r>
      <w:r w:rsidR="00A771D8">
        <w:rPr>
          <w:rFonts w:ascii="Times New Roman" w:hAnsi="Times New Roman"/>
          <w:sz w:val="24"/>
          <w:szCs w:val="24"/>
        </w:rPr>
        <w:t xml:space="preserve">only produce </w:t>
      </w:r>
      <w:r w:rsidR="00375019">
        <w:rPr>
          <w:rFonts w:ascii="Times New Roman" w:hAnsi="Times New Roman"/>
          <w:sz w:val="24"/>
          <w:szCs w:val="24"/>
        </w:rPr>
        <w:t>10% Arabica</w:t>
      </w:r>
      <w:r w:rsidR="00A771D8">
        <w:rPr>
          <w:rFonts w:ascii="Times New Roman" w:hAnsi="Times New Roman"/>
          <w:sz w:val="24"/>
          <w:szCs w:val="24"/>
        </w:rPr>
        <w:t xml:space="preserve"> coffee</w:t>
      </w:r>
      <w:r w:rsidR="00375019">
        <w:rPr>
          <w:rFonts w:ascii="Times New Roman" w:hAnsi="Times New Roman"/>
          <w:sz w:val="24"/>
          <w:szCs w:val="24"/>
        </w:rPr>
        <w:t xml:space="preserve">. </w:t>
      </w:r>
      <w:r w:rsidR="0069565D">
        <w:rPr>
          <w:rFonts w:ascii="Times New Roman" w:hAnsi="Times New Roman"/>
          <w:sz w:val="24"/>
          <w:szCs w:val="24"/>
        </w:rPr>
        <w:t xml:space="preserve">Framers don’t use inorganic chemicals, instead they use </w:t>
      </w:r>
      <w:r w:rsidR="0069565D" w:rsidRPr="00052CB9">
        <w:rPr>
          <w:rFonts w:ascii="Times New Roman" w:hAnsi="Times New Roman"/>
          <w:sz w:val="24"/>
          <w:szCs w:val="24"/>
        </w:rPr>
        <w:t>mulching</w:t>
      </w:r>
      <w:r w:rsidR="00375019" w:rsidRPr="00052CB9">
        <w:rPr>
          <w:rFonts w:ascii="Times New Roman" w:hAnsi="Times New Roman"/>
          <w:sz w:val="24"/>
          <w:szCs w:val="24"/>
        </w:rPr>
        <w:t xml:space="preserve"> </w:t>
      </w:r>
      <w:r w:rsidR="00045E81">
        <w:rPr>
          <w:rFonts w:ascii="Times New Roman" w:hAnsi="Times New Roman"/>
          <w:sz w:val="24"/>
          <w:szCs w:val="24"/>
        </w:rPr>
        <w:t xml:space="preserve">and </w:t>
      </w:r>
      <w:r w:rsidR="00375019" w:rsidRPr="00052CB9">
        <w:rPr>
          <w:rFonts w:ascii="Times New Roman" w:hAnsi="Times New Roman"/>
          <w:sz w:val="24"/>
          <w:szCs w:val="24"/>
        </w:rPr>
        <w:t xml:space="preserve">cow </w:t>
      </w:r>
      <w:r w:rsidR="0069565D">
        <w:rPr>
          <w:rFonts w:ascii="Times New Roman" w:hAnsi="Times New Roman"/>
          <w:sz w:val="24"/>
          <w:szCs w:val="24"/>
        </w:rPr>
        <w:t xml:space="preserve">dung </w:t>
      </w:r>
      <w:r w:rsidR="00375019" w:rsidRPr="00052CB9">
        <w:rPr>
          <w:rFonts w:ascii="Times New Roman" w:hAnsi="Times New Roman"/>
          <w:sz w:val="24"/>
          <w:szCs w:val="24"/>
        </w:rPr>
        <w:t>manure as fertilizer.</w:t>
      </w:r>
      <w:r w:rsidR="00375019" w:rsidRPr="00182FF0">
        <w:t xml:space="preserve"> </w:t>
      </w:r>
      <w:r w:rsidR="00375019" w:rsidRPr="00182FF0">
        <w:rPr>
          <w:rFonts w:ascii="Times New Roman" w:hAnsi="Times New Roman"/>
          <w:sz w:val="24"/>
          <w:szCs w:val="24"/>
        </w:rPr>
        <w:t xml:space="preserve">At harvest time, farmers pick the ripe cherries and </w:t>
      </w:r>
      <w:r w:rsidR="00045E81">
        <w:rPr>
          <w:rFonts w:ascii="Times New Roman" w:hAnsi="Times New Roman"/>
          <w:sz w:val="24"/>
          <w:szCs w:val="24"/>
        </w:rPr>
        <w:t>spread these on</w:t>
      </w:r>
      <w:r w:rsidR="00375019" w:rsidRPr="00182FF0">
        <w:rPr>
          <w:rFonts w:ascii="Times New Roman" w:hAnsi="Times New Roman"/>
          <w:sz w:val="24"/>
          <w:szCs w:val="24"/>
        </w:rPr>
        <w:t xml:space="preserve"> plastic sheeting on the ground for drying, a process which takes around 14 days. The dried cherries are packed in 70kg bags for delivery to the primary </w:t>
      </w:r>
      <w:r w:rsidR="0069565D">
        <w:rPr>
          <w:rFonts w:ascii="Times New Roman" w:hAnsi="Times New Roman"/>
          <w:sz w:val="24"/>
          <w:szCs w:val="24"/>
        </w:rPr>
        <w:t xml:space="preserve">cooperative </w:t>
      </w:r>
      <w:r w:rsidR="00375019" w:rsidRPr="00182FF0">
        <w:rPr>
          <w:rFonts w:ascii="Times New Roman" w:hAnsi="Times New Roman"/>
          <w:sz w:val="24"/>
          <w:szCs w:val="24"/>
        </w:rPr>
        <w:t xml:space="preserve">society which purchases </w:t>
      </w:r>
      <w:r w:rsidR="00045E81">
        <w:rPr>
          <w:rFonts w:ascii="Times New Roman" w:hAnsi="Times New Roman"/>
          <w:sz w:val="24"/>
          <w:szCs w:val="24"/>
        </w:rPr>
        <w:t>the cherries u</w:t>
      </w:r>
      <w:r w:rsidR="00375019" w:rsidRPr="00182FF0">
        <w:rPr>
          <w:rFonts w:ascii="Times New Roman" w:hAnsi="Times New Roman"/>
          <w:sz w:val="24"/>
          <w:szCs w:val="24"/>
        </w:rPr>
        <w:t>sing a cash advance from KDCU</w:t>
      </w:r>
      <w:r w:rsidR="00375019">
        <w:rPr>
          <w:rFonts w:ascii="Times New Roman" w:hAnsi="Times New Roman"/>
          <w:sz w:val="24"/>
          <w:szCs w:val="24"/>
        </w:rPr>
        <w:t>.</w:t>
      </w:r>
      <w:r w:rsidR="00375019" w:rsidRPr="00182FF0">
        <w:t xml:space="preserve"> </w:t>
      </w:r>
      <w:r w:rsidR="00375019" w:rsidRPr="00182FF0">
        <w:rPr>
          <w:rFonts w:ascii="Times New Roman" w:hAnsi="Times New Roman"/>
          <w:sz w:val="24"/>
          <w:szCs w:val="24"/>
        </w:rPr>
        <w:t xml:space="preserve">The </w:t>
      </w:r>
      <w:r w:rsidR="0069565D">
        <w:rPr>
          <w:rFonts w:ascii="Times New Roman" w:hAnsi="Times New Roman"/>
          <w:sz w:val="24"/>
          <w:szCs w:val="24"/>
        </w:rPr>
        <w:t xml:space="preserve">bulked </w:t>
      </w:r>
      <w:r w:rsidR="0069565D" w:rsidRPr="00182FF0">
        <w:rPr>
          <w:rFonts w:ascii="Times New Roman" w:hAnsi="Times New Roman"/>
          <w:sz w:val="24"/>
          <w:szCs w:val="24"/>
        </w:rPr>
        <w:t>coffee</w:t>
      </w:r>
      <w:r w:rsidR="00375019" w:rsidRPr="00182FF0">
        <w:rPr>
          <w:rFonts w:ascii="Times New Roman" w:hAnsi="Times New Roman"/>
          <w:sz w:val="24"/>
          <w:szCs w:val="24"/>
        </w:rPr>
        <w:t xml:space="preserve"> is then transported by rented truck</w:t>
      </w:r>
      <w:r w:rsidR="0069565D">
        <w:rPr>
          <w:rFonts w:ascii="Times New Roman" w:hAnsi="Times New Roman"/>
          <w:sz w:val="24"/>
          <w:szCs w:val="24"/>
        </w:rPr>
        <w:t>s</w:t>
      </w:r>
      <w:r w:rsidR="00375019" w:rsidRPr="00182FF0">
        <w:rPr>
          <w:rFonts w:ascii="Times New Roman" w:hAnsi="Times New Roman"/>
          <w:sz w:val="24"/>
          <w:szCs w:val="24"/>
        </w:rPr>
        <w:t xml:space="preserve"> to the main warehouse where it is stored bef</w:t>
      </w:r>
      <w:r w:rsidR="00375019">
        <w:rPr>
          <w:rFonts w:ascii="Times New Roman" w:hAnsi="Times New Roman"/>
          <w:sz w:val="24"/>
          <w:szCs w:val="24"/>
        </w:rPr>
        <w:t xml:space="preserve">ore being delivered to </w:t>
      </w:r>
      <w:r w:rsidR="0069565D">
        <w:rPr>
          <w:rFonts w:ascii="Times New Roman" w:hAnsi="Times New Roman"/>
          <w:sz w:val="24"/>
          <w:szCs w:val="24"/>
        </w:rPr>
        <w:t xml:space="preserve">the </w:t>
      </w:r>
      <w:r w:rsidR="00375019">
        <w:rPr>
          <w:rFonts w:ascii="Times New Roman" w:hAnsi="Times New Roman"/>
          <w:sz w:val="24"/>
          <w:szCs w:val="24"/>
        </w:rPr>
        <w:t>processing factory.</w:t>
      </w:r>
      <w:r w:rsidR="00375019" w:rsidRPr="0014724D">
        <w:rPr>
          <w:rFonts w:ascii="Times New Roman" w:hAnsi="Times New Roman"/>
          <w:sz w:val="24"/>
          <w:szCs w:val="24"/>
        </w:rPr>
        <w:t xml:space="preserve"> </w:t>
      </w:r>
      <w:r w:rsidR="00045E81">
        <w:rPr>
          <w:rFonts w:ascii="Times New Roman" w:hAnsi="Times New Roman"/>
          <w:sz w:val="24"/>
          <w:szCs w:val="24"/>
        </w:rPr>
        <w:t>In order to purchase the cherries KDCU</w:t>
      </w:r>
      <w:r w:rsidR="00375019">
        <w:rPr>
          <w:rFonts w:ascii="Times New Roman" w:hAnsi="Times New Roman"/>
          <w:sz w:val="24"/>
          <w:szCs w:val="24"/>
        </w:rPr>
        <w:t xml:space="preserve"> borrow capital from </w:t>
      </w:r>
      <w:r w:rsidR="00045E81">
        <w:rPr>
          <w:rFonts w:ascii="Times New Roman" w:hAnsi="Times New Roman"/>
          <w:sz w:val="24"/>
          <w:szCs w:val="24"/>
        </w:rPr>
        <w:t xml:space="preserve">local </w:t>
      </w:r>
      <w:r w:rsidR="00375019">
        <w:rPr>
          <w:rFonts w:ascii="Times New Roman" w:hAnsi="Times New Roman"/>
          <w:sz w:val="24"/>
          <w:szCs w:val="24"/>
        </w:rPr>
        <w:t>banks</w:t>
      </w:r>
      <w:r w:rsidR="00045E81">
        <w:rPr>
          <w:rFonts w:ascii="Times New Roman" w:hAnsi="Times New Roman"/>
          <w:sz w:val="24"/>
          <w:szCs w:val="24"/>
        </w:rPr>
        <w:t xml:space="preserve"> to repay</w:t>
      </w:r>
      <w:r w:rsidR="0069565D">
        <w:rPr>
          <w:rFonts w:ascii="Times New Roman" w:hAnsi="Times New Roman"/>
          <w:sz w:val="24"/>
          <w:szCs w:val="24"/>
        </w:rPr>
        <w:t xml:space="preserve"> a</w:t>
      </w:r>
      <w:r w:rsidR="00375019">
        <w:rPr>
          <w:rFonts w:ascii="Times New Roman" w:hAnsi="Times New Roman"/>
          <w:sz w:val="24"/>
          <w:szCs w:val="24"/>
        </w:rPr>
        <w:t>fter selling coffee bean</w:t>
      </w:r>
      <w:r w:rsidR="0069565D">
        <w:rPr>
          <w:rFonts w:ascii="Times New Roman" w:hAnsi="Times New Roman"/>
          <w:sz w:val="24"/>
          <w:szCs w:val="24"/>
        </w:rPr>
        <w:t>s</w:t>
      </w:r>
      <w:r w:rsidR="00375019">
        <w:rPr>
          <w:rFonts w:ascii="Times New Roman" w:hAnsi="Times New Roman"/>
          <w:sz w:val="24"/>
          <w:szCs w:val="24"/>
        </w:rPr>
        <w:t xml:space="preserve"> to </w:t>
      </w:r>
      <w:r w:rsidR="0069565D">
        <w:rPr>
          <w:rFonts w:ascii="Times New Roman" w:hAnsi="Times New Roman"/>
          <w:sz w:val="24"/>
          <w:szCs w:val="24"/>
        </w:rPr>
        <w:t xml:space="preserve">the </w:t>
      </w:r>
      <w:r w:rsidR="00375019">
        <w:rPr>
          <w:rFonts w:ascii="Times New Roman" w:hAnsi="Times New Roman"/>
          <w:sz w:val="24"/>
          <w:szCs w:val="24"/>
        </w:rPr>
        <w:t xml:space="preserve">market. For the past three years KDCU has managed to collect a total of 8,470MT cherry coffee while the highest collection was </w:t>
      </w:r>
      <w:r w:rsidR="00045E81">
        <w:rPr>
          <w:rFonts w:ascii="Times New Roman" w:hAnsi="Times New Roman"/>
          <w:sz w:val="24"/>
          <w:szCs w:val="24"/>
        </w:rPr>
        <w:t xml:space="preserve">in the </w:t>
      </w:r>
      <w:r w:rsidR="00375019">
        <w:rPr>
          <w:rFonts w:ascii="Times New Roman" w:hAnsi="Times New Roman"/>
          <w:sz w:val="24"/>
          <w:szCs w:val="24"/>
        </w:rPr>
        <w:t>2014/2015</w:t>
      </w:r>
      <w:r w:rsidR="00045E81">
        <w:rPr>
          <w:rFonts w:ascii="Times New Roman" w:hAnsi="Times New Roman"/>
          <w:sz w:val="24"/>
          <w:szCs w:val="24"/>
        </w:rPr>
        <w:t xml:space="preserve"> season </w:t>
      </w:r>
      <w:r w:rsidR="00375019">
        <w:rPr>
          <w:rFonts w:ascii="Times New Roman" w:hAnsi="Times New Roman"/>
          <w:sz w:val="24"/>
          <w:szCs w:val="24"/>
        </w:rPr>
        <w:t>whereby they collected 4,238MT</w:t>
      </w:r>
    </w:p>
    <w:p w14:paraId="3AD57A52" w14:textId="233A8F72" w:rsidR="00375019" w:rsidRPr="00745552" w:rsidRDefault="000664E8" w:rsidP="00375019">
      <w:pPr>
        <w:pStyle w:val="NoSpacing"/>
        <w:jc w:val="both"/>
        <w:rPr>
          <w:rFonts w:ascii="Times New Roman" w:hAnsi="Times New Roman"/>
          <w:sz w:val="24"/>
          <w:szCs w:val="24"/>
        </w:rPr>
      </w:pPr>
      <w:r w:rsidRPr="000664E8">
        <w:rPr>
          <w:rFonts w:ascii="Times New Roman" w:hAnsi="Times New Roman"/>
          <w:noProof/>
          <w:sz w:val="24"/>
          <w:szCs w:val="24"/>
        </w:rPr>
        <w:drawing>
          <wp:anchor distT="0" distB="0" distL="114300" distR="114300" simplePos="0" relativeHeight="251662336" behindDoc="0" locked="0" layoutInCell="1" allowOverlap="1" wp14:anchorId="3078A150" wp14:editId="50B1F4B4">
            <wp:simplePos x="0" y="0"/>
            <wp:positionH relativeFrom="column">
              <wp:posOffset>0</wp:posOffset>
            </wp:positionH>
            <wp:positionV relativeFrom="paragraph">
              <wp:posOffset>2697480</wp:posOffset>
            </wp:positionV>
            <wp:extent cx="3604260" cy="2895600"/>
            <wp:effectExtent l="0" t="0" r="0" b="0"/>
            <wp:wrapThrough wrapText="bothSides">
              <wp:wrapPolygon edited="0">
                <wp:start x="0" y="0"/>
                <wp:lineTo x="0" y="21458"/>
                <wp:lineTo x="21463" y="21458"/>
                <wp:lineTo x="21463" y="0"/>
                <wp:lineTo x="0" y="0"/>
              </wp:wrapPolygon>
            </wp:wrapThrough>
            <wp:docPr id="8" name="Picture 8" descr="D:\Users\mkabogo\Documents\Camera\IMG-2016051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kabogo\Documents\Camera\IMG-20160514-WA00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426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2D8">
        <w:rPr>
          <w:rFonts w:ascii="Times New Roman" w:hAnsi="Times New Roman"/>
          <w:noProof/>
          <w:sz w:val="24"/>
          <w:szCs w:val="24"/>
        </w:rPr>
        <w:drawing>
          <wp:anchor distT="0" distB="0" distL="114300" distR="114300" simplePos="0" relativeHeight="251659264" behindDoc="0" locked="0" layoutInCell="1" allowOverlap="1" wp14:anchorId="64518B12" wp14:editId="5DB3386B">
            <wp:simplePos x="0" y="0"/>
            <wp:positionH relativeFrom="column">
              <wp:posOffset>2103120</wp:posOffset>
            </wp:positionH>
            <wp:positionV relativeFrom="paragraph">
              <wp:posOffset>220980</wp:posOffset>
            </wp:positionV>
            <wp:extent cx="3855720" cy="2240280"/>
            <wp:effectExtent l="0" t="0" r="0" b="7620"/>
            <wp:wrapThrough wrapText="bothSides">
              <wp:wrapPolygon edited="0">
                <wp:start x="0" y="0"/>
                <wp:lineTo x="0" y="21490"/>
                <wp:lineTo x="21451" y="21490"/>
                <wp:lineTo x="21451" y="0"/>
                <wp:lineTo x="0" y="0"/>
              </wp:wrapPolygon>
            </wp:wrapThrough>
            <wp:docPr id="5" name="Picture 5" descr="D:\Users\mkabogo\Documents\Camera\IMG-201605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abogo\Documents\Camera\IMG-20160514-WA00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572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019" w:rsidRPr="00344003">
        <w:rPr>
          <w:rFonts w:ascii="Times New Roman" w:hAnsi="Times New Roman"/>
          <w:i/>
          <w:sz w:val="24"/>
          <w:szCs w:val="24"/>
        </w:rPr>
        <w:t xml:space="preserve">Processing of cherry coffee. </w:t>
      </w:r>
      <w:r w:rsidR="00375019">
        <w:rPr>
          <w:rFonts w:ascii="Times New Roman" w:hAnsi="Times New Roman"/>
          <w:sz w:val="24"/>
          <w:szCs w:val="24"/>
        </w:rPr>
        <w:t xml:space="preserve">KDCU </w:t>
      </w:r>
      <w:r w:rsidR="0069565D">
        <w:rPr>
          <w:rFonts w:ascii="Times New Roman" w:hAnsi="Times New Roman"/>
          <w:sz w:val="24"/>
          <w:szCs w:val="24"/>
        </w:rPr>
        <w:t>o</w:t>
      </w:r>
      <w:r w:rsidR="00375019">
        <w:rPr>
          <w:rFonts w:ascii="Times New Roman" w:hAnsi="Times New Roman"/>
          <w:sz w:val="24"/>
          <w:szCs w:val="24"/>
        </w:rPr>
        <w:t>wn</w:t>
      </w:r>
      <w:r w:rsidR="0069565D">
        <w:rPr>
          <w:rFonts w:ascii="Times New Roman" w:hAnsi="Times New Roman"/>
          <w:sz w:val="24"/>
          <w:szCs w:val="24"/>
        </w:rPr>
        <w:t xml:space="preserve">s </w:t>
      </w:r>
      <w:r w:rsidR="00375019">
        <w:rPr>
          <w:rFonts w:ascii="Times New Roman" w:hAnsi="Times New Roman"/>
          <w:sz w:val="24"/>
          <w:szCs w:val="24"/>
        </w:rPr>
        <w:t>and operat</w:t>
      </w:r>
      <w:r w:rsidR="0069565D">
        <w:rPr>
          <w:rFonts w:ascii="Times New Roman" w:hAnsi="Times New Roman"/>
          <w:sz w:val="24"/>
          <w:szCs w:val="24"/>
        </w:rPr>
        <w:t>es a coffee</w:t>
      </w:r>
      <w:r w:rsidR="00375019">
        <w:rPr>
          <w:rFonts w:ascii="Times New Roman" w:hAnsi="Times New Roman"/>
          <w:sz w:val="24"/>
          <w:szCs w:val="24"/>
        </w:rPr>
        <w:t xml:space="preserve"> processing factory. At the Factory, </w:t>
      </w:r>
      <w:r w:rsidR="00375019" w:rsidRPr="0014724D">
        <w:rPr>
          <w:rFonts w:ascii="Times New Roman" w:hAnsi="Times New Roman"/>
          <w:sz w:val="24"/>
          <w:szCs w:val="24"/>
        </w:rPr>
        <w:t xml:space="preserve">dried cherries are stored in bulk </w:t>
      </w:r>
      <w:r w:rsidR="0069565D">
        <w:rPr>
          <w:rFonts w:ascii="Times New Roman" w:hAnsi="Times New Roman"/>
          <w:sz w:val="24"/>
          <w:szCs w:val="24"/>
        </w:rPr>
        <w:t>a</w:t>
      </w:r>
      <w:r w:rsidR="00375019">
        <w:rPr>
          <w:rFonts w:ascii="Times New Roman" w:hAnsi="Times New Roman"/>
          <w:sz w:val="24"/>
          <w:szCs w:val="24"/>
        </w:rPr>
        <w:t xml:space="preserve">waiting </w:t>
      </w:r>
      <w:r w:rsidR="00375019" w:rsidRPr="0014724D">
        <w:rPr>
          <w:rFonts w:ascii="Times New Roman" w:hAnsi="Times New Roman"/>
          <w:sz w:val="24"/>
          <w:szCs w:val="24"/>
        </w:rPr>
        <w:t xml:space="preserve">hulling, sorting, grading and bagging. </w:t>
      </w:r>
      <w:r w:rsidR="00375019">
        <w:rPr>
          <w:rFonts w:ascii="Times New Roman" w:hAnsi="Times New Roman"/>
          <w:sz w:val="24"/>
          <w:szCs w:val="24"/>
        </w:rPr>
        <w:t>Hulling machine</w:t>
      </w:r>
      <w:r w:rsidR="0069565D">
        <w:rPr>
          <w:rFonts w:ascii="Times New Roman" w:hAnsi="Times New Roman"/>
          <w:sz w:val="24"/>
          <w:szCs w:val="24"/>
        </w:rPr>
        <w:t>s</w:t>
      </w:r>
      <w:r w:rsidR="00375019">
        <w:rPr>
          <w:rFonts w:ascii="Times New Roman" w:hAnsi="Times New Roman"/>
          <w:sz w:val="24"/>
          <w:szCs w:val="24"/>
        </w:rPr>
        <w:t xml:space="preserve"> remov</w:t>
      </w:r>
      <w:r w:rsidR="0069565D">
        <w:rPr>
          <w:rFonts w:ascii="Times New Roman" w:hAnsi="Times New Roman"/>
          <w:sz w:val="24"/>
          <w:szCs w:val="24"/>
        </w:rPr>
        <w:t>es</w:t>
      </w:r>
      <w:r w:rsidR="00375019">
        <w:rPr>
          <w:rFonts w:ascii="Times New Roman" w:hAnsi="Times New Roman"/>
          <w:sz w:val="24"/>
          <w:szCs w:val="24"/>
        </w:rPr>
        <w:t xml:space="preserve"> the outer cover of the coffee</w:t>
      </w:r>
      <w:r w:rsidR="0069565D">
        <w:rPr>
          <w:rFonts w:ascii="Times New Roman" w:hAnsi="Times New Roman"/>
          <w:sz w:val="24"/>
          <w:szCs w:val="24"/>
        </w:rPr>
        <w:t xml:space="preserve"> leaving the </w:t>
      </w:r>
      <w:r w:rsidR="00375019">
        <w:rPr>
          <w:rFonts w:ascii="Times New Roman" w:hAnsi="Times New Roman"/>
          <w:sz w:val="24"/>
          <w:szCs w:val="24"/>
        </w:rPr>
        <w:t>bean</w:t>
      </w:r>
      <w:r w:rsidR="0069565D">
        <w:rPr>
          <w:rFonts w:ascii="Times New Roman" w:hAnsi="Times New Roman"/>
          <w:sz w:val="24"/>
          <w:szCs w:val="24"/>
        </w:rPr>
        <w:t>s</w:t>
      </w:r>
      <w:r w:rsidR="00375019">
        <w:rPr>
          <w:rFonts w:ascii="Times New Roman" w:hAnsi="Times New Roman"/>
          <w:sz w:val="24"/>
          <w:szCs w:val="24"/>
        </w:rPr>
        <w:t>. The hulling machine also</w:t>
      </w:r>
      <w:r w:rsidR="00375019" w:rsidRPr="0014724D">
        <w:rPr>
          <w:rFonts w:ascii="Times New Roman" w:hAnsi="Times New Roman"/>
          <w:sz w:val="24"/>
          <w:szCs w:val="24"/>
        </w:rPr>
        <w:t xml:space="preserve"> polish</w:t>
      </w:r>
      <w:r w:rsidR="0069565D">
        <w:rPr>
          <w:rFonts w:ascii="Times New Roman" w:hAnsi="Times New Roman"/>
          <w:sz w:val="24"/>
          <w:szCs w:val="24"/>
        </w:rPr>
        <w:t xml:space="preserve">es the beans </w:t>
      </w:r>
      <w:r w:rsidR="00375019">
        <w:rPr>
          <w:rFonts w:ascii="Times New Roman" w:hAnsi="Times New Roman"/>
          <w:sz w:val="24"/>
          <w:szCs w:val="24"/>
        </w:rPr>
        <w:t xml:space="preserve">to </w:t>
      </w:r>
      <w:r w:rsidR="0069565D">
        <w:rPr>
          <w:rFonts w:ascii="Times New Roman" w:hAnsi="Times New Roman"/>
          <w:sz w:val="24"/>
          <w:szCs w:val="24"/>
        </w:rPr>
        <w:t xml:space="preserve">remove any other unwanted material which both </w:t>
      </w:r>
      <w:r w:rsidR="00375019" w:rsidRPr="0014724D">
        <w:rPr>
          <w:rFonts w:ascii="Times New Roman" w:hAnsi="Times New Roman"/>
          <w:sz w:val="24"/>
          <w:szCs w:val="24"/>
        </w:rPr>
        <w:t>improve</w:t>
      </w:r>
      <w:r w:rsidR="0069565D">
        <w:rPr>
          <w:rFonts w:ascii="Times New Roman" w:hAnsi="Times New Roman"/>
          <w:sz w:val="24"/>
          <w:szCs w:val="24"/>
        </w:rPr>
        <w:t>s</w:t>
      </w:r>
      <w:r w:rsidR="00375019" w:rsidRPr="0014724D">
        <w:rPr>
          <w:rFonts w:ascii="Times New Roman" w:hAnsi="Times New Roman"/>
          <w:sz w:val="24"/>
          <w:szCs w:val="24"/>
        </w:rPr>
        <w:t xml:space="preserve"> the appearance </w:t>
      </w:r>
      <w:r w:rsidR="0069565D">
        <w:rPr>
          <w:rFonts w:ascii="Times New Roman" w:hAnsi="Times New Roman"/>
          <w:sz w:val="24"/>
          <w:szCs w:val="24"/>
        </w:rPr>
        <w:t xml:space="preserve">and quality </w:t>
      </w:r>
      <w:r w:rsidR="00375019" w:rsidRPr="0014724D">
        <w:rPr>
          <w:rFonts w:ascii="Times New Roman" w:hAnsi="Times New Roman"/>
          <w:sz w:val="24"/>
          <w:szCs w:val="24"/>
        </w:rPr>
        <w:t>of coffee</w:t>
      </w:r>
      <w:r w:rsidR="0069565D">
        <w:rPr>
          <w:rFonts w:ascii="Times New Roman" w:hAnsi="Times New Roman"/>
          <w:sz w:val="24"/>
          <w:szCs w:val="24"/>
        </w:rPr>
        <w:t xml:space="preserve">. </w:t>
      </w:r>
      <w:r w:rsidR="00375019">
        <w:rPr>
          <w:rFonts w:ascii="Times New Roman" w:hAnsi="Times New Roman"/>
          <w:sz w:val="24"/>
          <w:szCs w:val="24"/>
        </w:rPr>
        <w:t xml:space="preserve">After polishing, </w:t>
      </w:r>
      <w:r w:rsidR="00042D67">
        <w:rPr>
          <w:rFonts w:ascii="Times New Roman" w:hAnsi="Times New Roman"/>
          <w:sz w:val="24"/>
          <w:szCs w:val="24"/>
        </w:rPr>
        <w:t xml:space="preserve">the </w:t>
      </w:r>
      <w:r w:rsidR="00375019">
        <w:rPr>
          <w:rFonts w:ascii="Times New Roman" w:hAnsi="Times New Roman"/>
          <w:sz w:val="24"/>
          <w:szCs w:val="24"/>
        </w:rPr>
        <w:t>machine shake</w:t>
      </w:r>
      <w:r w:rsidR="00042D67">
        <w:rPr>
          <w:rFonts w:ascii="Times New Roman" w:hAnsi="Times New Roman"/>
          <w:sz w:val="24"/>
          <w:szCs w:val="24"/>
        </w:rPr>
        <w:t>s</w:t>
      </w:r>
      <w:r w:rsidR="00375019" w:rsidRPr="004924AE">
        <w:rPr>
          <w:rFonts w:ascii="Times New Roman" w:hAnsi="Times New Roman"/>
          <w:sz w:val="24"/>
          <w:szCs w:val="24"/>
        </w:rPr>
        <w:t xml:space="preserve"> the beans </w:t>
      </w:r>
      <w:r w:rsidR="00042D67" w:rsidRPr="004924AE">
        <w:rPr>
          <w:rFonts w:ascii="Times New Roman" w:hAnsi="Times New Roman"/>
          <w:sz w:val="24"/>
          <w:szCs w:val="24"/>
        </w:rPr>
        <w:t>thru</w:t>
      </w:r>
      <w:r w:rsidR="00375019" w:rsidRPr="004924AE">
        <w:rPr>
          <w:rFonts w:ascii="Times New Roman" w:hAnsi="Times New Roman"/>
          <w:sz w:val="24"/>
          <w:szCs w:val="24"/>
        </w:rPr>
        <w:t xml:space="preserve"> a series of sieves, sorting them by size</w:t>
      </w:r>
      <w:r w:rsidR="00375019">
        <w:rPr>
          <w:rFonts w:ascii="Times New Roman" w:hAnsi="Times New Roman"/>
          <w:sz w:val="24"/>
          <w:szCs w:val="24"/>
        </w:rPr>
        <w:t xml:space="preserve"> ready for packing based on size. KDCU do</w:t>
      </w:r>
      <w:r w:rsidR="00042D67">
        <w:rPr>
          <w:rFonts w:ascii="Times New Roman" w:hAnsi="Times New Roman"/>
          <w:sz w:val="24"/>
          <w:szCs w:val="24"/>
        </w:rPr>
        <w:t>es</w:t>
      </w:r>
      <w:r w:rsidR="00375019">
        <w:rPr>
          <w:rFonts w:ascii="Times New Roman" w:hAnsi="Times New Roman"/>
          <w:sz w:val="24"/>
          <w:szCs w:val="24"/>
        </w:rPr>
        <w:t xml:space="preserve"> not have</w:t>
      </w:r>
      <w:r w:rsidR="00042D67">
        <w:rPr>
          <w:rFonts w:ascii="Times New Roman" w:hAnsi="Times New Roman"/>
          <w:sz w:val="24"/>
          <w:szCs w:val="24"/>
        </w:rPr>
        <w:t xml:space="preserve"> a</w:t>
      </w:r>
      <w:r w:rsidR="00375019">
        <w:rPr>
          <w:rFonts w:ascii="Times New Roman" w:hAnsi="Times New Roman"/>
          <w:sz w:val="24"/>
          <w:szCs w:val="24"/>
        </w:rPr>
        <w:t xml:space="preserve"> color sort</w:t>
      </w:r>
      <w:r w:rsidR="00042D67">
        <w:rPr>
          <w:rFonts w:ascii="Times New Roman" w:hAnsi="Times New Roman"/>
          <w:sz w:val="24"/>
          <w:szCs w:val="24"/>
        </w:rPr>
        <w:t>ing m</w:t>
      </w:r>
      <w:r w:rsidR="00375019">
        <w:rPr>
          <w:rFonts w:ascii="Times New Roman" w:hAnsi="Times New Roman"/>
          <w:sz w:val="24"/>
          <w:szCs w:val="24"/>
        </w:rPr>
        <w:t xml:space="preserve">achine therefore sorting is done </w:t>
      </w:r>
      <w:r w:rsidR="00042D67">
        <w:rPr>
          <w:rFonts w:ascii="Times New Roman" w:hAnsi="Times New Roman"/>
          <w:sz w:val="24"/>
          <w:szCs w:val="24"/>
        </w:rPr>
        <w:t>manually</w:t>
      </w:r>
      <w:r w:rsidR="00375019">
        <w:rPr>
          <w:rFonts w:ascii="Times New Roman" w:hAnsi="Times New Roman"/>
          <w:sz w:val="24"/>
          <w:szCs w:val="24"/>
        </w:rPr>
        <w:t>. In the 2014/</w:t>
      </w:r>
      <w:r w:rsidR="002C62D8" w:rsidRPr="002C62D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75019">
        <w:rPr>
          <w:rFonts w:ascii="Times New Roman" w:hAnsi="Times New Roman"/>
          <w:sz w:val="24"/>
          <w:szCs w:val="24"/>
        </w:rPr>
        <w:t>2015</w:t>
      </w:r>
      <w:r w:rsidR="00042D67">
        <w:rPr>
          <w:rFonts w:ascii="Times New Roman" w:hAnsi="Times New Roman"/>
          <w:sz w:val="24"/>
          <w:szCs w:val="24"/>
        </w:rPr>
        <w:t xml:space="preserve"> </w:t>
      </w:r>
      <w:r w:rsidR="001F0C56">
        <w:rPr>
          <w:rFonts w:ascii="Times New Roman" w:hAnsi="Times New Roman"/>
          <w:sz w:val="24"/>
          <w:szCs w:val="24"/>
        </w:rPr>
        <w:t>season, efficiency</w:t>
      </w:r>
      <w:r w:rsidR="001F0C56" w:rsidRPr="000664E8">
        <w:rPr>
          <w:rFonts w:ascii="Times New Roman" w:hAnsi="Times New Roman"/>
          <w:snapToGrid w:val="0"/>
          <w:color w:val="000000"/>
          <w:w w:val="0"/>
          <w:sz w:val="0"/>
          <w:szCs w:val="0"/>
          <w:u w:color="000000"/>
          <w:bdr w:val="none" w:sz="0" w:space="0" w:color="000000"/>
          <w:shd w:val="clear" w:color="000000" w:fill="000000"/>
          <w:lang w:val="x-none" w:eastAsia="x-none" w:bidi="x-none"/>
        </w:rPr>
        <w:t>ciency</w:t>
      </w:r>
      <w:r w:rsidR="00375019">
        <w:rPr>
          <w:rFonts w:ascii="Times New Roman" w:hAnsi="Times New Roman"/>
          <w:sz w:val="24"/>
          <w:szCs w:val="24"/>
        </w:rPr>
        <w:t xml:space="preserve"> of the factory was </w:t>
      </w:r>
      <w:r w:rsidR="00375019">
        <w:rPr>
          <w:rFonts w:ascii="Times New Roman" w:hAnsi="Times New Roman"/>
          <w:sz w:val="24"/>
          <w:szCs w:val="24"/>
        </w:rPr>
        <w:lastRenderedPageBreak/>
        <w:t xml:space="preserve">improved by 60% due to </w:t>
      </w:r>
      <w:r w:rsidR="00042D67">
        <w:rPr>
          <w:rFonts w:ascii="Times New Roman" w:hAnsi="Times New Roman"/>
          <w:sz w:val="24"/>
          <w:szCs w:val="24"/>
        </w:rPr>
        <w:t xml:space="preserve">the </w:t>
      </w:r>
      <w:r w:rsidR="00375019">
        <w:rPr>
          <w:rFonts w:ascii="Times New Roman" w:hAnsi="Times New Roman"/>
          <w:sz w:val="24"/>
          <w:szCs w:val="24"/>
        </w:rPr>
        <w:t xml:space="preserve">numerous training provided by </w:t>
      </w:r>
      <w:r w:rsidR="00042D67">
        <w:rPr>
          <w:rFonts w:ascii="Times New Roman" w:hAnsi="Times New Roman"/>
          <w:sz w:val="24"/>
          <w:szCs w:val="24"/>
        </w:rPr>
        <w:t xml:space="preserve">the </w:t>
      </w:r>
      <w:r w:rsidR="00375019">
        <w:rPr>
          <w:rFonts w:ascii="Times New Roman" w:hAnsi="Times New Roman"/>
          <w:sz w:val="24"/>
          <w:szCs w:val="24"/>
        </w:rPr>
        <w:t xml:space="preserve">LWR project. </w:t>
      </w:r>
      <w:r w:rsidR="007252C6">
        <w:rPr>
          <w:rFonts w:ascii="Times New Roman" w:hAnsi="Times New Roman"/>
          <w:sz w:val="24"/>
          <w:szCs w:val="24"/>
        </w:rPr>
        <w:t xml:space="preserve">A consultant was hired to study the processing and thereafter advise on improvement. </w:t>
      </w:r>
      <w:r w:rsidR="00375019">
        <w:rPr>
          <w:rFonts w:ascii="Times New Roman" w:hAnsi="Times New Roman"/>
          <w:sz w:val="24"/>
          <w:szCs w:val="24"/>
        </w:rPr>
        <w:t xml:space="preserve">From 2014 backwards the factory was employing more than 600 staff in a season to run the factory </w:t>
      </w:r>
      <w:r w:rsidR="00042D67">
        <w:rPr>
          <w:rFonts w:ascii="Times New Roman" w:hAnsi="Times New Roman"/>
          <w:sz w:val="24"/>
          <w:szCs w:val="24"/>
        </w:rPr>
        <w:t xml:space="preserve">but </w:t>
      </w:r>
      <w:r w:rsidR="00375019">
        <w:rPr>
          <w:rFonts w:ascii="Times New Roman" w:hAnsi="Times New Roman"/>
          <w:sz w:val="24"/>
          <w:szCs w:val="24"/>
        </w:rPr>
        <w:t>after training</w:t>
      </w:r>
      <w:r w:rsidR="00042D67">
        <w:rPr>
          <w:rFonts w:ascii="Times New Roman" w:hAnsi="Times New Roman"/>
          <w:sz w:val="24"/>
          <w:szCs w:val="24"/>
        </w:rPr>
        <w:t>,</w:t>
      </w:r>
      <w:r w:rsidR="00375019">
        <w:rPr>
          <w:rFonts w:ascii="Times New Roman" w:hAnsi="Times New Roman"/>
          <w:sz w:val="24"/>
          <w:szCs w:val="24"/>
        </w:rPr>
        <w:t xml:space="preserve"> KDCU is now employing less than 200 staff in a season. </w:t>
      </w:r>
      <w:r w:rsidR="007252C6">
        <w:rPr>
          <w:rFonts w:ascii="Times New Roman" w:hAnsi="Times New Roman"/>
          <w:sz w:val="24"/>
          <w:szCs w:val="24"/>
        </w:rPr>
        <w:t xml:space="preserve">The improvement in efficiency has even allowed </w:t>
      </w:r>
      <w:r w:rsidR="00375019">
        <w:rPr>
          <w:rFonts w:ascii="Times New Roman" w:hAnsi="Times New Roman"/>
          <w:sz w:val="24"/>
          <w:szCs w:val="24"/>
        </w:rPr>
        <w:t xml:space="preserve">KDCU </w:t>
      </w:r>
      <w:r w:rsidR="007252C6">
        <w:rPr>
          <w:rFonts w:ascii="Times New Roman" w:hAnsi="Times New Roman"/>
          <w:sz w:val="24"/>
          <w:szCs w:val="24"/>
        </w:rPr>
        <w:t xml:space="preserve">to contract its hulling services to </w:t>
      </w:r>
      <w:r w:rsidR="00042D67">
        <w:rPr>
          <w:rFonts w:ascii="Times New Roman" w:hAnsi="Times New Roman"/>
          <w:sz w:val="24"/>
          <w:szCs w:val="24"/>
        </w:rPr>
        <w:t>a</w:t>
      </w:r>
      <w:r w:rsidR="00375019">
        <w:rPr>
          <w:rFonts w:ascii="Times New Roman" w:hAnsi="Times New Roman"/>
          <w:sz w:val="24"/>
          <w:szCs w:val="24"/>
        </w:rPr>
        <w:t xml:space="preserve"> private buyer</w:t>
      </w:r>
      <w:r w:rsidR="007252C6">
        <w:rPr>
          <w:rFonts w:ascii="Times New Roman" w:hAnsi="Times New Roman"/>
          <w:sz w:val="24"/>
          <w:szCs w:val="24"/>
        </w:rPr>
        <w:t xml:space="preserve"> and hulled </w:t>
      </w:r>
      <w:r w:rsidR="00375019">
        <w:rPr>
          <w:rFonts w:ascii="Times New Roman" w:hAnsi="Times New Roman"/>
          <w:sz w:val="24"/>
          <w:szCs w:val="24"/>
        </w:rPr>
        <w:t>a total 500MT</w:t>
      </w:r>
      <w:r w:rsidR="007252C6">
        <w:rPr>
          <w:rFonts w:ascii="Times New Roman" w:hAnsi="Times New Roman"/>
          <w:sz w:val="24"/>
          <w:szCs w:val="24"/>
        </w:rPr>
        <w:t xml:space="preserve"> substantially increasing its revenue</w:t>
      </w:r>
      <w:r w:rsidR="00375019">
        <w:rPr>
          <w:rFonts w:ascii="Times New Roman" w:hAnsi="Times New Roman"/>
          <w:sz w:val="24"/>
          <w:szCs w:val="24"/>
        </w:rPr>
        <w:t xml:space="preserve">. </w:t>
      </w:r>
      <w:r w:rsidR="00375019" w:rsidRPr="00344003">
        <w:rPr>
          <w:rFonts w:ascii="Times New Roman" w:hAnsi="Times New Roman"/>
          <w:sz w:val="24"/>
          <w:szCs w:val="24"/>
        </w:rPr>
        <w:t xml:space="preserve">At the height of the harvest season, 540 workers are employed in the dry coffee curing process in which the coffee beans are cleaned, hulled, polished, graded and packed. </w:t>
      </w:r>
    </w:p>
    <w:p w14:paraId="2AC266A5" w14:textId="77777777" w:rsidR="00375019" w:rsidRPr="0014724D" w:rsidRDefault="00375019" w:rsidP="00375019">
      <w:pPr>
        <w:pStyle w:val="NoSpacing"/>
        <w:jc w:val="both"/>
        <w:rPr>
          <w:rFonts w:ascii="Times New Roman" w:hAnsi="Times New Roman"/>
          <w:sz w:val="24"/>
          <w:szCs w:val="24"/>
        </w:rPr>
      </w:pPr>
      <w:r>
        <w:rPr>
          <w:rFonts w:ascii="Times New Roman" w:hAnsi="Times New Roman"/>
          <w:sz w:val="24"/>
          <w:szCs w:val="24"/>
        </w:rPr>
        <w:t xml:space="preserve"> </w:t>
      </w:r>
    </w:p>
    <w:p w14:paraId="2B543D41" w14:textId="54972FD2" w:rsidR="000664E8" w:rsidRDefault="000664E8" w:rsidP="000664E8">
      <w:pPr>
        <w:pStyle w:val="NoSpacing"/>
        <w:jc w:val="both"/>
        <w:rPr>
          <w:rFonts w:ascii="Times New Roman" w:hAnsi="Times New Roman"/>
          <w:sz w:val="24"/>
          <w:szCs w:val="24"/>
        </w:rPr>
      </w:pPr>
      <w:r w:rsidRPr="002C62D8">
        <w:rPr>
          <w:rFonts w:ascii="Times New Roman" w:hAnsi="Times New Roman"/>
          <w:noProof/>
          <w:sz w:val="24"/>
          <w:szCs w:val="24"/>
        </w:rPr>
        <w:drawing>
          <wp:anchor distT="0" distB="0" distL="114300" distR="114300" simplePos="0" relativeHeight="251661312" behindDoc="0" locked="0" layoutInCell="1" allowOverlap="1" wp14:anchorId="7BE779F1" wp14:editId="1F95898C">
            <wp:simplePos x="0" y="0"/>
            <wp:positionH relativeFrom="column">
              <wp:posOffset>-45720</wp:posOffset>
            </wp:positionH>
            <wp:positionV relativeFrom="paragraph">
              <wp:posOffset>206375</wp:posOffset>
            </wp:positionV>
            <wp:extent cx="3406140" cy="2179320"/>
            <wp:effectExtent l="0" t="0" r="3810" b="0"/>
            <wp:wrapThrough wrapText="bothSides">
              <wp:wrapPolygon edited="0">
                <wp:start x="0" y="0"/>
                <wp:lineTo x="0" y="21336"/>
                <wp:lineTo x="21503" y="21336"/>
                <wp:lineTo x="21503" y="0"/>
                <wp:lineTo x="0" y="0"/>
              </wp:wrapPolygon>
            </wp:wrapThrough>
            <wp:docPr id="7" name="Picture 7" descr="D:\Users\mkabogo\Documents\Camera\IMG-201607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kabogo\Documents\Camera\IMG-20160707-WA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614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019" w:rsidRPr="008A4F2C">
        <w:rPr>
          <w:rFonts w:ascii="Times New Roman" w:hAnsi="Times New Roman"/>
          <w:i/>
          <w:sz w:val="24"/>
          <w:szCs w:val="24"/>
        </w:rPr>
        <w:t xml:space="preserve">Marketing </w:t>
      </w:r>
      <w:r w:rsidR="00375019">
        <w:rPr>
          <w:rFonts w:ascii="Times New Roman" w:hAnsi="Times New Roman"/>
          <w:i/>
          <w:sz w:val="24"/>
          <w:szCs w:val="24"/>
        </w:rPr>
        <w:t>and selling coffee bean</w:t>
      </w:r>
      <w:r w:rsidR="00042D67">
        <w:rPr>
          <w:rFonts w:ascii="Times New Roman" w:hAnsi="Times New Roman"/>
          <w:i/>
          <w:sz w:val="24"/>
          <w:szCs w:val="24"/>
        </w:rPr>
        <w:t>s</w:t>
      </w:r>
      <w:r w:rsidR="00375019">
        <w:rPr>
          <w:rFonts w:ascii="Times New Roman" w:hAnsi="Times New Roman"/>
          <w:i/>
          <w:sz w:val="24"/>
          <w:szCs w:val="24"/>
        </w:rPr>
        <w:t xml:space="preserve">. </w:t>
      </w:r>
      <w:r w:rsidR="00375019" w:rsidRPr="007B00D0">
        <w:rPr>
          <w:rFonts w:ascii="Times New Roman" w:hAnsi="Times New Roman"/>
          <w:sz w:val="24"/>
          <w:szCs w:val="24"/>
        </w:rPr>
        <w:t>KDCU has a responsibility of</w:t>
      </w:r>
      <w:r w:rsidR="00375019">
        <w:rPr>
          <w:rFonts w:ascii="Times New Roman" w:hAnsi="Times New Roman"/>
          <w:sz w:val="24"/>
          <w:szCs w:val="24"/>
        </w:rPr>
        <w:t xml:space="preserve"> marketing and selling</w:t>
      </w:r>
      <w:r w:rsidR="00042D67">
        <w:rPr>
          <w:rFonts w:ascii="Times New Roman" w:hAnsi="Times New Roman"/>
          <w:sz w:val="24"/>
          <w:szCs w:val="24"/>
        </w:rPr>
        <w:t xml:space="preserve"> its members c</w:t>
      </w:r>
      <w:r w:rsidR="00375019">
        <w:rPr>
          <w:rFonts w:ascii="Times New Roman" w:hAnsi="Times New Roman"/>
          <w:sz w:val="24"/>
          <w:szCs w:val="24"/>
        </w:rPr>
        <w:t xml:space="preserve">offee </w:t>
      </w:r>
      <w:r w:rsidR="00042D67">
        <w:rPr>
          <w:rFonts w:ascii="Times New Roman" w:hAnsi="Times New Roman"/>
          <w:sz w:val="24"/>
          <w:szCs w:val="24"/>
        </w:rPr>
        <w:t xml:space="preserve">within and </w:t>
      </w:r>
      <w:r w:rsidR="00375019">
        <w:rPr>
          <w:rFonts w:ascii="Times New Roman" w:hAnsi="Times New Roman"/>
          <w:sz w:val="24"/>
          <w:szCs w:val="24"/>
        </w:rPr>
        <w:t>ou</w:t>
      </w:r>
      <w:r w:rsidR="00042D67">
        <w:rPr>
          <w:rFonts w:ascii="Times New Roman" w:hAnsi="Times New Roman"/>
          <w:sz w:val="24"/>
          <w:szCs w:val="24"/>
        </w:rPr>
        <w:t>tside the country</w:t>
      </w:r>
      <w:r w:rsidR="00375019">
        <w:rPr>
          <w:rFonts w:ascii="Times New Roman" w:hAnsi="Times New Roman"/>
          <w:sz w:val="24"/>
          <w:szCs w:val="24"/>
        </w:rPr>
        <w:t xml:space="preserve">. Within </w:t>
      </w:r>
      <w:r w:rsidR="00042D67">
        <w:rPr>
          <w:rFonts w:ascii="Times New Roman" w:hAnsi="Times New Roman"/>
          <w:sz w:val="24"/>
          <w:szCs w:val="24"/>
        </w:rPr>
        <w:t xml:space="preserve">the </w:t>
      </w:r>
      <w:r w:rsidR="00375019">
        <w:rPr>
          <w:rFonts w:ascii="Times New Roman" w:hAnsi="Times New Roman"/>
          <w:sz w:val="24"/>
          <w:szCs w:val="24"/>
        </w:rPr>
        <w:t>country</w:t>
      </w:r>
      <w:r w:rsidR="00042D67">
        <w:rPr>
          <w:rFonts w:ascii="Times New Roman" w:hAnsi="Times New Roman"/>
          <w:sz w:val="24"/>
          <w:szCs w:val="24"/>
        </w:rPr>
        <w:t xml:space="preserve">, </w:t>
      </w:r>
      <w:r w:rsidR="00375019">
        <w:rPr>
          <w:rFonts w:ascii="Times New Roman" w:hAnsi="Times New Roman"/>
          <w:sz w:val="24"/>
          <w:szCs w:val="24"/>
        </w:rPr>
        <w:t>K</w:t>
      </w:r>
      <w:r w:rsidR="00042D67">
        <w:rPr>
          <w:rFonts w:ascii="Times New Roman" w:hAnsi="Times New Roman"/>
          <w:sz w:val="24"/>
          <w:szCs w:val="24"/>
        </w:rPr>
        <w:t>D</w:t>
      </w:r>
      <w:r w:rsidR="00375019">
        <w:rPr>
          <w:rFonts w:ascii="Times New Roman" w:hAnsi="Times New Roman"/>
          <w:sz w:val="24"/>
          <w:szCs w:val="24"/>
        </w:rPr>
        <w:t>CU has been selling coffee th</w:t>
      </w:r>
      <w:r w:rsidR="00042D67">
        <w:rPr>
          <w:rFonts w:ascii="Times New Roman" w:hAnsi="Times New Roman"/>
          <w:sz w:val="24"/>
          <w:szCs w:val="24"/>
        </w:rPr>
        <w:t>r</w:t>
      </w:r>
      <w:r w:rsidR="00375019">
        <w:rPr>
          <w:rFonts w:ascii="Times New Roman" w:hAnsi="Times New Roman"/>
          <w:sz w:val="24"/>
          <w:szCs w:val="24"/>
        </w:rPr>
        <w:t>ough a</w:t>
      </w:r>
      <w:r w:rsidR="00042D67">
        <w:rPr>
          <w:rFonts w:ascii="Times New Roman" w:hAnsi="Times New Roman"/>
          <w:sz w:val="24"/>
          <w:szCs w:val="24"/>
        </w:rPr>
        <w:t>u</w:t>
      </w:r>
      <w:r w:rsidR="00375019">
        <w:rPr>
          <w:rFonts w:ascii="Times New Roman" w:hAnsi="Times New Roman"/>
          <w:sz w:val="24"/>
          <w:szCs w:val="24"/>
        </w:rPr>
        <w:t>ction market</w:t>
      </w:r>
      <w:r w:rsidR="00042D67">
        <w:rPr>
          <w:rFonts w:ascii="Times New Roman" w:hAnsi="Times New Roman"/>
          <w:sz w:val="24"/>
          <w:szCs w:val="24"/>
        </w:rPr>
        <w:t>s</w:t>
      </w:r>
      <w:r w:rsidR="00375019">
        <w:rPr>
          <w:rFonts w:ascii="Times New Roman" w:hAnsi="Times New Roman"/>
          <w:sz w:val="24"/>
          <w:szCs w:val="24"/>
        </w:rPr>
        <w:t xml:space="preserve">. </w:t>
      </w:r>
      <w:r w:rsidR="00042D67">
        <w:rPr>
          <w:rFonts w:ascii="Times New Roman" w:hAnsi="Times New Roman"/>
          <w:sz w:val="24"/>
          <w:szCs w:val="24"/>
        </w:rPr>
        <w:t xml:space="preserve">Additionally, </w:t>
      </w:r>
      <w:r w:rsidR="00375019">
        <w:rPr>
          <w:rFonts w:ascii="Times New Roman" w:hAnsi="Times New Roman"/>
          <w:sz w:val="24"/>
          <w:szCs w:val="24"/>
        </w:rPr>
        <w:t xml:space="preserve">KDCU has a license of exporting coffee outside the country, </w:t>
      </w:r>
      <w:r w:rsidR="00042D67">
        <w:rPr>
          <w:rFonts w:ascii="Times New Roman" w:hAnsi="Times New Roman"/>
          <w:sz w:val="24"/>
          <w:szCs w:val="24"/>
        </w:rPr>
        <w:t xml:space="preserve">and </w:t>
      </w:r>
      <w:r w:rsidR="00375019">
        <w:rPr>
          <w:rFonts w:ascii="Times New Roman" w:hAnsi="Times New Roman"/>
          <w:sz w:val="24"/>
          <w:szCs w:val="24"/>
        </w:rPr>
        <w:t>has been selling coffee to different</w:t>
      </w:r>
      <w:r w:rsidR="007E090B">
        <w:rPr>
          <w:rFonts w:ascii="Times New Roman" w:hAnsi="Times New Roman"/>
          <w:sz w:val="24"/>
          <w:szCs w:val="24"/>
        </w:rPr>
        <w:t xml:space="preserve"> companies like ECOM, SUCCADEC, </w:t>
      </w:r>
      <w:r w:rsidR="00375019">
        <w:rPr>
          <w:rFonts w:ascii="Times New Roman" w:hAnsi="Times New Roman"/>
          <w:sz w:val="24"/>
          <w:szCs w:val="24"/>
        </w:rPr>
        <w:t>Olam International etc. KDCU has managed to sell a total of 4,635 MT of clean/ bean coffee while the highest selling was 2014/2015 whereby they sold a total of 2,248MT</w:t>
      </w:r>
      <w:r w:rsidR="001F0C56">
        <w:rPr>
          <w:rFonts w:ascii="Times New Roman" w:hAnsi="Times New Roman"/>
          <w:sz w:val="24"/>
          <w:szCs w:val="24"/>
        </w:rPr>
        <w:t xml:space="preserve">. The increase in sales especially for last year was due to higher confidence by the farmers in the cooperative marketing process. Farmers discovered that the other buyers are not honest with the weighing process even when there was a slight </w:t>
      </w:r>
      <w:r w:rsidR="007252C6">
        <w:rPr>
          <w:rFonts w:ascii="Times New Roman" w:hAnsi="Times New Roman"/>
          <w:sz w:val="24"/>
          <w:szCs w:val="24"/>
        </w:rPr>
        <w:t xml:space="preserve">marginal </w:t>
      </w:r>
      <w:r w:rsidR="001F0C56">
        <w:rPr>
          <w:rFonts w:ascii="Times New Roman" w:hAnsi="Times New Roman"/>
          <w:sz w:val="24"/>
          <w:szCs w:val="24"/>
        </w:rPr>
        <w:t xml:space="preserve">increase in their prices and this was </w:t>
      </w:r>
      <w:r w:rsidR="007252C6">
        <w:rPr>
          <w:rFonts w:ascii="Times New Roman" w:hAnsi="Times New Roman"/>
          <w:sz w:val="24"/>
          <w:szCs w:val="24"/>
        </w:rPr>
        <w:t xml:space="preserve">as a result of the </w:t>
      </w:r>
      <w:r w:rsidR="001F0C56">
        <w:rPr>
          <w:rFonts w:ascii="Times New Roman" w:hAnsi="Times New Roman"/>
          <w:sz w:val="24"/>
          <w:szCs w:val="24"/>
        </w:rPr>
        <w:t>LWR</w:t>
      </w:r>
      <w:r w:rsidR="007252C6">
        <w:rPr>
          <w:rFonts w:ascii="Times New Roman" w:hAnsi="Times New Roman"/>
          <w:sz w:val="24"/>
          <w:szCs w:val="24"/>
        </w:rPr>
        <w:t xml:space="preserve"> interventions</w:t>
      </w:r>
      <w:r w:rsidR="001F0C56">
        <w:rPr>
          <w:rFonts w:ascii="Times New Roman" w:hAnsi="Times New Roman"/>
          <w:sz w:val="24"/>
          <w:szCs w:val="24"/>
        </w:rPr>
        <w:t>.</w:t>
      </w:r>
    </w:p>
    <w:p w14:paraId="028B8A5C" w14:textId="77777777" w:rsidR="001F0C56" w:rsidRDefault="001F0C56" w:rsidP="000664E8">
      <w:pPr>
        <w:pStyle w:val="NoSpacing"/>
        <w:jc w:val="both"/>
        <w:rPr>
          <w:rFonts w:ascii="Times New Roman" w:hAnsi="Times New Roman"/>
          <w:sz w:val="24"/>
          <w:szCs w:val="24"/>
        </w:rPr>
      </w:pPr>
    </w:p>
    <w:p w14:paraId="1CF31877" w14:textId="59BEA567" w:rsidR="00974493" w:rsidRPr="000664E8" w:rsidRDefault="00F549E5" w:rsidP="000664E8">
      <w:pPr>
        <w:pStyle w:val="NoSpacing"/>
        <w:jc w:val="both"/>
        <w:rPr>
          <w:rFonts w:ascii="Times New Roman" w:hAnsi="Times New Roman"/>
          <w:sz w:val="24"/>
          <w:szCs w:val="24"/>
        </w:rPr>
      </w:pPr>
      <w:r w:rsidRPr="001F52B3">
        <w:rPr>
          <w:rFonts w:ascii="Times New Roman" w:hAnsi="Times New Roman"/>
          <w:b/>
          <w:sz w:val="24"/>
          <w:szCs w:val="24"/>
        </w:rPr>
        <w:t xml:space="preserve">B: </w:t>
      </w:r>
      <w:r w:rsidR="00B40E67" w:rsidRPr="001F52B3">
        <w:rPr>
          <w:rFonts w:ascii="Times New Roman" w:hAnsi="Times New Roman"/>
          <w:b/>
          <w:sz w:val="24"/>
          <w:szCs w:val="24"/>
        </w:rPr>
        <w:t>ISSUE DESCRIPTION</w:t>
      </w:r>
      <w:r w:rsidR="00974493" w:rsidRPr="001F52B3">
        <w:rPr>
          <w:rFonts w:ascii="Times New Roman" w:hAnsi="Times New Roman"/>
          <w:b/>
          <w:sz w:val="24"/>
          <w:szCs w:val="24"/>
        </w:rPr>
        <w:t>:</w:t>
      </w:r>
    </w:p>
    <w:p w14:paraId="34FE601A" w14:textId="77777777" w:rsidR="00974493" w:rsidRPr="001F52B3" w:rsidRDefault="00974493" w:rsidP="001D658A">
      <w:pPr>
        <w:spacing w:after="0"/>
        <w:rPr>
          <w:rFonts w:ascii="Times New Roman" w:hAnsi="Times New Roman" w:cs="Times New Roman"/>
          <w:b/>
          <w:sz w:val="24"/>
          <w:szCs w:val="24"/>
        </w:rPr>
      </w:pPr>
    </w:p>
    <w:p w14:paraId="015E62AF" w14:textId="02D5C055" w:rsidR="00375019" w:rsidRDefault="007C73E3" w:rsidP="007A4F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spite of the LWR support, </w:t>
      </w:r>
      <w:r w:rsidR="00375019" w:rsidRPr="00375019">
        <w:rPr>
          <w:rFonts w:ascii="Times New Roman" w:hAnsi="Times New Roman" w:cs="Times New Roman"/>
          <w:sz w:val="24"/>
          <w:szCs w:val="24"/>
        </w:rPr>
        <w:t>KDCU, which represents about 20,000 coffee farmers in Karagwe and Kyerwa</w:t>
      </w:r>
      <w:r w:rsidR="00042D67">
        <w:rPr>
          <w:rFonts w:ascii="Times New Roman" w:hAnsi="Times New Roman" w:cs="Times New Roman"/>
          <w:sz w:val="24"/>
          <w:szCs w:val="24"/>
        </w:rPr>
        <w:t xml:space="preserve"> districts, and its’</w:t>
      </w:r>
      <w:r w:rsidR="00375019" w:rsidRPr="00375019">
        <w:rPr>
          <w:rFonts w:ascii="Times New Roman" w:hAnsi="Times New Roman" w:cs="Times New Roman"/>
          <w:sz w:val="24"/>
          <w:szCs w:val="24"/>
        </w:rPr>
        <w:t xml:space="preserve"> 81 rural primary cooperative societies (RPCS) </w:t>
      </w:r>
      <w:r w:rsidR="00391718">
        <w:rPr>
          <w:rFonts w:ascii="Times New Roman" w:hAnsi="Times New Roman" w:cs="Times New Roman"/>
          <w:sz w:val="24"/>
          <w:szCs w:val="24"/>
        </w:rPr>
        <w:t xml:space="preserve">is </w:t>
      </w:r>
      <w:r w:rsidR="00375019" w:rsidRPr="00375019">
        <w:rPr>
          <w:rFonts w:ascii="Times New Roman" w:hAnsi="Times New Roman" w:cs="Times New Roman"/>
          <w:sz w:val="24"/>
          <w:szCs w:val="24"/>
        </w:rPr>
        <w:t>not self-sustaining. While KDCU and the RPCS are potentially viable entities for delivering business services required by their members in the coffee value chain, they are weak and operate in an unsustainable manner.</w:t>
      </w:r>
      <w:r w:rsidR="00454608" w:rsidRPr="00454608">
        <w:t xml:space="preserve"> </w:t>
      </w:r>
      <w:r w:rsidR="00454608">
        <w:rPr>
          <w:rFonts w:ascii="Times New Roman" w:hAnsi="Times New Roman" w:cs="Times New Roman"/>
          <w:sz w:val="24"/>
          <w:szCs w:val="24"/>
        </w:rPr>
        <w:t>KDCU has</w:t>
      </w:r>
      <w:r w:rsidR="00454608" w:rsidRPr="00454608">
        <w:rPr>
          <w:rFonts w:ascii="Times New Roman" w:hAnsi="Times New Roman" w:cs="Times New Roman"/>
          <w:sz w:val="24"/>
          <w:szCs w:val="24"/>
        </w:rPr>
        <w:t xml:space="preserve"> </w:t>
      </w:r>
      <w:r w:rsidR="00391718">
        <w:rPr>
          <w:rFonts w:ascii="Times New Roman" w:hAnsi="Times New Roman" w:cs="Times New Roman"/>
          <w:sz w:val="24"/>
          <w:szCs w:val="24"/>
        </w:rPr>
        <w:t xml:space="preserve">a weak </w:t>
      </w:r>
      <w:r w:rsidR="00391718" w:rsidRPr="00454608">
        <w:rPr>
          <w:rFonts w:ascii="Times New Roman" w:hAnsi="Times New Roman" w:cs="Times New Roman"/>
          <w:sz w:val="24"/>
          <w:szCs w:val="24"/>
        </w:rPr>
        <w:t>governance</w:t>
      </w:r>
      <w:r w:rsidR="00454608" w:rsidRPr="00454608">
        <w:rPr>
          <w:rFonts w:ascii="Times New Roman" w:hAnsi="Times New Roman" w:cs="Times New Roman"/>
          <w:sz w:val="24"/>
          <w:szCs w:val="24"/>
        </w:rPr>
        <w:t xml:space="preserve"> </w:t>
      </w:r>
      <w:r w:rsidR="00391718">
        <w:rPr>
          <w:rFonts w:ascii="Times New Roman" w:hAnsi="Times New Roman" w:cs="Times New Roman"/>
          <w:sz w:val="24"/>
          <w:szCs w:val="24"/>
        </w:rPr>
        <w:t xml:space="preserve">that </w:t>
      </w:r>
      <w:r w:rsidR="00454608" w:rsidRPr="00454608">
        <w:rPr>
          <w:rFonts w:ascii="Times New Roman" w:hAnsi="Times New Roman" w:cs="Times New Roman"/>
          <w:sz w:val="24"/>
          <w:szCs w:val="24"/>
        </w:rPr>
        <w:t>impedes growth</w:t>
      </w:r>
      <w:r w:rsidR="00454608">
        <w:rPr>
          <w:rFonts w:ascii="Times New Roman" w:hAnsi="Times New Roman" w:cs="Times New Roman"/>
          <w:sz w:val="24"/>
          <w:szCs w:val="24"/>
        </w:rPr>
        <w:t xml:space="preserve">. </w:t>
      </w:r>
      <w:r w:rsidR="00391718">
        <w:rPr>
          <w:rFonts w:ascii="Times New Roman" w:hAnsi="Times New Roman" w:cs="Times New Roman"/>
          <w:sz w:val="24"/>
          <w:szCs w:val="24"/>
        </w:rPr>
        <w:t xml:space="preserve">The board and </w:t>
      </w:r>
      <w:r w:rsidR="00454608">
        <w:rPr>
          <w:rFonts w:ascii="Times New Roman" w:hAnsi="Times New Roman" w:cs="Times New Roman"/>
          <w:sz w:val="24"/>
          <w:szCs w:val="24"/>
        </w:rPr>
        <w:t xml:space="preserve">management </w:t>
      </w:r>
      <w:r w:rsidR="00391718">
        <w:rPr>
          <w:rFonts w:ascii="Times New Roman" w:hAnsi="Times New Roman" w:cs="Times New Roman"/>
          <w:sz w:val="24"/>
          <w:szCs w:val="24"/>
        </w:rPr>
        <w:t xml:space="preserve">are </w:t>
      </w:r>
      <w:r w:rsidR="00454608">
        <w:rPr>
          <w:rFonts w:ascii="Times New Roman" w:hAnsi="Times New Roman" w:cs="Times New Roman"/>
          <w:sz w:val="24"/>
          <w:szCs w:val="24"/>
        </w:rPr>
        <w:t xml:space="preserve">not in good </w:t>
      </w:r>
      <w:r w:rsidR="00391718">
        <w:rPr>
          <w:rFonts w:ascii="Times New Roman" w:hAnsi="Times New Roman" w:cs="Times New Roman"/>
          <w:sz w:val="24"/>
          <w:szCs w:val="24"/>
        </w:rPr>
        <w:t>terms</w:t>
      </w:r>
      <w:r w:rsidR="00454608">
        <w:rPr>
          <w:rFonts w:ascii="Times New Roman" w:hAnsi="Times New Roman" w:cs="Times New Roman"/>
          <w:sz w:val="24"/>
          <w:szCs w:val="24"/>
        </w:rPr>
        <w:t xml:space="preserve">, </w:t>
      </w:r>
      <w:r w:rsidR="00391718">
        <w:rPr>
          <w:rFonts w:ascii="Times New Roman" w:hAnsi="Times New Roman" w:cs="Times New Roman"/>
          <w:sz w:val="24"/>
          <w:szCs w:val="24"/>
        </w:rPr>
        <w:t xml:space="preserve">management complaining that the </w:t>
      </w:r>
      <w:r w:rsidR="00454608">
        <w:rPr>
          <w:rFonts w:ascii="Times New Roman" w:hAnsi="Times New Roman" w:cs="Times New Roman"/>
          <w:sz w:val="24"/>
          <w:szCs w:val="24"/>
        </w:rPr>
        <w:t>board interfer</w:t>
      </w:r>
      <w:r w:rsidR="00391718">
        <w:rPr>
          <w:rFonts w:ascii="Times New Roman" w:hAnsi="Times New Roman" w:cs="Times New Roman"/>
          <w:sz w:val="24"/>
          <w:szCs w:val="24"/>
        </w:rPr>
        <w:t xml:space="preserve">es too much with </w:t>
      </w:r>
      <w:r w:rsidR="00454608">
        <w:rPr>
          <w:rFonts w:ascii="Times New Roman" w:hAnsi="Times New Roman" w:cs="Times New Roman"/>
          <w:sz w:val="24"/>
          <w:szCs w:val="24"/>
        </w:rPr>
        <w:t xml:space="preserve">the work of management </w:t>
      </w:r>
      <w:r w:rsidR="00391718">
        <w:rPr>
          <w:rFonts w:ascii="Times New Roman" w:hAnsi="Times New Roman" w:cs="Times New Roman"/>
          <w:sz w:val="24"/>
          <w:szCs w:val="24"/>
        </w:rPr>
        <w:t xml:space="preserve">while the board is not clear of its functions. In </w:t>
      </w:r>
      <w:r w:rsidR="007A4F83">
        <w:rPr>
          <w:rFonts w:ascii="Times New Roman" w:hAnsi="Times New Roman" w:cs="Times New Roman"/>
          <w:sz w:val="24"/>
          <w:szCs w:val="24"/>
        </w:rPr>
        <w:t xml:space="preserve">March 2016 </w:t>
      </w:r>
      <w:r w:rsidR="00391718">
        <w:rPr>
          <w:rFonts w:ascii="Times New Roman" w:hAnsi="Times New Roman" w:cs="Times New Roman"/>
          <w:sz w:val="24"/>
          <w:szCs w:val="24"/>
        </w:rPr>
        <w:t xml:space="preserve">the </w:t>
      </w:r>
      <w:r w:rsidR="007A4F83">
        <w:rPr>
          <w:rFonts w:ascii="Times New Roman" w:hAnsi="Times New Roman" w:cs="Times New Roman"/>
          <w:sz w:val="24"/>
          <w:szCs w:val="24"/>
        </w:rPr>
        <w:t xml:space="preserve">board was suspended by </w:t>
      </w:r>
      <w:r w:rsidR="00391718">
        <w:rPr>
          <w:rFonts w:ascii="Times New Roman" w:hAnsi="Times New Roman" w:cs="Times New Roman"/>
          <w:sz w:val="24"/>
          <w:szCs w:val="24"/>
        </w:rPr>
        <w:t xml:space="preserve">the </w:t>
      </w:r>
      <w:r w:rsidR="007A4F83">
        <w:rPr>
          <w:rFonts w:ascii="Times New Roman" w:hAnsi="Times New Roman" w:cs="Times New Roman"/>
          <w:sz w:val="24"/>
          <w:szCs w:val="24"/>
        </w:rPr>
        <w:t>District Commissioner due to misunderstanding</w:t>
      </w:r>
      <w:r w:rsidR="00391718">
        <w:rPr>
          <w:rFonts w:ascii="Times New Roman" w:hAnsi="Times New Roman" w:cs="Times New Roman"/>
          <w:sz w:val="24"/>
          <w:szCs w:val="24"/>
        </w:rPr>
        <w:t>s</w:t>
      </w:r>
      <w:r w:rsidR="007A4F83">
        <w:rPr>
          <w:rFonts w:ascii="Times New Roman" w:hAnsi="Times New Roman" w:cs="Times New Roman"/>
          <w:sz w:val="24"/>
          <w:szCs w:val="24"/>
        </w:rPr>
        <w:t xml:space="preserve"> between themselves. </w:t>
      </w:r>
      <w:r w:rsidR="00391718">
        <w:rPr>
          <w:rFonts w:ascii="Times New Roman" w:hAnsi="Times New Roman" w:cs="Times New Roman"/>
          <w:sz w:val="24"/>
          <w:szCs w:val="24"/>
        </w:rPr>
        <w:t xml:space="preserve">As per the LWR analysis the </w:t>
      </w:r>
      <w:r w:rsidR="007A4F83">
        <w:rPr>
          <w:rFonts w:ascii="Times New Roman" w:hAnsi="Times New Roman" w:cs="Times New Roman"/>
          <w:sz w:val="24"/>
          <w:szCs w:val="24"/>
        </w:rPr>
        <w:t xml:space="preserve">KDCU </w:t>
      </w:r>
      <w:r w:rsidR="00391718">
        <w:rPr>
          <w:rFonts w:ascii="Times New Roman" w:hAnsi="Times New Roman" w:cs="Times New Roman"/>
          <w:sz w:val="24"/>
          <w:szCs w:val="24"/>
        </w:rPr>
        <w:t xml:space="preserve">potential </w:t>
      </w:r>
      <w:r w:rsidR="007A4F83">
        <w:rPr>
          <w:rFonts w:ascii="Times New Roman" w:hAnsi="Times New Roman" w:cs="Times New Roman"/>
          <w:sz w:val="24"/>
          <w:szCs w:val="24"/>
        </w:rPr>
        <w:t xml:space="preserve">is not </w:t>
      </w:r>
      <w:r w:rsidR="00391718">
        <w:rPr>
          <w:rFonts w:ascii="Times New Roman" w:hAnsi="Times New Roman" w:cs="Times New Roman"/>
          <w:sz w:val="24"/>
          <w:szCs w:val="24"/>
        </w:rPr>
        <w:t xml:space="preserve">fully utilized </w:t>
      </w:r>
      <w:r w:rsidR="007A4F83">
        <w:rPr>
          <w:rFonts w:ascii="Times New Roman" w:hAnsi="Times New Roman" w:cs="Times New Roman"/>
          <w:sz w:val="24"/>
          <w:szCs w:val="24"/>
        </w:rPr>
        <w:t xml:space="preserve">due to the following </w:t>
      </w:r>
      <w:r w:rsidR="00391718">
        <w:rPr>
          <w:rFonts w:ascii="Times New Roman" w:hAnsi="Times New Roman" w:cs="Times New Roman"/>
          <w:sz w:val="24"/>
          <w:szCs w:val="24"/>
        </w:rPr>
        <w:t xml:space="preserve">key </w:t>
      </w:r>
      <w:r w:rsidR="007A4F83">
        <w:rPr>
          <w:rFonts w:ascii="Times New Roman" w:hAnsi="Times New Roman" w:cs="Times New Roman"/>
          <w:sz w:val="24"/>
          <w:szCs w:val="24"/>
        </w:rPr>
        <w:t>issue relate</w:t>
      </w:r>
      <w:r w:rsidR="00391718">
        <w:rPr>
          <w:rFonts w:ascii="Times New Roman" w:hAnsi="Times New Roman" w:cs="Times New Roman"/>
          <w:sz w:val="24"/>
          <w:szCs w:val="24"/>
        </w:rPr>
        <w:t>d</w:t>
      </w:r>
      <w:r w:rsidR="007A4F83">
        <w:rPr>
          <w:rFonts w:ascii="Times New Roman" w:hAnsi="Times New Roman" w:cs="Times New Roman"/>
          <w:sz w:val="24"/>
          <w:szCs w:val="24"/>
        </w:rPr>
        <w:t xml:space="preserve"> to management.</w:t>
      </w:r>
    </w:p>
    <w:p w14:paraId="1CFC7FDC" w14:textId="77777777" w:rsidR="00375019" w:rsidRDefault="00375019" w:rsidP="001D658A">
      <w:pPr>
        <w:spacing w:after="0" w:line="240" w:lineRule="auto"/>
        <w:rPr>
          <w:rFonts w:ascii="Times New Roman" w:hAnsi="Times New Roman" w:cs="Times New Roman"/>
          <w:sz w:val="24"/>
          <w:szCs w:val="24"/>
        </w:rPr>
      </w:pPr>
    </w:p>
    <w:p w14:paraId="67F41983" w14:textId="251B42E3" w:rsidR="003A4581" w:rsidRDefault="00454608" w:rsidP="007A4F83">
      <w:pPr>
        <w:pStyle w:val="ListParagraph"/>
        <w:numPr>
          <w:ilvl w:val="0"/>
          <w:numId w:val="22"/>
        </w:numPr>
        <w:jc w:val="both"/>
      </w:pPr>
      <w:r w:rsidRPr="00454608">
        <w:t>KDCU board members face a number of challenges including misunderstanding</w:t>
      </w:r>
      <w:r w:rsidR="003A4581">
        <w:t>s</w:t>
      </w:r>
      <w:r w:rsidRPr="00454608">
        <w:t xml:space="preserve"> among themselves, no clear </w:t>
      </w:r>
      <w:r w:rsidR="003A4581">
        <w:t xml:space="preserve">board </w:t>
      </w:r>
      <w:r w:rsidRPr="00454608">
        <w:t xml:space="preserve">plans </w:t>
      </w:r>
      <w:r w:rsidR="003A4581">
        <w:t>t</w:t>
      </w:r>
      <w:r w:rsidRPr="00454608">
        <w:t>o lead KDCU, no transparen</w:t>
      </w:r>
      <w:r w:rsidR="003A4581">
        <w:t>cy</w:t>
      </w:r>
      <w:r w:rsidRPr="00454608">
        <w:t xml:space="preserve"> among board members, </w:t>
      </w:r>
      <w:r w:rsidR="003A4581">
        <w:t xml:space="preserve">and misunderstandings </w:t>
      </w:r>
      <w:r w:rsidRPr="00454608">
        <w:t xml:space="preserve">between </w:t>
      </w:r>
      <w:r w:rsidR="003A4581">
        <w:t xml:space="preserve">the </w:t>
      </w:r>
      <w:r w:rsidRPr="00454608">
        <w:t xml:space="preserve">Board and Management. </w:t>
      </w:r>
    </w:p>
    <w:p w14:paraId="48076A17" w14:textId="6C6FD8D2" w:rsidR="003A4581" w:rsidRDefault="003A4581" w:rsidP="007A4F83">
      <w:pPr>
        <w:pStyle w:val="ListParagraph"/>
        <w:numPr>
          <w:ilvl w:val="0"/>
          <w:numId w:val="22"/>
        </w:numPr>
        <w:jc w:val="both"/>
      </w:pPr>
      <w:r>
        <w:t xml:space="preserve">The </w:t>
      </w:r>
      <w:r w:rsidR="00454608" w:rsidRPr="00454608">
        <w:t xml:space="preserve">board </w:t>
      </w:r>
      <w:r>
        <w:t xml:space="preserve">does </w:t>
      </w:r>
      <w:r w:rsidR="00454608" w:rsidRPr="00454608">
        <w:t>not understand their roles and responsibilities which result</w:t>
      </w:r>
      <w:r>
        <w:t>s in</w:t>
      </w:r>
      <w:r w:rsidR="00454608" w:rsidRPr="00454608">
        <w:t xml:space="preserve"> conflict </w:t>
      </w:r>
      <w:r>
        <w:t>of</w:t>
      </w:r>
      <w:r w:rsidR="00454608" w:rsidRPr="00454608">
        <w:t xml:space="preserve"> interest </w:t>
      </w:r>
      <w:r>
        <w:t xml:space="preserve">especially for </w:t>
      </w:r>
      <w:r w:rsidR="00454608" w:rsidRPr="00454608">
        <w:t xml:space="preserve">some members who were </w:t>
      </w:r>
      <w:r w:rsidR="0090484E">
        <w:t xml:space="preserve">also serving as </w:t>
      </w:r>
      <w:r w:rsidR="001F0C56">
        <w:t xml:space="preserve">board members </w:t>
      </w:r>
      <w:r w:rsidR="0090484E">
        <w:t xml:space="preserve">of </w:t>
      </w:r>
      <w:r w:rsidR="0090484E" w:rsidRPr="00454608">
        <w:t>other</w:t>
      </w:r>
      <w:r w:rsidR="00454608" w:rsidRPr="00454608">
        <w:t xml:space="preserve"> coffee companies </w:t>
      </w:r>
      <w:r w:rsidR="001F0C56">
        <w:t xml:space="preserve">that are </w:t>
      </w:r>
      <w:r w:rsidR="00454608" w:rsidRPr="00454608">
        <w:t xml:space="preserve">competitors of KDCU in </w:t>
      </w:r>
      <w:r w:rsidR="0090484E">
        <w:t xml:space="preserve">the </w:t>
      </w:r>
      <w:r w:rsidR="00454608" w:rsidRPr="00454608">
        <w:t xml:space="preserve">coffee market. </w:t>
      </w:r>
    </w:p>
    <w:p w14:paraId="311A8514" w14:textId="075781FE" w:rsidR="00375019" w:rsidRDefault="003A4581" w:rsidP="007A4F83">
      <w:pPr>
        <w:pStyle w:val="ListParagraph"/>
        <w:numPr>
          <w:ilvl w:val="0"/>
          <w:numId w:val="22"/>
        </w:numPr>
        <w:jc w:val="both"/>
      </w:pPr>
      <w:r w:rsidRPr="00454608">
        <w:t>Generally,</w:t>
      </w:r>
      <w:r w:rsidR="00454608" w:rsidRPr="00454608">
        <w:t xml:space="preserve"> there </w:t>
      </w:r>
      <w:r>
        <w:t xml:space="preserve">is </w:t>
      </w:r>
      <w:r w:rsidR="00454608" w:rsidRPr="00454608">
        <w:t xml:space="preserve">poor governance of the board which translates into major challenges that impedes growth of KDCU. </w:t>
      </w:r>
    </w:p>
    <w:p w14:paraId="54844EF8" w14:textId="7E4DDA66" w:rsidR="0035301E" w:rsidRDefault="007A4F83" w:rsidP="0090484E">
      <w:pPr>
        <w:pStyle w:val="ListParagraph"/>
        <w:numPr>
          <w:ilvl w:val="0"/>
          <w:numId w:val="22"/>
        </w:numPr>
      </w:pPr>
      <w:r w:rsidRPr="007A4F83">
        <w:lastRenderedPageBreak/>
        <w:t>KDCU board lack</w:t>
      </w:r>
      <w:r w:rsidR="003A4581">
        <w:t xml:space="preserve">s </w:t>
      </w:r>
      <w:r w:rsidR="007C73E3">
        <w:t xml:space="preserve">or does not understand the </w:t>
      </w:r>
      <w:r w:rsidRPr="007A4F83">
        <w:t xml:space="preserve">strategic plan that </w:t>
      </w:r>
      <w:r w:rsidR="003A4581">
        <w:t xml:space="preserve">would </w:t>
      </w:r>
      <w:r w:rsidRPr="007A4F83">
        <w:t xml:space="preserve">guide the leaders and staff to remain relevant to their respective membership and help the organizations move in a </w:t>
      </w:r>
      <w:r w:rsidR="0090484E">
        <w:t xml:space="preserve">strategic, </w:t>
      </w:r>
      <w:r w:rsidRPr="007A4F83">
        <w:t>focused direction for growth.</w:t>
      </w:r>
    </w:p>
    <w:p w14:paraId="553E0B03" w14:textId="0E6338F6" w:rsidR="00645210" w:rsidRDefault="0035301E" w:rsidP="00645210">
      <w:pPr>
        <w:pStyle w:val="ListParagraph"/>
        <w:numPr>
          <w:ilvl w:val="0"/>
          <w:numId w:val="22"/>
        </w:numPr>
        <w:jc w:val="both"/>
      </w:pPr>
      <w:r>
        <w:t xml:space="preserve">Though LWR has </w:t>
      </w:r>
      <w:r w:rsidR="0090484E">
        <w:t xml:space="preserve">supported in </w:t>
      </w:r>
      <w:r>
        <w:t>develop</w:t>
      </w:r>
      <w:r w:rsidR="0090484E">
        <w:t xml:space="preserve">ing a </w:t>
      </w:r>
      <w:r>
        <w:t>strategic document for sharing</w:t>
      </w:r>
      <w:r w:rsidR="00645210">
        <w:t xml:space="preserve"> information</w:t>
      </w:r>
      <w:r w:rsidR="003A4581">
        <w:t>, the</w:t>
      </w:r>
      <w:r w:rsidR="00645210">
        <w:t xml:space="preserve"> board is not </w:t>
      </w:r>
      <w:r w:rsidR="007E090B" w:rsidRPr="0035301E">
        <w:t xml:space="preserve">promoting transparency, accountability and </w:t>
      </w:r>
      <w:r w:rsidR="0090484E">
        <w:t xml:space="preserve">cross </w:t>
      </w:r>
      <w:r w:rsidR="0090484E" w:rsidRPr="0035301E">
        <w:t>sharing between</w:t>
      </w:r>
      <w:r w:rsidR="007C73E3">
        <w:t xml:space="preserve"> and among </w:t>
      </w:r>
      <w:r w:rsidR="007E090B" w:rsidRPr="0035301E">
        <w:t xml:space="preserve">members </w:t>
      </w:r>
    </w:p>
    <w:p w14:paraId="42C89C26" w14:textId="199A84AE" w:rsidR="0090484E" w:rsidRDefault="0090484E" w:rsidP="003E0884">
      <w:pPr>
        <w:pStyle w:val="ListParagraph"/>
        <w:numPr>
          <w:ilvl w:val="0"/>
          <w:numId w:val="22"/>
        </w:numPr>
        <w:jc w:val="both"/>
      </w:pPr>
      <w:r>
        <w:t>There is a new board in place since May 2016 since the KDCU An</w:t>
      </w:r>
      <w:r w:rsidR="001F0C56" w:rsidRPr="00454608">
        <w:t>nual General Meeting suspend</w:t>
      </w:r>
      <w:r>
        <w:t xml:space="preserve">ed </w:t>
      </w:r>
      <w:r w:rsidR="001F0C56" w:rsidRPr="00454608">
        <w:t xml:space="preserve">the </w:t>
      </w:r>
      <w:r>
        <w:t xml:space="preserve">former </w:t>
      </w:r>
      <w:r w:rsidR="001F0C56" w:rsidRPr="00454608">
        <w:t xml:space="preserve">board on 8th April 2016 </w:t>
      </w:r>
      <w:r>
        <w:t xml:space="preserve">and this is an opportunity to mentor and steer the board into a new and effective direction </w:t>
      </w:r>
    </w:p>
    <w:p w14:paraId="247D6067" w14:textId="77777777" w:rsidR="001F0C56" w:rsidRPr="00645210" w:rsidRDefault="001F0C56" w:rsidP="001F0C56">
      <w:pPr>
        <w:pStyle w:val="ListParagraph"/>
        <w:ind w:left="1080"/>
        <w:jc w:val="both"/>
      </w:pPr>
    </w:p>
    <w:p w14:paraId="0BE6766B" w14:textId="77777777" w:rsidR="00645210" w:rsidRDefault="00645210" w:rsidP="00645210">
      <w:pPr>
        <w:spacing w:after="0"/>
        <w:jc w:val="both"/>
        <w:rPr>
          <w:rFonts w:ascii="Times New Roman" w:hAnsi="Times New Roman" w:cs="Times New Roman"/>
          <w:sz w:val="24"/>
          <w:szCs w:val="24"/>
        </w:rPr>
      </w:pPr>
    </w:p>
    <w:p w14:paraId="2359ADFB" w14:textId="77777777" w:rsidR="00645210" w:rsidRDefault="00645210" w:rsidP="00645210">
      <w:pPr>
        <w:autoSpaceDE w:val="0"/>
        <w:autoSpaceDN w:val="0"/>
        <w:adjustRightInd w:val="0"/>
        <w:spacing w:after="0"/>
        <w:jc w:val="both"/>
        <w:rPr>
          <w:rFonts w:ascii="Times New Roman" w:hAnsi="Times New Roman" w:cs="Times New Roman"/>
          <w:b/>
          <w:sz w:val="24"/>
          <w:szCs w:val="24"/>
        </w:rPr>
      </w:pPr>
      <w:r w:rsidRPr="001F52B3">
        <w:rPr>
          <w:rFonts w:ascii="Times New Roman" w:hAnsi="Times New Roman" w:cs="Times New Roman"/>
          <w:b/>
          <w:sz w:val="24"/>
          <w:szCs w:val="24"/>
        </w:rPr>
        <w:t>C: OBJECTIVE OF THE ASSIGNMENT</w:t>
      </w:r>
    </w:p>
    <w:p w14:paraId="41F2D695" w14:textId="27D88B6A" w:rsidR="00645210" w:rsidRPr="00882492" w:rsidRDefault="001759F8" w:rsidP="00882492">
      <w:pPr>
        <w:jc w:val="both"/>
        <w:rPr>
          <w:rFonts w:ascii="Times New Roman" w:hAnsi="Times New Roman" w:cs="Times New Roman"/>
          <w:sz w:val="24"/>
          <w:szCs w:val="24"/>
        </w:rPr>
      </w:pPr>
      <w:r>
        <w:rPr>
          <w:rFonts w:ascii="Times New Roman" w:hAnsi="Times New Roman" w:cs="Times New Roman"/>
          <w:sz w:val="24"/>
          <w:szCs w:val="24"/>
        </w:rPr>
        <w:t>The n</w:t>
      </w:r>
      <w:r w:rsidR="00CA3198" w:rsidRPr="00882492">
        <w:rPr>
          <w:rFonts w:ascii="Times New Roman" w:hAnsi="Times New Roman" w:cs="Times New Roman"/>
          <w:sz w:val="24"/>
          <w:szCs w:val="24"/>
        </w:rPr>
        <w:t>ew</w:t>
      </w:r>
      <w:r w:rsidR="00630E8A" w:rsidRPr="00882492">
        <w:rPr>
          <w:rFonts w:ascii="Times New Roman" w:hAnsi="Times New Roman" w:cs="Times New Roman"/>
          <w:sz w:val="24"/>
          <w:szCs w:val="24"/>
        </w:rPr>
        <w:t xml:space="preserve"> board</w:t>
      </w:r>
      <w:r w:rsidR="00645210" w:rsidRPr="00882492">
        <w:rPr>
          <w:rFonts w:ascii="Times New Roman" w:hAnsi="Times New Roman" w:cs="Times New Roman"/>
          <w:sz w:val="24"/>
          <w:szCs w:val="24"/>
        </w:rPr>
        <w:t xml:space="preserve"> is committed and supportive to the management. </w:t>
      </w:r>
      <w:r w:rsidR="007C73E3">
        <w:rPr>
          <w:rFonts w:ascii="Times New Roman" w:hAnsi="Times New Roman" w:cs="Times New Roman"/>
          <w:sz w:val="24"/>
          <w:szCs w:val="24"/>
        </w:rPr>
        <w:t xml:space="preserve">It </w:t>
      </w:r>
      <w:r w:rsidR="007C73E3" w:rsidRPr="00882492">
        <w:rPr>
          <w:rFonts w:ascii="Times New Roman" w:hAnsi="Times New Roman" w:cs="Times New Roman"/>
          <w:sz w:val="24"/>
          <w:szCs w:val="24"/>
        </w:rPr>
        <w:t>has</w:t>
      </w:r>
      <w:r w:rsidR="00645210" w:rsidRPr="00882492">
        <w:rPr>
          <w:rFonts w:ascii="Times New Roman" w:hAnsi="Times New Roman" w:cs="Times New Roman"/>
          <w:sz w:val="24"/>
          <w:szCs w:val="24"/>
        </w:rPr>
        <w:t xml:space="preserve"> held two meetings </w:t>
      </w:r>
      <w:r>
        <w:rPr>
          <w:rFonts w:ascii="Times New Roman" w:hAnsi="Times New Roman" w:cs="Times New Roman"/>
          <w:sz w:val="24"/>
          <w:szCs w:val="24"/>
        </w:rPr>
        <w:t xml:space="preserve">in </w:t>
      </w:r>
      <w:r w:rsidR="00645210" w:rsidRPr="00882492">
        <w:rPr>
          <w:rFonts w:ascii="Times New Roman" w:hAnsi="Times New Roman" w:cs="Times New Roman"/>
          <w:sz w:val="24"/>
          <w:szCs w:val="24"/>
        </w:rPr>
        <w:t>which they dr</w:t>
      </w:r>
      <w:r w:rsidR="00EC4119">
        <w:rPr>
          <w:rFonts w:ascii="Times New Roman" w:hAnsi="Times New Roman" w:cs="Times New Roman"/>
          <w:sz w:val="24"/>
          <w:szCs w:val="24"/>
        </w:rPr>
        <w:t>e</w:t>
      </w:r>
      <w:r w:rsidR="00645210" w:rsidRPr="00882492">
        <w:rPr>
          <w:rFonts w:ascii="Times New Roman" w:hAnsi="Times New Roman" w:cs="Times New Roman"/>
          <w:sz w:val="24"/>
          <w:szCs w:val="24"/>
        </w:rPr>
        <w:t>w action plan</w:t>
      </w:r>
      <w:r w:rsidR="0090484E">
        <w:rPr>
          <w:rFonts w:ascii="Times New Roman" w:hAnsi="Times New Roman" w:cs="Times New Roman"/>
          <w:sz w:val="24"/>
          <w:szCs w:val="24"/>
        </w:rPr>
        <w:t>s</w:t>
      </w:r>
      <w:r w:rsidR="00645210" w:rsidRPr="00882492">
        <w:rPr>
          <w:rFonts w:ascii="Times New Roman" w:hAnsi="Times New Roman" w:cs="Times New Roman"/>
          <w:sz w:val="24"/>
          <w:szCs w:val="24"/>
        </w:rPr>
        <w:t xml:space="preserve"> that will </w:t>
      </w:r>
      <w:r>
        <w:rPr>
          <w:rFonts w:ascii="Times New Roman" w:hAnsi="Times New Roman" w:cs="Times New Roman"/>
          <w:sz w:val="24"/>
          <w:szCs w:val="24"/>
        </w:rPr>
        <w:t xml:space="preserve">guide </w:t>
      </w:r>
      <w:r w:rsidR="00CA3198" w:rsidRPr="00882492">
        <w:rPr>
          <w:rFonts w:ascii="Times New Roman" w:hAnsi="Times New Roman" w:cs="Times New Roman"/>
          <w:sz w:val="24"/>
          <w:szCs w:val="24"/>
        </w:rPr>
        <w:t>them to run the KDCU</w:t>
      </w:r>
      <w:r w:rsidR="00645210" w:rsidRPr="00882492">
        <w:rPr>
          <w:rFonts w:ascii="Times New Roman" w:hAnsi="Times New Roman" w:cs="Times New Roman"/>
          <w:sz w:val="24"/>
          <w:szCs w:val="24"/>
        </w:rPr>
        <w:t xml:space="preserve"> management</w:t>
      </w:r>
      <w:r w:rsidR="00EC4119">
        <w:rPr>
          <w:rFonts w:ascii="Times New Roman" w:hAnsi="Times New Roman" w:cs="Times New Roman"/>
          <w:sz w:val="24"/>
          <w:szCs w:val="24"/>
        </w:rPr>
        <w:t>.</w:t>
      </w:r>
      <w:r w:rsidR="00645210" w:rsidRPr="00882492">
        <w:rPr>
          <w:rFonts w:ascii="Times New Roman" w:hAnsi="Times New Roman" w:cs="Times New Roman"/>
          <w:sz w:val="24"/>
          <w:szCs w:val="24"/>
        </w:rPr>
        <w:t xml:space="preserve"> But there </w:t>
      </w:r>
      <w:r>
        <w:rPr>
          <w:rFonts w:ascii="Times New Roman" w:hAnsi="Times New Roman" w:cs="Times New Roman"/>
          <w:sz w:val="24"/>
          <w:szCs w:val="24"/>
        </w:rPr>
        <w:t>are still</w:t>
      </w:r>
      <w:r w:rsidR="00645210" w:rsidRPr="00882492">
        <w:rPr>
          <w:rFonts w:ascii="Times New Roman" w:hAnsi="Times New Roman" w:cs="Times New Roman"/>
          <w:sz w:val="24"/>
          <w:szCs w:val="24"/>
        </w:rPr>
        <w:t xml:space="preserve"> gap</w:t>
      </w:r>
      <w:r>
        <w:rPr>
          <w:rFonts w:ascii="Times New Roman" w:hAnsi="Times New Roman" w:cs="Times New Roman"/>
          <w:sz w:val="24"/>
          <w:szCs w:val="24"/>
        </w:rPr>
        <w:t>s</w:t>
      </w:r>
      <w:r w:rsidR="00645210" w:rsidRPr="00882492">
        <w:rPr>
          <w:rFonts w:ascii="Times New Roman" w:hAnsi="Times New Roman" w:cs="Times New Roman"/>
          <w:sz w:val="24"/>
          <w:szCs w:val="24"/>
        </w:rPr>
        <w:t xml:space="preserve">; most of board members are not trained to understand their </w:t>
      </w:r>
      <w:r w:rsidR="007C73E3">
        <w:rPr>
          <w:rFonts w:ascii="Times New Roman" w:hAnsi="Times New Roman" w:cs="Times New Roman"/>
          <w:sz w:val="24"/>
          <w:szCs w:val="24"/>
        </w:rPr>
        <w:t xml:space="preserve">governance </w:t>
      </w:r>
      <w:r w:rsidR="00645210" w:rsidRPr="00882492">
        <w:rPr>
          <w:rFonts w:ascii="Times New Roman" w:hAnsi="Times New Roman" w:cs="Times New Roman"/>
          <w:sz w:val="24"/>
          <w:szCs w:val="24"/>
        </w:rPr>
        <w:t>roles and responsibilities, and they don’t have exposure</w:t>
      </w:r>
      <w:r w:rsidR="007C73E3">
        <w:rPr>
          <w:rFonts w:ascii="Times New Roman" w:hAnsi="Times New Roman" w:cs="Times New Roman"/>
          <w:sz w:val="24"/>
          <w:szCs w:val="24"/>
        </w:rPr>
        <w:t xml:space="preserve">/training </w:t>
      </w:r>
      <w:r w:rsidR="00645210" w:rsidRPr="00882492">
        <w:rPr>
          <w:rFonts w:ascii="Times New Roman" w:hAnsi="Times New Roman" w:cs="Times New Roman"/>
          <w:sz w:val="24"/>
          <w:szCs w:val="24"/>
        </w:rPr>
        <w:t xml:space="preserve">on how to run </w:t>
      </w:r>
      <w:r w:rsidR="007C73E3">
        <w:rPr>
          <w:rFonts w:ascii="Times New Roman" w:hAnsi="Times New Roman" w:cs="Times New Roman"/>
          <w:sz w:val="24"/>
          <w:szCs w:val="24"/>
        </w:rPr>
        <w:t xml:space="preserve">a successful </w:t>
      </w:r>
      <w:r w:rsidR="00645210" w:rsidRPr="00882492">
        <w:rPr>
          <w:rFonts w:ascii="Times New Roman" w:hAnsi="Times New Roman" w:cs="Times New Roman"/>
          <w:sz w:val="24"/>
          <w:szCs w:val="24"/>
        </w:rPr>
        <w:t>Cooperative</w:t>
      </w:r>
      <w:r w:rsidR="007C73E3">
        <w:rPr>
          <w:rFonts w:ascii="Times New Roman" w:hAnsi="Times New Roman" w:cs="Times New Roman"/>
          <w:sz w:val="24"/>
          <w:szCs w:val="24"/>
        </w:rPr>
        <w:t xml:space="preserve"> union</w:t>
      </w:r>
      <w:r w:rsidR="00EC4119">
        <w:rPr>
          <w:rFonts w:ascii="Times New Roman" w:hAnsi="Times New Roman" w:cs="Times New Roman"/>
          <w:sz w:val="24"/>
          <w:szCs w:val="24"/>
        </w:rPr>
        <w:t xml:space="preserve">. </w:t>
      </w:r>
      <w:r w:rsidR="0090484E">
        <w:rPr>
          <w:rFonts w:ascii="Times New Roman" w:hAnsi="Times New Roman" w:cs="Times New Roman"/>
          <w:sz w:val="24"/>
          <w:szCs w:val="24"/>
        </w:rPr>
        <w:t>Therefore,</w:t>
      </w:r>
      <w:r w:rsidR="00EC4119">
        <w:rPr>
          <w:rFonts w:ascii="Times New Roman" w:hAnsi="Times New Roman" w:cs="Times New Roman"/>
          <w:sz w:val="24"/>
          <w:szCs w:val="24"/>
        </w:rPr>
        <w:t xml:space="preserve"> </w:t>
      </w:r>
      <w:r w:rsidR="0090484E">
        <w:rPr>
          <w:rFonts w:ascii="Times New Roman" w:hAnsi="Times New Roman" w:cs="Times New Roman"/>
          <w:sz w:val="24"/>
          <w:szCs w:val="24"/>
        </w:rPr>
        <w:t>the KDCU is requesting the support of the F2F volunteer expertise to implement the following:</w:t>
      </w:r>
      <w:r w:rsidR="00645210" w:rsidRPr="00882492">
        <w:rPr>
          <w:rFonts w:ascii="Times New Roman" w:hAnsi="Times New Roman" w:cs="Times New Roman"/>
          <w:sz w:val="24"/>
          <w:szCs w:val="24"/>
        </w:rPr>
        <w:t xml:space="preserve">  </w:t>
      </w:r>
    </w:p>
    <w:p w14:paraId="50A77EAA" w14:textId="77777777" w:rsidR="00645210" w:rsidRPr="00645210" w:rsidRDefault="00645210" w:rsidP="00645210">
      <w:pPr>
        <w:spacing w:after="0" w:line="240" w:lineRule="auto"/>
        <w:jc w:val="both"/>
        <w:rPr>
          <w:rFonts w:ascii="Arial" w:eastAsia="Times New Roman" w:hAnsi="Arial" w:cs="Arial"/>
          <w:b/>
          <w:lang w:eastAsia="fr-FR"/>
        </w:rPr>
      </w:pPr>
    </w:p>
    <w:p w14:paraId="3E042CD7" w14:textId="6CB6AC55" w:rsidR="00882492" w:rsidRPr="00882492" w:rsidRDefault="0090484E" w:rsidP="00882492">
      <w:pPr>
        <w:pStyle w:val="ListParagraph"/>
        <w:numPr>
          <w:ilvl w:val="0"/>
          <w:numId w:val="26"/>
        </w:numPr>
        <w:jc w:val="both"/>
      </w:pPr>
      <w:r>
        <w:t>C</w:t>
      </w:r>
      <w:r w:rsidR="00882492" w:rsidRPr="00882492">
        <w:t xml:space="preserve">onduct </w:t>
      </w:r>
      <w:r w:rsidR="00DF0528">
        <w:t xml:space="preserve">organizational </w:t>
      </w:r>
      <w:r w:rsidR="00882492" w:rsidRPr="00882492">
        <w:t xml:space="preserve">capacity assessment of the board </w:t>
      </w:r>
      <w:r>
        <w:t xml:space="preserve">members </w:t>
      </w:r>
      <w:r w:rsidR="00882492" w:rsidRPr="00882492">
        <w:t xml:space="preserve">and management </w:t>
      </w:r>
      <w:r w:rsidR="00DF0528">
        <w:t xml:space="preserve">for a clear </w:t>
      </w:r>
      <w:r w:rsidR="00882492" w:rsidRPr="00882492">
        <w:t>understand</w:t>
      </w:r>
      <w:r w:rsidR="00DF0528">
        <w:t xml:space="preserve">ing of the gaps. The </w:t>
      </w:r>
      <w:r w:rsidR="00882492" w:rsidRPr="00882492">
        <w:t xml:space="preserve">assessment will evaluate </w:t>
      </w:r>
      <w:r w:rsidR="00DF0528">
        <w:t xml:space="preserve">the </w:t>
      </w:r>
      <w:r w:rsidR="00DF0528" w:rsidRPr="00882492">
        <w:t>board</w:t>
      </w:r>
      <w:r w:rsidR="00DF0528">
        <w:t xml:space="preserve">’s </w:t>
      </w:r>
      <w:r w:rsidR="00DF0528" w:rsidRPr="00882492">
        <w:t>understanding</w:t>
      </w:r>
      <w:r w:rsidR="00DF0528">
        <w:t xml:space="preserve"> of k</w:t>
      </w:r>
      <w:r w:rsidR="00882492" w:rsidRPr="00882492">
        <w:t>ey components of good governance such us rule of law, transparen</w:t>
      </w:r>
      <w:r w:rsidR="00DF0528">
        <w:t>cy,</w:t>
      </w:r>
      <w:r w:rsidR="00882492" w:rsidRPr="00882492">
        <w:t xml:space="preserve"> accountability, responsiveness, participation, consensus, collective actions, conflict of interest. </w:t>
      </w:r>
    </w:p>
    <w:p w14:paraId="6E36B9D4" w14:textId="77777777" w:rsidR="00DF0528" w:rsidRDefault="00DF0528" w:rsidP="00CA3198">
      <w:pPr>
        <w:pStyle w:val="ListParagraph"/>
        <w:numPr>
          <w:ilvl w:val="0"/>
          <w:numId w:val="26"/>
        </w:numPr>
        <w:jc w:val="both"/>
      </w:pPr>
      <w:r>
        <w:t xml:space="preserve">Using the results of the assessment the expert will design a training plan /module for the board and management to specifically address the gaps identified </w:t>
      </w:r>
    </w:p>
    <w:p w14:paraId="742B2427" w14:textId="3DC60A77" w:rsidR="00CA3198" w:rsidRPr="00882492" w:rsidRDefault="00DF0528" w:rsidP="00CA3198">
      <w:pPr>
        <w:pStyle w:val="ListParagraph"/>
        <w:numPr>
          <w:ilvl w:val="0"/>
          <w:numId w:val="26"/>
        </w:numPr>
        <w:jc w:val="both"/>
      </w:pPr>
      <w:r>
        <w:t xml:space="preserve">The expert will proceed to conduct the </w:t>
      </w:r>
      <w:r w:rsidR="00882492" w:rsidRPr="00882492">
        <w:t>train</w:t>
      </w:r>
      <w:r>
        <w:t xml:space="preserve">ing with the board, management and the LWR support teams separately and then where appropriate joint sessions – it is expected that some of the trainings will cover such subjects as; best management </w:t>
      </w:r>
      <w:r w:rsidR="00AC0818">
        <w:t>p</w:t>
      </w:r>
      <w:r w:rsidR="00645210" w:rsidRPr="00882492">
        <w:t>ractice</w:t>
      </w:r>
      <w:r>
        <w:t xml:space="preserve">s, </w:t>
      </w:r>
      <w:r w:rsidR="00AC0818">
        <w:t xml:space="preserve">cooperative </w:t>
      </w:r>
      <w:r w:rsidR="00645210" w:rsidRPr="00882492">
        <w:t>governance</w:t>
      </w:r>
      <w:r w:rsidR="00AC0818">
        <w:t xml:space="preserve"> best practices</w:t>
      </w:r>
      <w:r>
        <w:t xml:space="preserve">, separation of roles and responsibilities for </w:t>
      </w:r>
      <w:r w:rsidR="00AC0818">
        <w:t>board</w:t>
      </w:r>
      <w:r>
        <w:t xml:space="preserve"> and management, the </w:t>
      </w:r>
      <w:r w:rsidR="00645210" w:rsidRPr="00882492">
        <w:t>rule of law, transparen</w:t>
      </w:r>
      <w:r>
        <w:t>cy</w:t>
      </w:r>
      <w:r w:rsidR="00645210" w:rsidRPr="00882492">
        <w:t xml:space="preserve">, responsiveness, accountability, participation, consensus </w:t>
      </w:r>
      <w:r>
        <w:t xml:space="preserve">building </w:t>
      </w:r>
      <w:r w:rsidR="00645210" w:rsidRPr="00882492">
        <w:t xml:space="preserve">among </w:t>
      </w:r>
      <w:r>
        <w:t xml:space="preserve">and between </w:t>
      </w:r>
      <w:r w:rsidR="00645210" w:rsidRPr="00882492">
        <w:t xml:space="preserve">board </w:t>
      </w:r>
      <w:r>
        <w:t>and management among others</w:t>
      </w:r>
      <w:r w:rsidR="00645210" w:rsidRPr="00882492">
        <w:t xml:space="preserve">. </w:t>
      </w:r>
    </w:p>
    <w:p w14:paraId="685FBC98" w14:textId="6ABB1B0A" w:rsidR="00882492" w:rsidRPr="00882492" w:rsidRDefault="00AC0818" w:rsidP="00882492">
      <w:pPr>
        <w:pStyle w:val="ListParagraph"/>
        <w:numPr>
          <w:ilvl w:val="0"/>
          <w:numId w:val="26"/>
        </w:numPr>
      </w:pPr>
      <w:r>
        <w:t xml:space="preserve">Facilitate the board and management to clearly understand how to implement the </w:t>
      </w:r>
      <w:r w:rsidR="00882492" w:rsidRPr="007A4F83">
        <w:t>strategic plan</w:t>
      </w:r>
      <w:r>
        <w:t xml:space="preserve"> already developed with the support of the LWR in order to serve as a guide that the board </w:t>
      </w:r>
      <w:r w:rsidR="00882492" w:rsidRPr="007A4F83">
        <w:t xml:space="preserve">and </w:t>
      </w:r>
      <w:r>
        <w:t xml:space="preserve">management will use to </w:t>
      </w:r>
      <w:r w:rsidR="00C34B98">
        <w:t xml:space="preserve">guide </w:t>
      </w:r>
      <w:r>
        <w:t xml:space="preserve">the KDCU so as </w:t>
      </w:r>
      <w:r w:rsidR="00882492" w:rsidRPr="007A4F83">
        <w:t xml:space="preserve">to remain relevant to their respective membership and </w:t>
      </w:r>
      <w:r>
        <w:t>steer t</w:t>
      </w:r>
      <w:r w:rsidR="00882492" w:rsidRPr="007A4F83">
        <w:t>he organization</w:t>
      </w:r>
      <w:r>
        <w:t xml:space="preserve"> to the heights anticipated by its members</w:t>
      </w:r>
      <w:r w:rsidR="00882492" w:rsidRPr="007A4F83">
        <w:t>.</w:t>
      </w:r>
    </w:p>
    <w:p w14:paraId="0633D74F" w14:textId="77777777" w:rsidR="00645210" w:rsidRPr="00645210" w:rsidRDefault="00645210" w:rsidP="00645210">
      <w:pPr>
        <w:spacing w:after="0" w:line="240" w:lineRule="auto"/>
        <w:jc w:val="both"/>
        <w:rPr>
          <w:rFonts w:ascii="Arial" w:eastAsia="Times New Roman" w:hAnsi="Arial" w:cs="Arial"/>
          <w:lang w:eastAsia="fr-FR"/>
        </w:rPr>
      </w:pPr>
    </w:p>
    <w:p w14:paraId="0C1CBE66" w14:textId="77777777" w:rsidR="00645210" w:rsidRPr="008648D1" w:rsidRDefault="00645210" w:rsidP="00645210">
      <w:pPr>
        <w:spacing w:after="0"/>
        <w:jc w:val="both"/>
        <w:rPr>
          <w:rFonts w:ascii="Times New Roman" w:hAnsi="Times New Roman" w:cs="Times New Roman"/>
          <w:color w:val="FF0000"/>
          <w:sz w:val="24"/>
          <w:szCs w:val="24"/>
        </w:rPr>
      </w:pPr>
    </w:p>
    <w:p w14:paraId="45C0FC76" w14:textId="77777777" w:rsidR="00645210" w:rsidRPr="001F52B3" w:rsidRDefault="00645210" w:rsidP="00645210">
      <w:pPr>
        <w:jc w:val="both"/>
        <w:rPr>
          <w:rFonts w:ascii="Times New Roman" w:hAnsi="Times New Roman" w:cs="Times New Roman"/>
          <w:sz w:val="24"/>
          <w:szCs w:val="24"/>
        </w:rPr>
      </w:pPr>
      <w:r w:rsidRPr="001F52B3">
        <w:rPr>
          <w:rFonts w:ascii="Times New Roman" w:hAnsi="Times New Roman" w:cs="Times New Roman"/>
          <w:b/>
          <w:sz w:val="24"/>
          <w:szCs w:val="24"/>
        </w:rPr>
        <w:t xml:space="preserve">D:  ANTICIPATED RESULTS FROM THE ASSIGNMENT </w:t>
      </w:r>
      <w:r w:rsidRPr="001F52B3">
        <w:rPr>
          <w:rFonts w:ascii="Times New Roman" w:hAnsi="Times New Roman" w:cs="Times New Roman"/>
          <w:sz w:val="24"/>
          <w:szCs w:val="24"/>
        </w:rPr>
        <w:t xml:space="preserve"> </w:t>
      </w:r>
    </w:p>
    <w:p w14:paraId="0FFA36B6" w14:textId="172B1510" w:rsidR="00AC0818" w:rsidRDefault="00AC0818" w:rsidP="00645210">
      <w:pPr>
        <w:pStyle w:val="ListParagraph"/>
        <w:numPr>
          <w:ilvl w:val="0"/>
          <w:numId w:val="14"/>
        </w:numPr>
        <w:ind w:left="720"/>
        <w:jc w:val="both"/>
        <w:rPr>
          <w:lang w:val="en-GB"/>
        </w:rPr>
      </w:pPr>
      <w:r>
        <w:rPr>
          <w:lang w:val="en-GB"/>
        </w:rPr>
        <w:t xml:space="preserve">A training needs assessment report both for the board and management with recommendations for action  </w:t>
      </w:r>
    </w:p>
    <w:p w14:paraId="17A2178E" w14:textId="5C1DADE4" w:rsidR="00645210" w:rsidRDefault="00AC0818" w:rsidP="00645210">
      <w:pPr>
        <w:pStyle w:val="ListParagraph"/>
        <w:numPr>
          <w:ilvl w:val="0"/>
          <w:numId w:val="14"/>
        </w:numPr>
        <w:ind w:left="720"/>
        <w:jc w:val="both"/>
        <w:rPr>
          <w:lang w:val="en-GB"/>
        </w:rPr>
      </w:pPr>
      <w:r>
        <w:rPr>
          <w:lang w:val="en-GB"/>
        </w:rPr>
        <w:t xml:space="preserve">Training modules /syllabi </w:t>
      </w:r>
      <w:r w:rsidR="00C34B98">
        <w:rPr>
          <w:lang w:val="en-GB"/>
        </w:rPr>
        <w:t xml:space="preserve">speaking to the gaps identified </w:t>
      </w:r>
    </w:p>
    <w:p w14:paraId="406E7083" w14:textId="457D6C6C" w:rsidR="00645210" w:rsidRDefault="00645210" w:rsidP="00645210">
      <w:pPr>
        <w:pStyle w:val="ListParagraph"/>
        <w:numPr>
          <w:ilvl w:val="0"/>
          <w:numId w:val="14"/>
        </w:numPr>
        <w:ind w:left="720"/>
        <w:jc w:val="both"/>
        <w:rPr>
          <w:lang w:val="en-GB"/>
        </w:rPr>
      </w:pPr>
      <w:r>
        <w:rPr>
          <w:lang w:val="en-GB"/>
        </w:rPr>
        <w:t xml:space="preserve">KDCU </w:t>
      </w:r>
      <w:r w:rsidR="00AC0818">
        <w:rPr>
          <w:lang w:val="en-GB"/>
        </w:rPr>
        <w:t xml:space="preserve">board, management and the LWR support team trained </w:t>
      </w:r>
      <w:r w:rsidR="00752E38">
        <w:rPr>
          <w:lang w:val="en-GB"/>
        </w:rPr>
        <w:t>on</w:t>
      </w:r>
      <w:r w:rsidRPr="008648D1">
        <w:rPr>
          <w:lang w:val="en-GB"/>
        </w:rPr>
        <w:t xml:space="preserve"> </w:t>
      </w:r>
      <w:r w:rsidR="00752E38">
        <w:rPr>
          <w:lang w:val="en-GB"/>
        </w:rPr>
        <w:t>the above</w:t>
      </w:r>
      <w:r w:rsidR="00BB01AD">
        <w:rPr>
          <w:lang w:val="en-GB"/>
        </w:rPr>
        <w:t xml:space="preserve"> </w:t>
      </w:r>
      <w:r>
        <w:rPr>
          <w:lang w:val="en-GB"/>
        </w:rPr>
        <w:t xml:space="preserve"> </w:t>
      </w:r>
    </w:p>
    <w:p w14:paraId="1CD2D8C4" w14:textId="77777777" w:rsidR="00752E38" w:rsidRDefault="00752E38" w:rsidP="007E090B">
      <w:pPr>
        <w:pStyle w:val="ListParagraph"/>
        <w:numPr>
          <w:ilvl w:val="0"/>
          <w:numId w:val="14"/>
        </w:numPr>
        <w:ind w:left="720"/>
        <w:jc w:val="both"/>
        <w:rPr>
          <w:lang w:val="en-GB"/>
        </w:rPr>
      </w:pPr>
      <w:r>
        <w:rPr>
          <w:lang w:val="en-GB"/>
        </w:rPr>
        <w:lastRenderedPageBreak/>
        <w:t>KDCU board, management and LWR support staff walked through the existing s</w:t>
      </w:r>
      <w:r w:rsidR="00BB01AD">
        <w:rPr>
          <w:lang w:val="en-GB"/>
        </w:rPr>
        <w:t xml:space="preserve">trategic plan </w:t>
      </w:r>
      <w:r>
        <w:rPr>
          <w:lang w:val="en-GB"/>
        </w:rPr>
        <w:t xml:space="preserve">for a clear understanding and where necessary revised to align with the existing situation </w:t>
      </w:r>
    </w:p>
    <w:p w14:paraId="295DF142" w14:textId="365128A0" w:rsidR="007A4F83" w:rsidRPr="00BB01AD" w:rsidRDefault="00752E38" w:rsidP="007E090B">
      <w:pPr>
        <w:pStyle w:val="ListParagraph"/>
        <w:numPr>
          <w:ilvl w:val="0"/>
          <w:numId w:val="14"/>
        </w:numPr>
        <w:ind w:left="720"/>
        <w:jc w:val="both"/>
        <w:rPr>
          <w:lang w:val="en-GB"/>
        </w:rPr>
      </w:pPr>
      <w:r>
        <w:rPr>
          <w:lang w:val="en-GB"/>
        </w:rPr>
        <w:t xml:space="preserve">The expert will facilitate the three groups to prepare </w:t>
      </w:r>
      <w:r w:rsidR="00C34B98">
        <w:rPr>
          <w:lang w:val="en-GB"/>
        </w:rPr>
        <w:t xml:space="preserve">one annual </w:t>
      </w:r>
      <w:r>
        <w:rPr>
          <w:lang w:val="en-GB"/>
        </w:rPr>
        <w:t xml:space="preserve">action plan following the training that will inform the volunteer report that will be submitted to KDCU, the LWR and CRS F2F project </w:t>
      </w:r>
    </w:p>
    <w:p w14:paraId="27DC861B" w14:textId="77777777" w:rsidR="00375019" w:rsidRDefault="00375019" w:rsidP="001D658A">
      <w:pPr>
        <w:spacing w:after="0" w:line="240" w:lineRule="auto"/>
        <w:rPr>
          <w:rFonts w:ascii="Times New Roman" w:hAnsi="Times New Roman" w:cs="Times New Roman"/>
          <w:sz w:val="24"/>
          <w:szCs w:val="24"/>
        </w:rPr>
      </w:pPr>
    </w:p>
    <w:p w14:paraId="231DF891" w14:textId="77777777" w:rsidR="00007CB2" w:rsidRPr="001F52B3" w:rsidRDefault="00F55732" w:rsidP="001D658A">
      <w:pPr>
        <w:rPr>
          <w:rFonts w:ascii="Times New Roman" w:eastAsia="Times New Roman" w:hAnsi="Times New Roman" w:cs="Times New Roman"/>
          <w:b/>
          <w:sz w:val="24"/>
          <w:szCs w:val="24"/>
        </w:rPr>
      </w:pPr>
      <w:r w:rsidRPr="001F52B3">
        <w:rPr>
          <w:rFonts w:ascii="Times New Roman" w:eastAsia="Times New Roman" w:hAnsi="Times New Roman" w:cs="Times New Roman"/>
          <w:b/>
          <w:sz w:val="24"/>
          <w:szCs w:val="24"/>
        </w:rPr>
        <w:t>E</w:t>
      </w:r>
      <w:r w:rsidR="004D6684" w:rsidRPr="001F52B3">
        <w:rPr>
          <w:rFonts w:ascii="Times New Roman" w:eastAsia="Times New Roman" w:hAnsi="Times New Roman" w:cs="Times New Roman"/>
          <w:b/>
          <w:sz w:val="24"/>
          <w:szCs w:val="24"/>
        </w:rPr>
        <w:t xml:space="preserve">: SCHEDULE OF </w:t>
      </w:r>
      <w:r w:rsidR="00086713" w:rsidRPr="001F52B3">
        <w:rPr>
          <w:rFonts w:ascii="Times New Roman" w:eastAsia="Times New Roman" w:hAnsi="Times New Roman" w:cs="Times New Roman"/>
          <w:b/>
          <w:sz w:val="24"/>
          <w:szCs w:val="24"/>
        </w:rPr>
        <w:t>VOLUNTEER</w:t>
      </w:r>
      <w:r w:rsidR="004D6684" w:rsidRPr="001F52B3">
        <w:rPr>
          <w:rFonts w:ascii="Times New Roman" w:eastAsia="Times New Roman" w:hAnsi="Times New Roman" w:cs="Times New Roman"/>
          <w:b/>
          <w:sz w:val="24"/>
          <w:szCs w:val="24"/>
        </w:rPr>
        <w:t xml:space="preserve"> ACTIVITY IN TANZANIA</w:t>
      </w:r>
    </w:p>
    <w:p w14:paraId="41FDFA0B" w14:textId="174EAFF0" w:rsidR="00BB01AD" w:rsidRDefault="00273AD9" w:rsidP="001D658A">
      <w:pPr>
        <w:rPr>
          <w:rFonts w:ascii="Times New Roman" w:hAnsi="Times New Roman" w:cs="Times New Roman"/>
          <w:sz w:val="24"/>
          <w:szCs w:val="24"/>
        </w:rPr>
      </w:pPr>
      <w:r w:rsidRPr="001F52B3">
        <w:rPr>
          <w:rFonts w:ascii="Times New Roman" w:hAnsi="Times New Roman" w:cs="Times New Roman"/>
          <w:sz w:val="24"/>
          <w:szCs w:val="24"/>
        </w:rPr>
        <w:t xml:space="preserve">The host would </w:t>
      </w:r>
      <w:r w:rsidR="00E21DE8" w:rsidRPr="001F52B3">
        <w:rPr>
          <w:rFonts w:ascii="Times New Roman" w:hAnsi="Times New Roman" w:cs="Times New Roman"/>
          <w:sz w:val="24"/>
          <w:szCs w:val="24"/>
        </w:rPr>
        <w:t>prefer to flesh this out once the skills and background of proposed volunteer</w:t>
      </w:r>
      <w:r w:rsidR="002A3FA2" w:rsidRPr="001F52B3">
        <w:rPr>
          <w:rFonts w:ascii="Times New Roman" w:hAnsi="Times New Roman" w:cs="Times New Roman"/>
          <w:sz w:val="24"/>
          <w:szCs w:val="24"/>
        </w:rPr>
        <w:t xml:space="preserve"> </w:t>
      </w:r>
      <w:r w:rsidR="00E21DE8" w:rsidRPr="001F52B3">
        <w:rPr>
          <w:rFonts w:ascii="Times New Roman" w:hAnsi="Times New Roman" w:cs="Times New Roman"/>
          <w:sz w:val="24"/>
          <w:szCs w:val="24"/>
        </w:rPr>
        <w:t>(s)</w:t>
      </w:r>
      <w:r w:rsidR="00B30AE7" w:rsidRPr="001F52B3">
        <w:rPr>
          <w:rFonts w:ascii="Times New Roman" w:hAnsi="Times New Roman" w:cs="Times New Roman"/>
          <w:sz w:val="24"/>
          <w:szCs w:val="24"/>
        </w:rPr>
        <w:t xml:space="preserve"> </w:t>
      </w:r>
      <w:r w:rsidRPr="001F52B3">
        <w:rPr>
          <w:rFonts w:ascii="Times New Roman" w:hAnsi="Times New Roman" w:cs="Times New Roman"/>
          <w:sz w:val="24"/>
          <w:szCs w:val="24"/>
        </w:rPr>
        <w:t>are determined</w:t>
      </w:r>
      <w:r w:rsidR="00C34B98">
        <w:rPr>
          <w:rFonts w:ascii="Times New Roman" w:hAnsi="Times New Roman" w:cs="Times New Roman"/>
          <w:sz w:val="24"/>
          <w:szCs w:val="24"/>
        </w:rPr>
        <w:t xml:space="preserve"> to align with the period the expert will devote for the assignment</w:t>
      </w:r>
      <w:r w:rsidR="00007CB2" w:rsidRPr="001F52B3">
        <w:rPr>
          <w:rFonts w:ascii="Times New Roman" w:hAnsi="Times New Roman" w:cs="Times New Roman"/>
          <w:sz w:val="24"/>
          <w:szCs w:val="24"/>
        </w:rPr>
        <w:t>. O</w:t>
      </w:r>
      <w:r w:rsidRPr="001F52B3">
        <w:rPr>
          <w:rFonts w:ascii="Times New Roman" w:hAnsi="Times New Roman" w:cs="Times New Roman"/>
          <w:sz w:val="24"/>
          <w:szCs w:val="24"/>
        </w:rPr>
        <w:t xml:space="preserve">pportunity </w:t>
      </w:r>
      <w:r w:rsidR="00B30AE7" w:rsidRPr="001F52B3">
        <w:rPr>
          <w:rFonts w:ascii="Times New Roman" w:hAnsi="Times New Roman" w:cs="Times New Roman"/>
          <w:sz w:val="24"/>
          <w:szCs w:val="24"/>
        </w:rPr>
        <w:t xml:space="preserve">to </w:t>
      </w:r>
      <w:r w:rsidRPr="001F52B3">
        <w:rPr>
          <w:rFonts w:ascii="Times New Roman" w:hAnsi="Times New Roman" w:cs="Times New Roman"/>
          <w:sz w:val="24"/>
          <w:szCs w:val="24"/>
        </w:rPr>
        <w:t xml:space="preserve">provide </w:t>
      </w:r>
      <w:r w:rsidR="00B30AE7" w:rsidRPr="001F52B3">
        <w:rPr>
          <w:rFonts w:ascii="Times New Roman" w:hAnsi="Times New Roman" w:cs="Times New Roman"/>
          <w:sz w:val="24"/>
          <w:szCs w:val="24"/>
        </w:rPr>
        <w:t>their feedback on amount of time needed for training</w:t>
      </w:r>
      <w:r w:rsidR="00007CB2" w:rsidRPr="001F52B3">
        <w:rPr>
          <w:rFonts w:ascii="Times New Roman" w:hAnsi="Times New Roman" w:cs="Times New Roman"/>
          <w:sz w:val="24"/>
          <w:szCs w:val="24"/>
        </w:rPr>
        <w:t xml:space="preserve"> and developing the </w:t>
      </w:r>
      <w:r w:rsidR="00752E38">
        <w:rPr>
          <w:rFonts w:ascii="Times New Roman" w:hAnsi="Times New Roman" w:cs="Times New Roman"/>
          <w:sz w:val="24"/>
          <w:szCs w:val="24"/>
        </w:rPr>
        <w:t xml:space="preserve">training modules </w:t>
      </w:r>
      <w:r w:rsidR="00007CB2" w:rsidRPr="001F52B3">
        <w:rPr>
          <w:rFonts w:ascii="Times New Roman" w:hAnsi="Times New Roman" w:cs="Times New Roman"/>
          <w:sz w:val="24"/>
          <w:szCs w:val="24"/>
        </w:rPr>
        <w:t>will be offered to the volunteer/s identified for the assignment</w:t>
      </w:r>
      <w:r w:rsidR="00E21DE8" w:rsidRPr="001F52B3">
        <w:rPr>
          <w:rFonts w:ascii="Times New Roman" w:hAnsi="Times New Roman" w:cs="Times New Roman"/>
          <w:sz w:val="24"/>
          <w:szCs w:val="24"/>
        </w:rPr>
        <w:t xml:space="preserve">. </w:t>
      </w:r>
      <w:r w:rsidR="00752E38">
        <w:rPr>
          <w:rFonts w:ascii="Times New Roman" w:hAnsi="Times New Roman" w:cs="Times New Roman"/>
          <w:sz w:val="24"/>
          <w:szCs w:val="24"/>
        </w:rPr>
        <w:t>It is proposed that the expert/s identified engage very closely with both the</w:t>
      </w:r>
      <w:r w:rsidR="00C34B98">
        <w:rPr>
          <w:rFonts w:ascii="Times New Roman" w:hAnsi="Times New Roman" w:cs="Times New Roman"/>
          <w:sz w:val="24"/>
          <w:szCs w:val="24"/>
        </w:rPr>
        <w:t xml:space="preserve"> F2F team Tanzania,</w:t>
      </w:r>
      <w:r w:rsidR="00752E38">
        <w:rPr>
          <w:rFonts w:ascii="Times New Roman" w:hAnsi="Times New Roman" w:cs="Times New Roman"/>
          <w:sz w:val="24"/>
          <w:szCs w:val="24"/>
        </w:rPr>
        <w:t xml:space="preserve"> KDCU and the LWR Tanzania as soon as possible once identified to clarify on the needs/ situation as he/she prepares for the assignment. </w:t>
      </w:r>
      <w:r w:rsidR="00C34B98">
        <w:rPr>
          <w:rFonts w:ascii="Times New Roman" w:hAnsi="Times New Roman" w:cs="Times New Roman"/>
          <w:sz w:val="24"/>
          <w:szCs w:val="24"/>
        </w:rPr>
        <w:t xml:space="preserve">Following is a very tentative schedule subject to change with the reality on the ground </w:t>
      </w:r>
    </w:p>
    <w:tbl>
      <w:tblPr>
        <w:tblW w:w="942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293"/>
        <w:gridCol w:w="8133"/>
      </w:tblGrid>
      <w:tr w:rsidR="00BB01AD" w:rsidRPr="00BB01AD" w14:paraId="205FABB1" w14:textId="77777777" w:rsidTr="00FF69E0">
        <w:trPr>
          <w:jc w:val="center"/>
        </w:trPr>
        <w:tc>
          <w:tcPr>
            <w:tcW w:w="1293" w:type="dxa"/>
            <w:tcBorders>
              <w:top w:val="single" w:sz="12" w:space="0" w:color="auto"/>
              <w:left w:val="single" w:sz="12" w:space="0" w:color="auto"/>
              <w:bottom w:val="single" w:sz="12" w:space="0" w:color="auto"/>
              <w:right w:val="single" w:sz="8" w:space="0" w:color="auto"/>
            </w:tcBorders>
            <w:shd w:val="clear" w:color="auto" w:fill="C0C0C0"/>
            <w:vAlign w:val="center"/>
          </w:tcPr>
          <w:p w14:paraId="05737D86" w14:textId="77777777" w:rsidR="00BB01AD" w:rsidRPr="00BB01AD" w:rsidRDefault="00BB01AD" w:rsidP="00BB01AD">
            <w:pPr>
              <w:keepNext/>
              <w:widowControl w:val="0"/>
              <w:spacing w:after="0" w:line="240" w:lineRule="auto"/>
              <w:jc w:val="both"/>
              <w:outlineLvl w:val="0"/>
              <w:rPr>
                <w:rFonts w:ascii="Times New Roman" w:eastAsia="Times New Roman" w:hAnsi="Times New Roman" w:cs="Times New Roman"/>
                <w:b/>
                <w:bCs/>
                <w:snapToGrid w:val="0"/>
                <w:sz w:val="24"/>
                <w:szCs w:val="24"/>
              </w:rPr>
            </w:pPr>
            <w:r w:rsidRPr="00BB01AD">
              <w:rPr>
                <w:rFonts w:ascii="Times New Roman" w:eastAsia="Times New Roman" w:hAnsi="Times New Roman" w:cs="Times New Roman"/>
                <w:b/>
                <w:bCs/>
                <w:snapToGrid w:val="0"/>
                <w:sz w:val="24"/>
                <w:szCs w:val="24"/>
              </w:rPr>
              <w:t>Day</w:t>
            </w:r>
          </w:p>
        </w:tc>
        <w:tc>
          <w:tcPr>
            <w:tcW w:w="8133" w:type="dxa"/>
            <w:tcBorders>
              <w:top w:val="single" w:sz="12" w:space="0" w:color="auto"/>
              <w:left w:val="single" w:sz="8" w:space="0" w:color="auto"/>
              <w:bottom w:val="single" w:sz="12" w:space="0" w:color="auto"/>
              <w:right w:val="single" w:sz="12" w:space="0" w:color="auto"/>
            </w:tcBorders>
            <w:shd w:val="clear" w:color="auto" w:fill="C0C0C0"/>
            <w:vAlign w:val="center"/>
          </w:tcPr>
          <w:p w14:paraId="3AA328C4" w14:textId="77777777" w:rsidR="00BB01AD" w:rsidRPr="00BB01AD" w:rsidRDefault="00BB01AD" w:rsidP="00BB01AD">
            <w:pPr>
              <w:keepNext/>
              <w:widowControl w:val="0"/>
              <w:spacing w:after="0" w:line="240" w:lineRule="auto"/>
              <w:jc w:val="both"/>
              <w:outlineLvl w:val="0"/>
              <w:rPr>
                <w:rFonts w:ascii="Times New Roman" w:eastAsia="Times New Roman" w:hAnsi="Times New Roman" w:cs="Times New Roman"/>
                <w:b/>
                <w:bCs/>
                <w:snapToGrid w:val="0"/>
                <w:sz w:val="24"/>
                <w:szCs w:val="24"/>
              </w:rPr>
            </w:pPr>
            <w:r w:rsidRPr="00BB01AD">
              <w:rPr>
                <w:rFonts w:ascii="Times New Roman" w:eastAsia="Times New Roman" w:hAnsi="Times New Roman" w:cs="Times New Roman"/>
                <w:b/>
                <w:bCs/>
                <w:snapToGrid w:val="0"/>
                <w:sz w:val="24"/>
                <w:szCs w:val="24"/>
              </w:rPr>
              <w:t>Activity</w:t>
            </w:r>
          </w:p>
        </w:tc>
      </w:tr>
      <w:tr w:rsidR="00BB01AD" w:rsidRPr="00BB01AD" w14:paraId="3AF84F07" w14:textId="77777777" w:rsidTr="00FF69E0">
        <w:trPr>
          <w:jc w:val="center"/>
        </w:trPr>
        <w:tc>
          <w:tcPr>
            <w:tcW w:w="1293" w:type="dxa"/>
            <w:tcBorders>
              <w:top w:val="single" w:sz="12" w:space="0" w:color="auto"/>
              <w:left w:val="single" w:sz="4" w:space="0" w:color="auto"/>
              <w:bottom w:val="single" w:sz="4" w:space="0" w:color="auto"/>
              <w:right w:val="single" w:sz="4" w:space="0" w:color="auto"/>
            </w:tcBorders>
          </w:tcPr>
          <w:p w14:paraId="114A5987"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1</w:t>
            </w:r>
          </w:p>
        </w:tc>
        <w:tc>
          <w:tcPr>
            <w:tcW w:w="8133" w:type="dxa"/>
            <w:tcBorders>
              <w:top w:val="single" w:sz="12" w:space="0" w:color="auto"/>
              <w:left w:val="single" w:sz="4" w:space="0" w:color="auto"/>
              <w:bottom w:val="single" w:sz="4" w:space="0" w:color="auto"/>
              <w:right w:val="single" w:sz="4" w:space="0" w:color="auto"/>
            </w:tcBorders>
          </w:tcPr>
          <w:p w14:paraId="6C595AAB"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Travel from home to US international airport</w:t>
            </w:r>
          </w:p>
        </w:tc>
      </w:tr>
      <w:tr w:rsidR="00BB01AD" w:rsidRPr="00BB01AD" w14:paraId="18E95031" w14:textId="77777777" w:rsidTr="00FF69E0">
        <w:trPr>
          <w:jc w:val="center"/>
        </w:trPr>
        <w:tc>
          <w:tcPr>
            <w:tcW w:w="1293" w:type="dxa"/>
            <w:tcBorders>
              <w:top w:val="single" w:sz="12" w:space="0" w:color="auto"/>
              <w:left w:val="single" w:sz="4" w:space="0" w:color="auto"/>
              <w:bottom w:val="single" w:sz="4" w:space="0" w:color="auto"/>
              <w:right w:val="single" w:sz="4" w:space="0" w:color="auto"/>
            </w:tcBorders>
          </w:tcPr>
          <w:p w14:paraId="62FC9196"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2</w:t>
            </w:r>
          </w:p>
        </w:tc>
        <w:tc>
          <w:tcPr>
            <w:tcW w:w="8133" w:type="dxa"/>
            <w:tcBorders>
              <w:top w:val="single" w:sz="12" w:space="0" w:color="auto"/>
              <w:left w:val="single" w:sz="4" w:space="0" w:color="auto"/>
              <w:bottom w:val="single" w:sz="4" w:space="0" w:color="auto"/>
              <w:right w:val="single" w:sz="4" w:space="0" w:color="auto"/>
            </w:tcBorders>
          </w:tcPr>
          <w:p w14:paraId="0E6A23BA"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Arrival in Dar es Salaam DAR airport.  The volunteer will be picked from the airport by a designated cab and driven to the Amariah Hotel and Boutique</w:t>
            </w:r>
          </w:p>
        </w:tc>
      </w:tr>
      <w:tr w:rsidR="00BB01AD" w:rsidRPr="00BB01AD" w14:paraId="3AEABE76"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49B6356D"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3</w:t>
            </w:r>
          </w:p>
        </w:tc>
        <w:tc>
          <w:tcPr>
            <w:tcW w:w="8133" w:type="dxa"/>
            <w:tcBorders>
              <w:top w:val="single" w:sz="4" w:space="0" w:color="auto"/>
              <w:left w:val="single" w:sz="4" w:space="0" w:color="auto"/>
              <w:bottom w:val="single" w:sz="4" w:space="0" w:color="auto"/>
              <w:right w:val="single" w:sz="4" w:space="0" w:color="auto"/>
            </w:tcBorders>
          </w:tcPr>
          <w:p w14:paraId="6E2C7754" w14:textId="5124A646" w:rsidR="00BB01AD" w:rsidRPr="00BB01AD" w:rsidRDefault="00BB01AD" w:rsidP="001021EC">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bCs/>
                <w:snapToGrid w:val="0"/>
                <w:sz w:val="24"/>
                <w:szCs w:val="24"/>
              </w:rPr>
              <w:t>At around 09.00 am the volunteer will visit with the CRS office for logistics and briefing and then t</w:t>
            </w:r>
            <w:r w:rsidR="001021EC">
              <w:rPr>
                <w:rFonts w:ascii="Times New Roman" w:eastAsia="Times New Roman" w:hAnsi="Times New Roman" w:cs="Times New Roman"/>
                <w:bCs/>
                <w:snapToGrid w:val="0"/>
                <w:sz w:val="24"/>
                <w:szCs w:val="24"/>
              </w:rPr>
              <w:t xml:space="preserve">ake a flight Bukoba and then about 2 hours’ drive to </w:t>
            </w:r>
            <w:r w:rsidRPr="00BB01AD">
              <w:rPr>
                <w:rFonts w:ascii="Times New Roman" w:eastAsia="Times New Roman" w:hAnsi="Times New Roman" w:cs="Times New Roman"/>
                <w:bCs/>
                <w:snapToGrid w:val="0"/>
                <w:sz w:val="24"/>
                <w:szCs w:val="24"/>
              </w:rPr>
              <w:t xml:space="preserve"> Karagwe</w:t>
            </w:r>
            <w:r w:rsidR="001021EC">
              <w:rPr>
                <w:rFonts w:ascii="Times New Roman" w:eastAsia="Times New Roman" w:hAnsi="Times New Roman" w:cs="Times New Roman"/>
                <w:snapToGrid w:val="0"/>
                <w:sz w:val="24"/>
                <w:szCs w:val="24"/>
              </w:rPr>
              <w:t xml:space="preserve"> </w:t>
            </w:r>
          </w:p>
        </w:tc>
      </w:tr>
      <w:tr w:rsidR="00BB01AD" w:rsidRPr="00BB01AD" w14:paraId="668AF87D"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5A9992E7"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4</w:t>
            </w:r>
          </w:p>
        </w:tc>
        <w:tc>
          <w:tcPr>
            <w:tcW w:w="8133" w:type="dxa"/>
            <w:tcBorders>
              <w:top w:val="single" w:sz="4" w:space="0" w:color="auto"/>
              <w:left w:val="single" w:sz="4" w:space="0" w:color="auto"/>
              <w:bottom w:val="single" w:sz="4" w:space="0" w:color="auto"/>
              <w:right w:val="single" w:sz="4" w:space="0" w:color="auto"/>
            </w:tcBorders>
          </w:tcPr>
          <w:p w14:paraId="50A5802F" w14:textId="245A66A6" w:rsidR="00BB01AD" w:rsidRPr="00BB01AD" w:rsidRDefault="00BB01AD" w:rsidP="00BB01AD">
            <w:pPr>
              <w:jc w:val="both"/>
              <w:rPr>
                <w:rFonts w:ascii="Times New Roman" w:hAnsi="Times New Roman" w:cs="Times New Roman"/>
                <w:sz w:val="24"/>
                <w:szCs w:val="24"/>
              </w:rPr>
            </w:pPr>
            <w:r w:rsidRPr="00BB01AD">
              <w:rPr>
                <w:rFonts w:ascii="Times New Roman" w:hAnsi="Times New Roman" w:cs="Times New Roman"/>
                <w:sz w:val="24"/>
                <w:szCs w:val="24"/>
              </w:rPr>
              <w:t>Upon arrival in Karagwe, the first day would be spent with Anna Mlay-KDCU General Manager</w:t>
            </w:r>
            <w:r w:rsidR="001021EC">
              <w:rPr>
                <w:rFonts w:ascii="Times New Roman" w:hAnsi="Times New Roman" w:cs="Times New Roman"/>
                <w:sz w:val="24"/>
                <w:szCs w:val="24"/>
              </w:rPr>
              <w:t xml:space="preserve"> and management </w:t>
            </w:r>
            <w:r w:rsidRPr="00BB01AD">
              <w:rPr>
                <w:rFonts w:ascii="Times New Roman" w:hAnsi="Times New Roman" w:cs="Times New Roman"/>
                <w:sz w:val="24"/>
                <w:szCs w:val="24"/>
              </w:rPr>
              <w:t xml:space="preserve">to go over assignment objectives, determine what’s achievable, and spending time with KDCU staff to assess their knowledge and gaps. </w:t>
            </w:r>
          </w:p>
          <w:p w14:paraId="783363DC" w14:textId="77777777" w:rsidR="00BB01AD" w:rsidRPr="00BB01AD" w:rsidRDefault="00BB01AD" w:rsidP="00BB01AD">
            <w:pPr>
              <w:jc w:val="both"/>
              <w:rPr>
                <w:rFonts w:ascii="Times New Roman" w:hAnsi="Times New Roman" w:cs="Times New Roman"/>
                <w:sz w:val="24"/>
                <w:szCs w:val="24"/>
              </w:rPr>
            </w:pPr>
            <w:r w:rsidRPr="00BB01AD">
              <w:rPr>
                <w:rFonts w:ascii="Times New Roman" w:hAnsi="Times New Roman" w:cs="Times New Roman"/>
                <w:sz w:val="24"/>
                <w:szCs w:val="24"/>
              </w:rPr>
              <w:t>Start developing a schedule</w:t>
            </w:r>
          </w:p>
        </w:tc>
      </w:tr>
      <w:tr w:rsidR="00BB01AD" w:rsidRPr="00BB01AD" w14:paraId="155810B9"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7C6BC021"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5-6</w:t>
            </w:r>
          </w:p>
        </w:tc>
        <w:tc>
          <w:tcPr>
            <w:tcW w:w="8133" w:type="dxa"/>
            <w:tcBorders>
              <w:top w:val="single" w:sz="4" w:space="0" w:color="auto"/>
              <w:left w:val="single" w:sz="4" w:space="0" w:color="auto"/>
              <w:bottom w:val="single" w:sz="4" w:space="0" w:color="auto"/>
              <w:right w:val="single" w:sz="4" w:space="0" w:color="auto"/>
            </w:tcBorders>
          </w:tcPr>
          <w:p w14:paraId="4CB6A155" w14:textId="77777777" w:rsidR="00BB01AD" w:rsidRPr="00BB01AD" w:rsidRDefault="00BB01AD" w:rsidP="00BB01AD">
            <w:pPr>
              <w:jc w:val="both"/>
              <w:rPr>
                <w:rFonts w:ascii="Times New Roman" w:hAnsi="Times New Roman" w:cs="Times New Roman"/>
                <w:sz w:val="24"/>
                <w:szCs w:val="24"/>
              </w:rPr>
            </w:pPr>
            <w:r w:rsidRPr="00BB01AD">
              <w:rPr>
                <w:rFonts w:ascii="Times New Roman" w:hAnsi="Times New Roman" w:cs="Times New Roman"/>
                <w:sz w:val="24"/>
                <w:szCs w:val="24"/>
              </w:rPr>
              <w:t>Assessment</w:t>
            </w:r>
          </w:p>
        </w:tc>
      </w:tr>
      <w:tr w:rsidR="00BB01AD" w:rsidRPr="00BB01AD" w14:paraId="6D08D628"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6E8650B0" w14:textId="77777777" w:rsidR="00BB01AD" w:rsidRPr="00BB01AD" w:rsidRDefault="00BB01AD" w:rsidP="00BB01AD">
            <w:pPr>
              <w:widowControl w:val="0"/>
              <w:spacing w:after="0" w:line="240" w:lineRule="auto"/>
              <w:jc w:val="both"/>
              <w:rPr>
                <w:rFonts w:ascii="Times New Roman" w:eastAsia="Times New Roman" w:hAnsi="Times New Roman" w:cs="Times New Roman"/>
                <w:b/>
                <w:snapToGrid w:val="0"/>
                <w:sz w:val="24"/>
                <w:szCs w:val="24"/>
              </w:rPr>
            </w:pPr>
            <w:r w:rsidRPr="00BB01AD">
              <w:rPr>
                <w:rFonts w:ascii="Times New Roman" w:eastAsia="Times New Roman" w:hAnsi="Times New Roman" w:cs="Times New Roman"/>
                <w:b/>
                <w:snapToGrid w:val="0"/>
                <w:sz w:val="24"/>
                <w:szCs w:val="24"/>
              </w:rPr>
              <w:t>Day 7</w:t>
            </w:r>
          </w:p>
        </w:tc>
        <w:tc>
          <w:tcPr>
            <w:tcW w:w="8133" w:type="dxa"/>
            <w:tcBorders>
              <w:top w:val="single" w:sz="4" w:space="0" w:color="auto"/>
              <w:left w:val="single" w:sz="4" w:space="0" w:color="auto"/>
              <w:bottom w:val="single" w:sz="4" w:space="0" w:color="auto"/>
              <w:right w:val="single" w:sz="4" w:space="0" w:color="auto"/>
            </w:tcBorders>
          </w:tcPr>
          <w:p w14:paraId="31D254B8" w14:textId="77777777" w:rsidR="00BB01AD" w:rsidRPr="00BB01AD" w:rsidRDefault="00BB01AD" w:rsidP="00BB01AD">
            <w:pPr>
              <w:widowControl w:val="0"/>
              <w:jc w:val="both"/>
              <w:rPr>
                <w:rFonts w:ascii="Times New Roman" w:eastAsia="Times New Roman" w:hAnsi="Times New Roman" w:cs="Times New Roman"/>
                <w:b/>
                <w:snapToGrid w:val="0"/>
                <w:sz w:val="24"/>
                <w:szCs w:val="24"/>
                <w:lang w:val="en-GB"/>
              </w:rPr>
            </w:pPr>
            <w:r w:rsidRPr="00BB01AD">
              <w:rPr>
                <w:rFonts w:ascii="Times New Roman" w:eastAsia="Times New Roman" w:hAnsi="Times New Roman" w:cs="Times New Roman"/>
                <w:b/>
                <w:snapToGrid w:val="0"/>
                <w:sz w:val="24"/>
                <w:szCs w:val="24"/>
                <w:lang w:val="en-GB"/>
              </w:rPr>
              <w:t>Rest</w:t>
            </w:r>
          </w:p>
        </w:tc>
      </w:tr>
      <w:tr w:rsidR="00BB01AD" w:rsidRPr="00BB01AD" w14:paraId="7818BF3C"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070CA908" w14:textId="1A2A9185" w:rsidR="00BB01AD" w:rsidRPr="00BB01AD" w:rsidRDefault="00BB01AD" w:rsidP="001021EC">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8-</w:t>
            </w:r>
            <w:r w:rsidR="001021EC">
              <w:rPr>
                <w:rFonts w:ascii="Times New Roman" w:eastAsia="Times New Roman" w:hAnsi="Times New Roman" w:cs="Times New Roman"/>
                <w:snapToGrid w:val="0"/>
                <w:sz w:val="24"/>
                <w:szCs w:val="24"/>
              </w:rPr>
              <w:t>10</w:t>
            </w:r>
            <w:r w:rsidRPr="00BB01AD">
              <w:rPr>
                <w:rFonts w:ascii="Times New Roman" w:eastAsia="Times New Roman" w:hAnsi="Times New Roman" w:cs="Times New Roman"/>
                <w:snapToGrid w:val="0"/>
                <w:sz w:val="24"/>
                <w:szCs w:val="24"/>
              </w:rPr>
              <w:t xml:space="preserve"> </w:t>
            </w:r>
          </w:p>
        </w:tc>
        <w:tc>
          <w:tcPr>
            <w:tcW w:w="8133" w:type="dxa"/>
            <w:tcBorders>
              <w:top w:val="single" w:sz="4" w:space="0" w:color="auto"/>
              <w:left w:val="single" w:sz="4" w:space="0" w:color="auto"/>
              <w:bottom w:val="single" w:sz="4" w:space="0" w:color="auto"/>
              <w:right w:val="single" w:sz="4" w:space="0" w:color="auto"/>
            </w:tcBorders>
          </w:tcPr>
          <w:p w14:paraId="0BBD4BFC" w14:textId="77777777" w:rsidR="00BB01AD" w:rsidRPr="00BB01AD" w:rsidRDefault="00BB01AD" w:rsidP="00BB01AD">
            <w:pPr>
              <w:jc w:val="both"/>
              <w:rPr>
                <w:rFonts w:ascii="Times New Roman" w:hAnsi="Times New Roman" w:cs="Times New Roman"/>
                <w:sz w:val="24"/>
                <w:szCs w:val="24"/>
              </w:rPr>
            </w:pPr>
            <w:r w:rsidRPr="00BB01AD">
              <w:rPr>
                <w:rFonts w:ascii="Times New Roman" w:hAnsi="Times New Roman" w:cs="Times New Roman"/>
                <w:sz w:val="24"/>
                <w:szCs w:val="24"/>
              </w:rPr>
              <w:t xml:space="preserve">Training </w:t>
            </w:r>
          </w:p>
        </w:tc>
      </w:tr>
      <w:tr w:rsidR="00BB01AD" w:rsidRPr="00BB01AD" w14:paraId="617CE287"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686D65F1" w14:textId="772ED72F" w:rsidR="00BB01AD" w:rsidRPr="00BB01AD" w:rsidRDefault="00BB01AD" w:rsidP="001021EC">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1</w:t>
            </w:r>
            <w:r w:rsidR="001021EC">
              <w:rPr>
                <w:rFonts w:ascii="Times New Roman" w:eastAsia="Times New Roman" w:hAnsi="Times New Roman" w:cs="Times New Roman"/>
                <w:snapToGrid w:val="0"/>
                <w:sz w:val="24"/>
                <w:szCs w:val="24"/>
              </w:rPr>
              <w:t>1</w:t>
            </w:r>
            <w:r w:rsidRPr="00BB01AD">
              <w:rPr>
                <w:rFonts w:ascii="Times New Roman" w:eastAsia="Times New Roman" w:hAnsi="Times New Roman" w:cs="Times New Roman"/>
                <w:snapToGrid w:val="0"/>
                <w:sz w:val="24"/>
                <w:szCs w:val="24"/>
              </w:rPr>
              <w:t>-1</w:t>
            </w:r>
            <w:r w:rsidR="001021EC">
              <w:rPr>
                <w:rFonts w:ascii="Times New Roman" w:eastAsia="Times New Roman" w:hAnsi="Times New Roman" w:cs="Times New Roman"/>
                <w:snapToGrid w:val="0"/>
                <w:sz w:val="24"/>
                <w:szCs w:val="24"/>
              </w:rPr>
              <w:t>3</w:t>
            </w:r>
          </w:p>
        </w:tc>
        <w:tc>
          <w:tcPr>
            <w:tcW w:w="8133" w:type="dxa"/>
            <w:tcBorders>
              <w:top w:val="single" w:sz="4" w:space="0" w:color="auto"/>
              <w:left w:val="single" w:sz="4" w:space="0" w:color="auto"/>
              <w:bottom w:val="single" w:sz="4" w:space="0" w:color="auto"/>
              <w:right w:val="single" w:sz="4" w:space="0" w:color="auto"/>
            </w:tcBorders>
          </w:tcPr>
          <w:p w14:paraId="47ECC636" w14:textId="77777777" w:rsidR="00BB01AD" w:rsidRPr="00BB01AD" w:rsidRDefault="00BB01AD" w:rsidP="00BB01AD">
            <w:pPr>
              <w:jc w:val="both"/>
              <w:rPr>
                <w:rFonts w:ascii="Times New Roman" w:hAnsi="Times New Roman" w:cs="Times New Roman"/>
                <w:sz w:val="24"/>
                <w:szCs w:val="24"/>
              </w:rPr>
            </w:pPr>
            <w:r w:rsidRPr="00BB01AD">
              <w:rPr>
                <w:rFonts w:ascii="Times New Roman" w:hAnsi="Times New Roman" w:cs="Times New Roman"/>
                <w:sz w:val="24"/>
                <w:szCs w:val="24"/>
              </w:rPr>
              <w:t xml:space="preserve">Training </w:t>
            </w:r>
          </w:p>
        </w:tc>
      </w:tr>
      <w:tr w:rsidR="00BB01AD" w:rsidRPr="00BB01AD" w14:paraId="30AFB101"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26114E59" w14:textId="77777777" w:rsidR="00BB01AD" w:rsidRPr="00BB01AD" w:rsidRDefault="00BB01AD" w:rsidP="00BB01AD">
            <w:pPr>
              <w:widowControl w:val="0"/>
              <w:spacing w:after="0" w:line="240" w:lineRule="auto"/>
              <w:jc w:val="both"/>
              <w:rPr>
                <w:rFonts w:ascii="Times New Roman" w:eastAsia="Times New Roman" w:hAnsi="Times New Roman" w:cs="Times New Roman"/>
                <w:b/>
                <w:snapToGrid w:val="0"/>
                <w:sz w:val="24"/>
                <w:szCs w:val="24"/>
              </w:rPr>
            </w:pPr>
            <w:r w:rsidRPr="00BB01AD">
              <w:rPr>
                <w:rFonts w:ascii="Times New Roman" w:eastAsia="Times New Roman" w:hAnsi="Times New Roman" w:cs="Times New Roman"/>
                <w:b/>
                <w:snapToGrid w:val="0"/>
                <w:sz w:val="24"/>
                <w:szCs w:val="24"/>
              </w:rPr>
              <w:t>Day 14</w:t>
            </w:r>
          </w:p>
        </w:tc>
        <w:tc>
          <w:tcPr>
            <w:tcW w:w="8133" w:type="dxa"/>
            <w:tcBorders>
              <w:top w:val="single" w:sz="4" w:space="0" w:color="auto"/>
              <w:left w:val="single" w:sz="4" w:space="0" w:color="auto"/>
              <w:bottom w:val="single" w:sz="4" w:space="0" w:color="auto"/>
              <w:right w:val="single" w:sz="4" w:space="0" w:color="auto"/>
            </w:tcBorders>
          </w:tcPr>
          <w:p w14:paraId="00F7777D" w14:textId="77777777" w:rsidR="00BB01AD" w:rsidRPr="00BB01AD" w:rsidRDefault="00BB01AD" w:rsidP="00BB01AD">
            <w:pPr>
              <w:widowControl w:val="0"/>
              <w:spacing w:after="0" w:line="240" w:lineRule="auto"/>
              <w:jc w:val="both"/>
              <w:rPr>
                <w:rFonts w:ascii="Times New Roman" w:eastAsia="Times New Roman" w:hAnsi="Times New Roman" w:cs="Times New Roman"/>
                <w:b/>
                <w:snapToGrid w:val="0"/>
                <w:sz w:val="24"/>
                <w:szCs w:val="24"/>
              </w:rPr>
            </w:pPr>
            <w:r w:rsidRPr="00BB01AD">
              <w:rPr>
                <w:rFonts w:ascii="Times New Roman" w:eastAsia="Times New Roman" w:hAnsi="Times New Roman" w:cs="Times New Roman"/>
                <w:b/>
                <w:snapToGrid w:val="0"/>
                <w:sz w:val="24"/>
                <w:szCs w:val="24"/>
              </w:rPr>
              <w:t>Rest</w:t>
            </w:r>
          </w:p>
        </w:tc>
      </w:tr>
      <w:tr w:rsidR="00BB01AD" w:rsidRPr="00BB01AD" w14:paraId="6B78E468"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5F264EDA" w14:textId="75F7D77E"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15</w:t>
            </w:r>
            <w:r w:rsidR="001021EC">
              <w:rPr>
                <w:rFonts w:ascii="Times New Roman" w:eastAsia="Times New Roman" w:hAnsi="Times New Roman" w:cs="Times New Roman"/>
                <w:snapToGrid w:val="0"/>
                <w:sz w:val="24"/>
                <w:szCs w:val="24"/>
              </w:rPr>
              <w:t>-17</w:t>
            </w:r>
          </w:p>
        </w:tc>
        <w:tc>
          <w:tcPr>
            <w:tcW w:w="8133" w:type="dxa"/>
            <w:tcBorders>
              <w:top w:val="single" w:sz="4" w:space="0" w:color="auto"/>
              <w:left w:val="single" w:sz="4" w:space="0" w:color="auto"/>
              <w:bottom w:val="single" w:sz="4" w:space="0" w:color="auto"/>
              <w:right w:val="single" w:sz="4" w:space="0" w:color="auto"/>
            </w:tcBorders>
          </w:tcPr>
          <w:p w14:paraId="5BABDE38" w14:textId="77777777" w:rsidR="00BB01AD" w:rsidRPr="00BB01AD" w:rsidRDefault="00BB01AD" w:rsidP="00BB01AD">
            <w:pPr>
              <w:jc w:val="both"/>
              <w:rPr>
                <w:rFonts w:ascii="Times New Roman" w:hAnsi="Times New Roman" w:cs="Times New Roman"/>
                <w:sz w:val="24"/>
                <w:szCs w:val="24"/>
              </w:rPr>
            </w:pPr>
            <w:r w:rsidRPr="00BB01AD">
              <w:rPr>
                <w:rFonts w:ascii="Times New Roman" w:hAnsi="Times New Roman" w:cs="Times New Roman"/>
                <w:sz w:val="24"/>
                <w:szCs w:val="24"/>
              </w:rPr>
              <w:t xml:space="preserve">Training </w:t>
            </w:r>
          </w:p>
        </w:tc>
      </w:tr>
      <w:tr w:rsidR="00BB01AD" w:rsidRPr="00BB01AD" w14:paraId="32733900"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17DF505C" w14:textId="7FE3FE80" w:rsidR="00BB01AD" w:rsidRPr="00BB01AD" w:rsidRDefault="00BB01AD" w:rsidP="001021EC">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18</w:t>
            </w:r>
            <w:r w:rsidR="001021EC">
              <w:rPr>
                <w:rFonts w:ascii="Times New Roman" w:eastAsia="Times New Roman" w:hAnsi="Times New Roman" w:cs="Times New Roman"/>
                <w:snapToGrid w:val="0"/>
                <w:sz w:val="24"/>
                <w:szCs w:val="24"/>
              </w:rPr>
              <w:t>-19</w:t>
            </w:r>
          </w:p>
        </w:tc>
        <w:tc>
          <w:tcPr>
            <w:tcW w:w="8133" w:type="dxa"/>
            <w:tcBorders>
              <w:top w:val="single" w:sz="4" w:space="0" w:color="auto"/>
              <w:left w:val="single" w:sz="4" w:space="0" w:color="auto"/>
              <w:bottom w:val="single" w:sz="4" w:space="0" w:color="auto"/>
              <w:right w:val="single" w:sz="4" w:space="0" w:color="auto"/>
            </w:tcBorders>
          </w:tcPr>
          <w:p w14:paraId="6D1AA685" w14:textId="5AF8DB75" w:rsidR="00BB01AD" w:rsidRPr="00BB01AD" w:rsidRDefault="001021EC" w:rsidP="001021EC">
            <w:pPr>
              <w:jc w:val="both"/>
              <w:rPr>
                <w:rFonts w:ascii="Times New Roman" w:hAnsi="Times New Roman" w:cs="Times New Roman"/>
                <w:sz w:val="24"/>
                <w:szCs w:val="24"/>
              </w:rPr>
            </w:pPr>
            <w:r>
              <w:rPr>
                <w:rFonts w:ascii="Times New Roman" w:hAnsi="Times New Roman" w:cs="Times New Roman"/>
                <w:sz w:val="24"/>
                <w:szCs w:val="24"/>
              </w:rPr>
              <w:t>Group feed-back and action planning</w:t>
            </w:r>
            <w:r w:rsidR="00C34B98">
              <w:rPr>
                <w:rFonts w:ascii="Times New Roman" w:hAnsi="Times New Roman" w:cs="Times New Roman"/>
                <w:sz w:val="24"/>
                <w:szCs w:val="24"/>
              </w:rPr>
              <w:t xml:space="preserve"> process by KDCU and management </w:t>
            </w:r>
            <w:r>
              <w:rPr>
                <w:rFonts w:ascii="Times New Roman" w:hAnsi="Times New Roman" w:cs="Times New Roman"/>
                <w:sz w:val="24"/>
                <w:szCs w:val="24"/>
              </w:rPr>
              <w:t xml:space="preserve"> </w:t>
            </w:r>
          </w:p>
        </w:tc>
      </w:tr>
      <w:tr w:rsidR="00BB01AD" w:rsidRPr="00BB01AD" w14:paraId="0E89B9FA"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415AAFF0"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20</w:t>
            </w:r>
          </w:p>
        </w:tc>
        <w:tc>
          <w:tcPr>
            <w:tcW w:w="8133" w:type="dxa"/>
            <w:tcBorders>
              <w:top w:val="single" w:sz="4" w:space="0" w:color="auto"/>
              <w:left w:val="single" w:sz="4" w:space="0" w:color="auto"/>
              <w:bottom w:val="single" w:sz="4" w:space="0" w:color="auto"/>
              <w:right w:val="single" w:sz="4" w:space="0" w:color="auto"/>
            </w:tcBorders>
          </w:tcPr>
          <w:p w14:paraId="4F1C5F88" w14:textId="5F871FE7" w:rsidR="00BB01AD" w:rsidRPr="00BB01AD" w:rsidRDefault="00BB01AD" w:rsidP="001021EC">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Tra</w:t>
            </w:r>
            <w:r w:rsidR="001021EC">
              <w:rPr>
                <w:rFonts w:ascii="Times New Roman" w:eastAsia="Times New Roman" w:hAnsi="Times New Roman" w:cs="Times New Roman"/>
                <w:snapToGrid w:val="0"/>
                <w:sz w:val="24"/>
                <w:szCs w:val="24"/>
              </w:rPr>
              <w:t xml:space="preserve">vel to Dar es Salaam </w:t>
            </w:r>
            <w:r w:rsidRPr="00BB01AD">
              <w:rPr>
                <w:rFonts w:ascii="Times New Roman" w:eastAsia="Times New Roman" w:hAnsi="Times New Roman" w:cs="Times New Roman"/>
                <w:snapToGrid w:val="0"/>
                <w:sz w:val="24"/>
                <w:szCs w:val="24"/>
              </w:rPr>
              <w:t xml:space="preserve"> </w:t>
            </w:r>
          </w:p>
        </w:tc>
      </w:tr>
      <w:tr w:rsidR="00BB01AD" w:rsidRPr="00BB01AD" w14:paraId="416E4F46"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54B06FEE" w14:textId="77777777" w:rsidR="00BB01AD" w:rsidRPr="00BB01AD" w:rsidRDefault="00BB01AD" w:rsidP="00BB01AD">
            <w:pPr>
              <w:widowControl w:val="0"/>
              <w:spacing w:after="0" w:line="240" w:lineRule="auto"/>
              <w:jc w:val="both"/>
              <w:rPr>
                <w:rFonts w:ascii="Times New Roman" w:eastAsia="Times New Roman" w:hAnsi="Times New Roman" w:cs="Times New Roman"/>
                <w:b/>
                <w:snapToGrid w:val="0"/>
                <w:sz w:val="24"/>
                <w:szCs w:val="24"/>
              </w:rPr>
            </w:pPr>
            <w:r w:rsidRPr="00BB01AD">
              <w:rPr>
                <w:rFonts w:ascii="Times New Roman" w:eastAsia="Times New Roman" w:hAnsi="Times New Roman" w:cs="Times New Roman"/>
                <w:b/>
                <w:snapToGrid w:val="0"/>
                <w:sz w:val="24"/>
                <w:szCs w:val="24"/>
              </w:rPr>
              <w:lastRenderedPageBreak/>
              <w:t xml:space="preserve">Day 21 </w:t>
            </w:r>
          </w:p>
        </w:tc>
        <w:tc>
          <w:tcPr>
            <w:tcW w:w="8133" w:type="dxa"/>
            <w:tcBorders>
              <w:top w:val="single" w:sz="4" w:space="0" w:color="auto"/>
              <w:left w:val="single" w:sz="4" w:space="0" w:color="auto"/>
              <w:bottom w:val="single" w:sz="4" w:space="0" w:color="auto"/>
              <w:right w:val="single" w:sz="4" w:space="0" w:color="auto"/>
            </w:tcBorders>
          </w:tcPr>
          <w:p w14:paraId="0FC2DB93" w14:textId="77777777" w:rsidR="00BB01AD" w:rsidRPr="00BB01AD" w:rsidRDefault="00BB01AD" w:rsidP="00BB01AD">
            <w:pPr>
              <w:widowControl w:val="0"/>
              <w:spacing w:after="0" w:line="240" w:lineRule="auto"/>
              <w:jc w:val="both"/>
              <w:rPr>
                <w:rFonts w:ascii="Times New Roman" w:eastAsia="Times New Roman" w:hAnsi="Times New Roman" w:cs="Times New Roman"/>
                <w:b/>
                <w:snapToGrid w:val="0"/>
                <w:sz w:val="24"/>
                <w:szCs w:val="24"/>
              </w:rPr>
            </w:pPr>
            <w:r w:rsidRPr="00BB01AD">
              <w:rPr>
                <w:rFonts w:ascii="Times New Roman" w:eastAsia="Times New Roman" w:hAnsi="Times New Roman" w:cs="Times New Roman"/>
                <w:b/>
                <w:snapToGrid w:val="0"/>
                <w:sz w:val="24"/>
                <w:szCs w:val="24"/>
              </w:rPr>
              <w:t>Rest</w:t>
            </w:r>
          </w:p>
        </w:tc>
      </w:tr>
      <w:tr w:rsidR="00BB01AD" w:rsidRPr="00BB01AD" w14:paraId="24F60399"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3FE40519"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Day 22</w:t>
            </w:r>
          </w:p>
        </w:tc>
        <w:tc>
          <w:tcPr>
            <w:tcW w:w="8133" w:type="dxa"/>
            <w:tcBorders>
              <w:top w:val="single" w:sz="4" w:space="0" w:color="auto"/>
              <w:left w:val="single" w:sz="4" w:space="0" w:color="auto"/>
              <w:bottom w:val="single" w:sz="4" w:space="0" w:color="auto"/>
              <w:right w:val="single" w:sz="4" w:space="0" w:color="auto"/>
            </w:tcBorders>
          </w:tcPr>
          <w:p w14:paraId="29A473AA" w14:textId="5DDFDA3A" w:rsidR="00BB01AD" w:rsidRPr="00BB01AD" w:rsidRDefault="00BB01AD" w:rsidP="001021EC">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Volunteer will finalize his/her reporting for CRS</w:t>
            </w:r>
            <w:r w:rsidR="001021EC">
              <w:rPr>
                <w:rFonts w:ascii="Times New Roman" w:eastAsia="Times New Roman" w:hAnsi="Times New Roman" w:cs="Times New Roman"/>
                <w:snapToGrid w:val="0"/>
                <w:sz w:val="24"/>
                <w:szCs w:val="24"/>
              </w:rPr>
              <w:t>, LWR and KDCU</w:t>
            </w:r>
            <w:r w:rsidRPr="00BB01AD">
              <w:rPr>
                <w:rFonts w:ascii="Times New Roman" w:eastAsia="Times New Roman" w:hAnsi="Times New Roman" w:cs="Times New Roman"/>
                <w:snapToGrid w:val="0"/>
                <w:sz w:val="24"/>
                <w:szCs w:val="24"/>
              </w:rPr>
              <w:t xml:space="preserve">; provide feed-back on assignment </w:t>
            </w:r>
            <w:r w:rsidR="001021EC">
              <w:rPr>
                <w:rFonts w:ascii="Times New Roman" w:eastAsia="Times New Roman" w:hAnsi="Times New Roman" w:cs="Times New Roman"/>
                <w:snapToGrid w:val="0"/>
                <w:sz w:val="24"/>
                <w:szCs w:val="24"/>
              </w:rPr>
              <w:t>to CRS/USAID Representatives</w:t>
            </w:r>
            <w:r w:rsidRPr="00BB01AD">
              <w:rPr>
                <w:rFonts w:ascii="Times New Roman" w:eastAsia="Times New Roman" w:hAnsi="Times New Roman" w:cs="Times New Roman"/>
                <w:snapToGrid w:val="0"/>
                <w:sz w:val="24"/>
                <w:szCs w:val="24"/>
              </w:rPr>
              <w:t>. Depart for USA evening</w:t>
            </w:r>
          </w:p>
        </w:tc>
      </w:tr>
      <w:tr w:rsidR="00BB01AD" w:rsidRPr="00BB01AD" w14:paraId="56B14E53" w14:textId="77777777" w:rsidTr="00FF69E0">
        <w:trPr>
          <w:jc w:val="center"/>
        </w:trPr>
        <w:tc>
          <w:tcPr>
            <w:tcW w:w="1293" w:type="dxa"/>
            <w:tcBorders>
              <w:top w:val="single" w:sz="4" w:space="0" w:color="auto"/>
              <w:left w:val="single" w:sz="4" w:space="0" w:color="auto"/>
              <w:bottom w:val="single" w:sz="4" w:space="0" w:color="auto"/>
              <w:right w:val="single" w:sz="4" w:space="0" w:color="auto"/>
            </w:tcBorders>
          </w:tcPr>
          <w:p w14:paraId="0CF4B8F6" w14:textId="77777777"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TBD</w:t>
            </w:r>
          </w:p>
        </w:tc>
        <w:tc>
          <w:tcPr>
            <w:tcW w:w="8133" w:type="dxa"/>
            <w:tcBorders>
              <w:top w:val="single" w:sz="4" w:space="0" w:color="auto"/>
              <w:left w:val="single" w:sz="4" w:space="0" w:color="auto"/>
              <w:bottom w:val="single" w:sz="4" w:space="0" w:color="auto"/>
              <w:right w:val="single" w:sz="4" w:space="0" w:color="auto"/>
            </w:tcBorders>
          </w:tcPr>
          <w:p w14:paraId="775A1A56" w14:textId="2758FA2B" w:rsidR="00BB01AD" w:rsidRPr="00BB01AD" w:rsidRDefault="00BB01AD" w:rsidP="00BB01AD">
            <w:pPr>
              <w:widowControl w:val="0"/>
              <w:spacing w:after="0" w:line="240" w:lineRule="auto"/>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Outreach event when back in the US</w:t>
            </w:r>
          </w:p>
        </w:tc>
      </w:tr>
    </w:tbl>
    <w:p w14:paraId="4333E881" w14:textId="77777777" w:rsidR="00B30AE7" w:rsidRPr="001F52B3" w:rsidRDefault="00B30AE7" w:rsidP="001D658A">
      <w:pPr>
        <w:rPr>
          <w:rFonts w:ascii="Times New Roman" w:hAnsi="Times New Roman" w:cs="Times New Roman"/>
          <w:sz w:val="24"/>
          <w:szCs w:val="24"/>
        </w:rPr>
      </w:pPr>
    </w:p>
    <w:p w14:paraId="1A82CC47" w14:textId="77777777" w:rsidR="00BB01AD" w:rsidRPr="00BB01AD" w:rsidRDefault="00BB01AD" w:rsidP="00BB01AD">
      <w:pPr>
        <w:spacing w:after="0"/>
        <w:jc w:val="both"/>
        <w:rPr>
          <w:rFonts w:ascii="Times New Roman" w:hAnsi="Times New Roman" w:cs="Times New Roman"/>
          <w:sz w:val="24"/>
          <w:szCs w:val="24"/>
        </w:rPr>
      </w:pPr>
      <w:r w:rsidRPr="00BB01AD">
        <w:rPr>
          <w:rFonts w:ascii="Times New Roman" w:hAnsi="Times New Roman" w:cs="Times New Roman"/>
          <w:b/>
          <w:sz w:val="24"/>
          <w:szCs w:val="24"/>
        </w:rPr>
        <w:t xml:space="preserve">F. DESIRABLE VOLUNTEER SKILLS- </w:t>
      </w:r>
    </w:p>
    <w:p w14:paraId="26E374FF" w14:textId="77777777" w:rsidR="00BB01AD" w:rsidRPr="00BB01AD" w:rsidRDefault="00BB01AD" w:rsidP="00BB01AD">
      <w:pPr>
        <w:jc w:val="both"/>
      </w:pPr>
      <w:r w:rsidRPr="00BB01AD">
        <w:rPr>
          <w:rFonts w:ascii="Times New Roman" w:hAnsi="Times New Roman" w:cs="Times New Roman"/>
          <w:sz w:val="24"/>
        </w:rPr>
        <w:t>Essential:</w:t>
      </w:r>
    </w:p>
    <w:p w14:paraId="66267F55" w14:textId="77777777" w:rsidR="001021EC" w:rsidRDefault="00BB01AD" w:rsidP="001021E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contextualSpacing/>
        <w:jc w:val="both"/>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 xml:space="preserve">Demonstrated expertise of the following: </w:t>
      </w:r>
    </w:p>
    <w:p w14:paraId="645350A7" w14:textId="3DBFB2F4" w:rsidR="00662D2A" w:rsidRDefault="00662D2A" w:rsidP="001021EC">
      <w:pPr>
        <w:pStyle w:val="ListParagraph"/>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Board governance and management best practices for farmer cooperatives </w:t>
      </w:r>
    </w:p>
    <w:p w14:paraId="17B6ED37" w14:textId="432B4EFA" w:rsidR="00662D2A" w:rsidRDefault="00BB01AD" w:rsidP="001021EC">
      <w:pPr>
        <w:pStyle w:val="ListParagraph"/>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1021EC">
        <w:t>Organizational development</w:t>
      </w:r>
      <w:r w:rsidR="00662D2A">
        <w:t xml:space="preserve">/management best practices </w:t>
      </w:r>
      <w:r w:rsidR="001021EC">
        <w:t>especially for farmer cooperatives</w:t>
      </w:r>
    </w:p>
    <w:p w14:paraId="6F81B3D8" w14:textId="147B3DF8" w:rsidR="00662D2A" w:rsidRDefault="00662D2A" w:rsidP="001021EC">
      <w:pPr>
        <w:pStyle w:val="ListParagraph"/>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Ability to diagnose problems and design tailor made trainings to target groups</w:t>
      </w:r>
    </w:p>
    <w:p w14:paraId="3F8EDAB1" w14:textId="22B98B8C" w:rsidR="00662D2A" w:rsidRDefault="00662D2A" w:rsidP="00662D2A">
      <w:pPr>
        <w:pStyle w:val="ListParagraph"/>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Some understanding of the challenges/ dynamics facing small holder coffee producers in Africa would be an advantage </w:t>
      </w:r>
    </w:p>
    <w:p w14:paraId="7298128F" w14:textId="77777777" w:rsidR="00662D2A" w:rsidRDefault="00BB01AD" w:rsidP="00662D2A">
      <w:pPr>
        <w:pStyle w:val="ListParagraph"/>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662D2A">
        <w:t>Prior travel to Africa or other developing country and understanding/familiarity with cultural differences</w:t>
      </w:r>
    </w:p>
    <w:p w14:paraId="4FFD6CBF" w14:textId="77777777" w:rsidR="00662D2A" w:rsidRDefault="00BB01AD" w:rsidP="00662D2A">
      <w:pPr>
        <w:pStyle w:val="ListParagraph"/>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662D2A">
        <w:t>High level of comfort with ambiguity and ability to adapt to quickly changing circumstances</w:t>
      </w:r>
    </w:p>
    <w:p w14:paraId="72F4C0F7" w14:textId="03077418" w:rsidR="00BB01AD" w:rsidRPr="00662D2A" w:rsidRDefault="00BB01AD" w:rsidP="00662D2A">
      <w:pPr>
        <w:pStyle w:val="ListParagraph"/>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662D2A">
        <w:t xml:space="preserve">Patience, fortitude, and sense of humor are crucial to succeeding in this environment! </w:t>
      </w:r>
    </w:p>
    <w:p w14:paraId="329BABE2" w14:textId="77777777" w:rsidR="00BB01AD" w:rsidRPr="00BB01AD" w:rsidRDefault="00BB01AD" w:rsidP="00BB01A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contextualSpacing/>
        <w:jc w:val="both"/>
        <w:rPr>
          <w:rFonts w:ascii="Times New Roman" w:eastAsia="Times New Roman" w:hAnsi="Times New Roman" w:cs="Times New Roman"/>
          <w:sz w:val="24"/>
          <w:szCs w:val="24"/>
        </w:rPr>
      </w:pPr>
    </w:p>
    <w:p w14:paraId="191DC32A" w14:textId="77777777" w:rsidR="00BB01AD" w:rsidRPr="00BB01AD" w:rsidRDefault="00BB01AD" w:rsidP="00BB01A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eastAsia="Zapf Dingbats IT Cby BT" w:hAnsi="Times New Roman" w:cs="Times New Roman"/>
          <w:b/>
          <w:bCs/>
          <w:snapToGrid w:val="0"/>
          <w:sz w:val="24"/>
          <w:szCs w:val="24"/>
        </w:rPr>
      </w:pPr>
      <w:r w:rsidRPr="00BB01AD">
        <w:rPr>
          <w:rFonts w:ascii="Times New Roman" w:eastAsia="Zapf Dingbats IT Cby BT" w:hAnsi="Times New Roman" w:cs="Times New Roman"/>
          <w:b/>
          <w:bCs/>
          <w:snapToGrid w:val="0"/>
          <w:sz w:val="24"/>
          <w:szCs w:val="24"/>
        </w:rPr>
        <w:t xml:space="preserve">G: ACCOMODATION AND OTHER IN-COUNTRY LOGISTICS- </w:t>
      </w:r>
    </w:p>
    <w:p w14:paraId="25D4CF5E" w14:textId="77777777" w:rsidR="00BB01AD" w:rsidRPr="00BB01AD" w:rsidRDefault="00BB01AD" w:rsidP="00BB01AD">
      <w:pPr>
        <w:jc w:val="both"/>
        <w:rPr>
          <w:rFonts w:ascii="Times New Roman" w:hAnsi="Times New Roman" w:cs="Times New Roman"/>
          <w:sz w:val="24"/>
          <w:szCs w:val="24"/>
        </w:rPr>
      </w:pPr>
      <w:r w:rsidRPr="00BB01AD">
        <w:rPr>
          <w:rFonts w:ascii="Times New Roman" w:hAnsi="Times New Roman" w:cs="Times New Roman"/>
          <w:sz w:val="24"/>
          <w:szCs w:val="24"/>
        </w:rPr>
        <w:t xml:space="preserve">In Dar es Salaam the Volunteer will stay at the Amariah Boutique Hotel nearby the CRS offices, located on Dr. Kairuki Road, Mikocheni, Dar es Salaam, Tanzania, ‏‎0044 203 564 5228. </w:t>
      </w:r>
    </w:p>
    <w:p w14:paraId="702409F5" w14:textId="77777777" w:rsidR="00BB01AD" w:rsidRPr="00BB01AD" w:rsidRDefault="00BB01AD" w:rsidP="00BB01AD">
      <w:pPr>
        <w:jc w:val="both"/>
        <w:rPr>
          <w:rFonts w:ascii="Times New Roman" w:hAnsi="Times New Roman" w:cs="Times New Roman"/>
          <w:sz w:val="24"/>
          <w:szCs w:val="24"/>
          <w:lang w:val="en-GB"/>
        </w:rPr>
      </w:pPr>
      <w:r w:rsidRPr="00BB01AD">
        <w:rPr>
          <w:rFonts w:ascii="Times New Roman" w:hAnsi="Times New Roman" w:cs="Times New Roman"/>
          <w:sz w:val="24"/>
          <w:szCs w:val="24"/>
        </w:rPr>
        <w:t xml:space="preserve">While in Karagwe the volunteer will stay in a local hostel that meets F2F’s standards for security, safety, and convenience.  </w:t>
      </w:r>
    </w:p>
    <w:p w14:paraId="319F00C7" w14:textId="2BA70104" w:rsidR="00BB01AD" w:rsidRPr="00BB01AD" w:rsidRDefault="00BB01AD" w:rsidP="00BB01AD">
      <w:pPr>
        <w:jc w:val="both"/>
        <w:rPr>
          <w:rFonts w:ascii="Times New Roman" w:hAnsi="Times New Roman" w:cs="Times New Roman"/>
          <w:sz w:val="24"/>
          <w:szCs w:val="24"/>
          <w:lang w:val="en-GB"/>
        </w:rPr>
      </w:pPr>
      <w:r w:rsidRPr="00BB01AD">
        <w:rPr>
          <w:rFonts w:ascii="Times New Roman" w:hAnsi="Times New Roman" w:cs="Times New Roman"/>
          <w:sz w:val="24"/>
          <w:szCs w:val="24"/>
          <w:lang w:val="en-GB"/>
        </w:rPr>
        <w:t>There are several banks (including Barclays) with reliable ATMs</w:t>
      </w:r>
      <w:r w:rsidR="00662D2A">
        <w:rPr>
          <w:rFonts w:ascii="Times New Roman" w:hAnsi="Times New Roman" w:cs="Times New Roman"/>
          <w:sz w:val="24"/>
          <w:szCs w:val="24"/>
          <w:lang w:val="en-GB"/>
        </w:rPr>
        <w:t xml:space="preserve"> in Dar es Salaam and Bukoba that the expert will use if required</w:t>
      </w:r>
      <w:r w:rsidRPr="00BB01AD">
        <w:rPr>
          <w:rFonts w:ascii="Times New Roman" w:hAnsi="Times New Roman" w:cs="Times New Roman"/>
          <w:sz w:val="24"/>
          <w:szCs w:val="24"/>
          <w:lang w:val="en-GB"/>
        </w:rPr>
        <w:t xml:space="preserve">. </w:t>
      </w:r>
    </w:p>
    <w:p w14:paraId="3BEDA70A" w14:textId="77777777" w:rsidR="00BB01AD" w:rsidRPr="00BB01AD" w:rsidRDefault="00BB01AD" w:rsidP="00BB01AD">
      <w:pPr>
        <w:jc w:val="both"/>
        <w:rPr>
          <w:rFonts w:ascii="Times New Roman" w:hAnsi="Times New Roman" w:cs="Times New Roman"/>
          <w:sz w:val="24"/>
          <w:szCs w:val="24"/>
          <w:lang w:val="en-GB"/>
        </w:rPr>
      </w:pPr>
      <w:r w:rsidRPr="00BB01AD">
        <w:rPr>
          <w:rFonts w:ascii="Times New Roman" w:hAnsi="Times New Roman" w:cs="Times New Roman"/>
          <w:sz w:val="24"/>
          <w:szCs w:val="24"/>
          <w:lang w:val="en-GB"/>
        </w:rPr>
        <w:t xml:space="preserve">KDCU will provide local ground transportation to/from office and to field sites. </w:t>
      </w:r>
    </w:p>
    <w:p w14:paraId="272DEED2" w14:textId="77777777" w:rsidR="00BB01AD" w:rsidRPr="00BB01AD" w:rsidRDefault="00BB01AD" w:rsidP="00BB01A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eastAsia="Times New Roman" w:hAnsi="Times New Roman" w:cs="Times New Roman"/>
          <w:bCs/>
          <w:snapToGrid w:val="0"/>
          <w:sz w:val="24"/>
          <w:szCs w:val="24"/>
        </w:rPr>
      </w:pPr>
    </w:p>
    <w:p w14:paraId="282FAD01" w14:textId="77777777" w:rsidR="00BB01AD" w:rsidRPr="00BB01AD" w:rsidRDefault="00BB01AD" w:rsidP="00BB01A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eastAsia="Zapf Dingbats IT Cby BT" w:hAnsi="Times New Roman" w:cs="Times New Roman"/>
          <w:bCs/>
          <w:snapToGrid w:val="0"/>
          <w:sz w:val="24"/>
          <w:szCs w:val="24"/>
        </w:rPr>
      </w:pPr>
      <w:r w:rsidRPr="00BB01AD">
        <w:rPr>
          <w:rFonts w:ascii="Times New Roman" w:eastAsia="Times New Roman" w:hAnsi="Times New Roman" w:cs="Times New Roman"/>
          <w:b/>
          <w:bCs/>
          <w:snapToGrid w:val="0"/>
          <w:sz w:val="24"/>
          <w:szCs w:val="24"/>
        </w:rPr>
        <w:t xml:space="preserve">H: </w:t>
      </w:r>
      <w:r w:rsidRPr="00BB01AD">
        <w:rPr>
          <w:rFonts w:ascii="Times New Roman" w:eastAsia="Zapf Dingbats IT Cby BT" w:hAnsi="Times New Roman" w:cs="Times New Roman"/>
          <w:b/>
          <w:bCs/>
          <w:snapToGrid w:val="0"/>
          <w:sz w:val="24"/>
          <w:szCs w:val="24"/>
        </w:rPr>
        <w:t xml:space="preserve">RECOMMENDED ASSIGNEMENT PREPARATION- </w:t>
      </w:r>
    </w:p>
    <w:p w14:paraId="480CDA7A" w14:textId="620B6708" w:rsidR="00BB01AD" w:rsidRPr="00BB01AD" w:rsidRDefault="00BB01AD" w:rsidP="00BB01AD">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As part of preparation for the work ahead the volunteer should familiarize with USAID Feed the Future program, the EARO and Tanzania F2F horticultural program proposal and scope of work for this particular assignment. </w:t>
      </w:r>
      <w:r w:rsidR="00D97E5A">
        <w:rPr>
          <w:rFonts w:ascii="Times New Roman" w:eastAsia="Times New Roman" w:hAnsi="Times New Roman" w:cs="Times New Roman"/>
          <w:snapToGrid w:val="0"/>
          <w:sz w:val="24"/>
          <w:szCs w:val="24"/>
        </w:rPr>
        <w:t xml:space="preserve">It is highly recommended that the volunteer link up </w:t>
      </w:r>
      <w:r w:rsidR="00000E43">
        <w:rPr>
          <w:rFonts w:ascii="Times New Roman" w:eastAsia="Times New Roman" w:hAnsi="Times New Roman" w:cs="Times New Roman"/>
          <w:snapToGrid w:val="0"/>
          <w:sz w:val="24"/>
          <w:szCs w:val="24"/>
        </w:rPr>
        <w:t xml:space="preserve">and engage with the LWR and KDCU as much as possible for a very clear understanding of the assignment and the working environment prior to travel. </w:t>
      </w:r>
      <w:r w:rsidRPr="00BB01AD">
        <w:rPr>
          <w:rFonts w:ascii="Times New Roman" w:eastAsia="Times New Roman" w:hAnsi="Times New Roman" w:cs="Times New Roman"/>
          <w:snapToGrid w:val="0"/>
          <w:sz w:val="24"/>
          <w:szCs w:val="24"/>
        </w:rPr>
        <w:t>It is also advisable that the volunteer read and familiarize with Tanzania,</w:t>
      </w:r>
      <w:r w:rsidR="00000E43">
        <w:rPr>
          <w:rFonts w:ascii="Times New Roman" w:eastAsia="Times New Roman" w:hAnsi="Times New Roman" w:cs="Times New Roman"/>
          <w:snapToGrid w:val="0"/>
          <w:sz w:val="24"/>
          <w:szCs w:val="24"/>
        </w:rPr>
        <w:t xml:space="preserve"> the coffee industry and how the cooperative movement in Tanzania operates. The KDCU and LWR will ensure supply of any required stationary for the assignment and so the expert can inform prior to travel or while on site what will be needed to successfully accomplish the assignment. </w:t>
      </w:r>
    </w:p>
    <w:p w14:paraId="760B6D0F" w14:textId="1E5EDDAD" w:rsidR="00BB01AD" w:rsidRPr="00BB01AD" w:rsidRDefault="00BB01AD" w:rsidP="00BB01A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eastAsia="Zapf Dingbats IT Cby BT" w:hAnsi="Times New Roman" w:cs="Times New Roman"/>
          <w:bCs/>
          <w:snapToGrid w:val="0"/>
          <w:sz w:val="24"/>
          <w:szCs w:val="24"/>
        </w:rPr>
      </w:pPr>
    </w:p>
    <w:p w14:paraId="2F63DB6D" w14:textId="77777777" w:rsidR="00BB01AD" w:rsidRPr="00BB01AD" w:rsidRDefault="00BB01AD" w:rsidP="00BB01A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eastAsia="Times New Roman" w:hAnsi="Times New Roman" w:cs="Times New Roman"/>
          <w:bCs/>
          <w:snapToGrid w:val="0"/>
          <w:sz w:val="24"/>
          <w:szCs w:val="24"/>
        </w:rPr>
      </w:pPr>
    </w:p>
    <w:p w14:paraId="24E5AB8F" w14:textId="77777777" w:rsidR="00BB01AD" w:rsidRPr="00BB01AD" w:rsidRDefault="00BB01AD" w:rsidP="00BB01AD">
      <w:pPr>
        <w:shd w:val="clear" w:color="auto" w:fill="D9D9D9"/>
        <w:autoSpaceDE w:val="0"/>
        <w:autoSpaceDN w:val="0"/>
        <w:adjustRightInd w:val="0"/>
        <w:spacing w:after="0"/>
        <w:rPr>
          <w:rFonts w:ascii="Times New Roman" w:eastAsia="Zapf Dingbats IT Cby BT" w:hAnsi="Times New Roman" w:cs="Times New Roman"/>
          <w:b/>
          <w:sz w:val="24"/>
          <w:szCs w:val="24"/>
          <w:u w:val="single"/>
        </w:rPr>
      </w:pPr>
      <w:r w:rsidRPr="00BB01AD">
        <w:rPr>
          <w:rFonts w:ascii="Times New Roman" w:eastAsia="Calibri" w:hAnsi="Times New Roman" w:cs="Times New Roman"/>
          <w:b/>
          <w:sz w:val="24"/>
          <w:szCs w:val="24"/>
          <w:u w:val="single"/>
        </w:rPr>
        <w:t>I: KEY CONTACTS</w:t>
      </w:r>
    </w:p>
    <w:p w14:paraId="19F340F4" w14:textId="77777777" w:rsidR="00BB01AD" w:rsidRPr="00BB01AD" w:rsidRDefault="00BB01AD" w:rsidP="00BB01AD">
      <w:pPr>
        <w:autoSpaceDE w:val="0"/>
        <w:autoSpaceDN w:val="0"/>
        <w:adjustRightInd w:val="0"/>
        <w:spacing w:after="0"/>
        <w:rPr>
          <w:rFonts w:ascii="Times New Roman" w:hAnsi="Times New Roman" w:cs="Times New Roman"/>
          <w:b/>
          <w:sz w:val="24"/>
          <w:szCs w:val="24"/>
          <w:u w:val="single"/>
        </w:rPr>
      </w:pPr>
    </w:p>
    <w:tbl>
      <w:tblPr>
        <w:tblStyle w:val="TableGrid1"/>
        <w:tblW w:w="9288" w:type="dxa"/>
        <w:tblLook w:val="04A0" w:firstRow="1" w:lastRow="0" w:firstColumn="1" w:lastColumn="0" w:noHBand="0" w:noVBand="1"/>
      </w:tblPr>
      <w:tblGrid>
        <w:gridCol w:w="4788"/>
        <w:gridCol w:w="4500"/>
      </w:tblGrid>
      <w:tr w:rsidR="00BB01AD" w:rsidRPr="00BB01AD" w14:paraId="2F2FD726" w14:textId="77777777" w:rsidTr="00FF69E0">
        <w:tc>
          <w:tcPr>
            <w:tcW w:w="4788" w:type="dxa"/>
          </w:tcPr>
          <w:p w14:paraId="240F865E" w14:textId="77777777" w:rsidR="00BB01AD" w:rsidRPr="00BB01AD" w:rsidRDefault="00BB01AD" w:rsidP="00BB01AD">
            <w:pPr>
              <w:spacing w:line="276" w:lineRule="auto"/>
              <w:rPr>
                <w:rFonts w:ascii="Times New Roman" w:eastAsia="Times New Roman" w:hAnsi="Times New Roman" w:cs="Times New Roman"/>
                <w:b/>
                <w:sz w:val="24"/>
                <w:szCs w:val="24"/>
              </w:rPr>
            </w:pPr>
            <w:r w:rsidRPr="00BB01AD">
              <w:rPr>
                <w:rFonts w:ascii="Times New Roman" w:eastAsia="Times New Roman" w:hAnsi="Times New Roman" w:cs="Times New Roman"/>
                <w:b/>
                <w:sz w:val="24"/>
                <w:szCs w:val="24"/>
              </w:rPr>
              <w:t>CRS Baltimore</w:t>
            </w:r>
          </w:p>
        </w:tc>
        <w:tc>
          <w:tcPr>
            <w:tcW w:w="4500" w:type="dxa"/>
          </w:tcPr>
          <w:p w14:paraId="02A280B2" w14:textId="77777777" w:rsidR="00BB01AD" w:rsidRPr="00BB01AD" w:rsidRDefault="00BB01AD" w:rsidP="00BB01AD">
            <w:pPr>
              <w:spacing w:line="276" w:lineRule="auto"/>
              <w:rPr>
                <w:rFonts w:ascii="Times New Roman" w:eastAsia="Times New Roman" w:hAnsi="Times New Roman" w:cs="Times New Roman"/>
                <w:b/>
                <w:sz w:val="24"/>
                <w:szCs w:val="24"/>
              </w:rPr>
            </w:pPr>
            <w:r w:rsidRPr="00BB01AD">
              <w:rPr>
                <w:rFonts w:ascii="Times New Roman" w:eastAsia="Times New Roman" w:hAnsi="Times New Roman" w:cs="Times New Roman"/>
                <w:b/>
                <w:sz w:val="24"/>
                <w:szCs w:val="24"/>
              </w:rPr>
              <w:t>CRS EA Regional Office</w:t>
            </w:r>
          </w:p>
        </w:tc>
      </w:tr>
      <w:tr w:rsidR="00BB01AD" w:rsidRPr="00BB01AD" w14:paraId="2D358FEF" w14:textId="77777777" w:rsidTr="00FF69E0">
        <w:tc>
          <w:tcPr>
            <w:tcW w:w="4788" w:type="dxa"/>
          </w:tcPr>
          <w:p w14:paraId="595DA645"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Maria Figueroa</w:t>
            </w:r>
          </w:p>
          <w:p w14:paraId="78C09142"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Volunteer Coordinator</w:t>
            </w:r>
          </w:p>
          <w:p w14:paraId="0E919C46"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 xml:space="preserve">Farmer-to-Farmer East Africa </w:t>
            </w:r>
          </w:p>
          <w:p w14:paraId="0324D052"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228 W. Lexington Street</w:t>
            </w:r>
          </w:p>
          <w:p w14:paraId="365897AE"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Baltimore, MD 21201</w:t>
            </w:r>
          </w:p>
          <w:p w14:paraId="7FBFC966"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410-951-7366</w:t>
            </w:r>
          </w:p>
          <w:p w14:paraId="7B9E4111"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 xml:space="preserve">Email: </w:t>
            </w:r>
            <w:hyperlink r:id="rId15" w:history="1">
              <w:r w:rsidRPr="00BB01AD">
                <w:rPr>
                  <w:rFonts w:ascii="Times New Roman" w:eastAsia="Times New Roman" w:hAnsi="Times New Roman" w:cs="Times New Roman"/>
                  <w:color w:val="0000FF"/>
                  <w:sz w:val="24"/>
                  <w:szCs w:val="24"/>
                  <w:u w:val="single"/>
                </w:rPr>
                <w:t>maria.figueroa@crs.org</w:t>
              </w:r>
            </w:hyperlink>
          </w:p>
          <w:p w14:paraId="0133227D" w14:textId="77777777" w:rsidR="00BB01AD" w:rsidRPr="00BB01AD" w:rsidRDefault="00BB01AD" w:rsidP="00BB01AD">
            <w:pPr>
              <w:spacing w:line="276" w:lineRule="auto"/>
              <w:rPr>
                <w:rFonts w:ascii="Times New Roman" w:eastAsia="Times New Roman" w:hAnsi="Times New Roman" w:cs="Times New Roman"/>
                <w:sz w:val="24"/>
                <w:szCs w:val="24"/>
              </w:rPr>
            </w:pPr>
          </w:p>
        </w:tc>
        <w:tc>
          <w:tcPr>
            <w:tcW w:w="4500" w:type="dxa"/>
          </w:tcPr>
          <w:p w14:paraId="21BECBE3"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Nyambura Theuri</w:t>
            </w:r>
          </w:p>
          <w:p w14:paraId="2FA078F7"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Deputy Project Director</w:t>
            </w:r>
          </w:p>
          <w:p w14:paraId="3A4D753C"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EA Farmer-to-Farmer Program</w:t>
            </w:r>
          </w:p>
          <w:p w14:paraId="4897444B"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P.O. Box 49675 – 00100</w:t>
            </w:r>
          </w:p>
          <w:p w14:paraId="6E23C9F5"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Nairobi, Kenya</w:t>
            </w:r>
          </w:p>
          <w:p w14:paraId="6E07BE9A"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St. Augustine Court Karuna Close Road</w:t>
            </w:r>
          </w:p>
          <w:p w14:paraId="3A280ADD"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 xml:space="preserve">Email: </w:t>
            </w:r>
            <w:hyperlink r:id="rId16" w:history="1">
              <w:r w:rsidRPr="00BB01AD">
                <w:rPr>
                  <w:rFonts w:ascii="Times New Roman" w:eastAsia="Times New Roman" w:hAnsi="Times New Roman" w:cs="Times New Roman"/>
                  <w:color w:val="0000FF"/>
                  <w:sz w:val="24"/>
                  <w:szCs w:val="24"/>
                  <w:u w:val="single"/>
                </w:rPr>
                <w:t>nyambura.theuri@crs.org</w:t>
              </w:r>
            </w:hyperlink>
          </w:p>
        </w:tc>
      </w:tr>
      <w:tr w:rsidR="00BB01AD" w:rsidRPr="00BB01AD" w14:paraId="6077A2B9" w14:textId="77777777" w:rsidTr="00FF69E0">
        <w:tc>
          <w:tcPr>
            <w:tcW w:w="9288" w:type="dxa"/>
            <w:gridSpan w:val="2"/>
          </w:tcPr>
          <w:p w14:paraId="7ADFA0E2" w14:textId="77777777" w:rsidR="00BB01AD" w:rsidRPr="00BB01AD" w:rsidRDefault="00BB01AD" w:rsidP="00BB01AD">
            <w:pPr>
              <w:spacing w:line="276" w:lineRule="auto"/>
              <w:rPr>
                <w:rFonts w:ascii="Times New Roman" w:eastAsia="Times New Roman" w:hAnsi="Times New Roman" w:cs="Times New Roman"/>
                <w:b/>
                <w:sz w:val="24"/>
                <w:szCs w:val="24"/>
              </w:rPr>
            </w:pPr>
          </w:p>
          <w:p w14:paraId="702BEEDE" w14:textId="77777777" w:rsidR="00BB01AD" w:rsidRPr="00BB01AD" w:rsidRDefault="00BB01AD" w:rsidP="00BB01AD">
            <w:pPr>
              <w:spacing w:line="276" w:lineRule="auto"/>
              <w:rPr>
                <w:rFonts w:ascii="Times New Roman" w:eastAsia="Times New Roman" w:hAnsi="Times New Roman" w:cs="Times New Roman"/>
                <w:b/>
                <w:sz w:val="24"/>
                <w:szCs w:val="24"/>
              </w:rPr>
            </w:pPr>
            <w:r w:rsidRPr="00BB01AD">
              <w:rPr>
                <w:rFonts w:ascii="Times New Roman" w:eastAsia="Times New Roman" w:hAnsi="Times New Roman" w:cs="Times New Roman"/>
                <w:b/>
                <w:sz w:val="24"/>
                <w:szCs w:val="24"/>
              </w:rPr>
              <w:t>CRS Tanzania</w:t>
            </w:r>
          </w:p>
        </w:tc>
      </w:tr>
      <w:tr w:rsidR="00BB01AD" w:rsidRPr="00BB01AD" w14:paraId="2916EF0C" w14:textId="77777777" w:rsidTr="00FF69E0">
        <w:trPr>
          <w:trHeight w:val="2375"/>
        </w:trPr>
        <w:tc>
          <w:tcPr>
            <w:tcW w:w="4788" w:type="dxa"/>
          </w:tcPr>
          <w:p w14:paraId="68AA7895"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Mary Kabatange</w:t>
            </w:r>
          </w:p>
          <w:p w14:paraId="6EE0E31D"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Farmer-to-Farmer Program Country Director</w:t>
            </w:r>
          </w:p>
          <w:p w14:paraId="4475BA75"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Plot # Migombani Street, Regent Estate, Mikocheni </w:t>
            </w:r>
          </w:p>
          <w:p w14:paraId="737EFC22"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P. O. Box 34701 Dar es Salaam  </w:t>
            </w:r>
          </w:p>
          <w:p w14:paraId="699B9830"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Tanzania</w:t>
            </w:r>
          </w:p>
          <w:p w14:paraId="112A62C0" w14:textId="77777777" w:rsidR="00BB01AD" w:rsidRPr="00BB01AD" w:rsidRDefault="00BB01AD" w:rsidP="00BB01AD">
            <w:pPr>
              <w:spacing w:line="276" w:lineRule="auto"/>
              <w:rPr>
                <w:rFonts w:ascii="Times New Roman" w:eastAsia="Times New Roman" w:hAnsi="Times New Roman" w:cs="Times New Roman"/>
                <w:bCs/>
                <w:snapToGrid w:val="0"/>
                <w:sz w:val="24"/>
                <w:szCs w:val="24"/>
              </w:rPr>
            </w:pPr>
            <w:r w:rsidRPr="00BB01AD">
              <w:rPr>
                <w:rFonts w:ascii="Times New Roman" w:eastAsia="Times New Roman" w:hAnsi="Times New Roman" w:cs="Times New Roman"/>
                <w:bCs/>
                <w:snapToGrid w:val="0"/>
                <w:sz w:val="24"/>
                <w:szCs w:val="24"/>
              </w:rPr>
              <w:t xml:space="preserve">Office Tel: +255 22 2773141 </w:t>
            </w:r>
          </w:p>
          <w:p w14:paraId="221B1626" w14:textId="77777777" w:rsidR="00BB01AD" w:rsidRPr="00BB01AD" w:rsidRDefault="00BB01AD" w:rsidP="00BB01AD">
            <w:pPr>
              <w:spacing w:line="276" w:lineRule="auto"/>
              <w:rPr>
                <w:rFonts w:ascii="Times New Roman" w:eastAsia="Times New Roman" w:hAnsi="Times New Roman" w:cs="Times New Roman"/>
                <w:bCs/>
                <w:snapToGrid w:val="0"/>
                <w:sz w:val="24"/>
                <w:szCs w:val="24"/>
              </w:rPr>
            </w:pPr>
            <w:r w:rsidRPr="00BB01AD">
              <w:rPr>
                <w:rFonts w:ascii="Times New Roman" w:eastAsia="Times New Roman" w:hAnsi="Times New Roman" w:cs="Times New Roman"/>
                <w:bCs/>
                <w:snapToGrid w:val="0"/>
                <w:sz w:val="24"/>
                <w:szCs w:val="24"/>
              </w:rPr>
              <w:t xml:space="preserve">Mobile cell phone +255 758 820025 </w:t>
            </w:r>
          </w:p>
          <w:p w14:paraId="042D84B4"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 xml:space="preserve">Email: </w:t>
            </w:r>
            <w:hyperlink r:id="rId17" w:history="1">
              <w:r w:rsidRPr="00BB01AD">
                <w:rPr>
                  <w:rFonts w:ascii="Times New Roman" w:eastAsia="Times New Roman" w:hAnsi="Times New Roman" w:cs="Times New Roman"/>
                  <w:color w:val="0000FF"/>
                  <w:sz w:val="24"/>
                  <w:szCs w:val="24"/>
                  <w:u w:val="single"/>
                </w:rPr>
                <w:t>mary.kabatange@crs.org</w:t>
              </w:r>
            </w:hyperlink>
          </w:p>
          <w:p w14:paraId="61489926" w14:textId="77777777" w:rsidR="00BB01AD" w:rsidRPr="00BB01AD" w:rsidRDefault="00BB01AD" w:rsidP="00BB01AD">
            <w:pPr>
              <w:spacing w:line="276" w:lineRule="auto"/>
              <w:rPr>
                <w:rFonts w:ascii="Times New Roman" w:eastAsia="Times New Roman" w:hAnsi="Times New Roman" w:cs="Times New Roman"/>
                <w:sz w:val="24"/>
                <w:szCs w:val="24"/>
              </w:rPr>
            </w:pPr>
          </w:p>
          <w:p w14:paraId="392823A4" w14:textId="77777777" w:rsidR="00BB01AD" w:rsidRPr="00BB01AD" w:rsidRDefault="00BB01AD" w:rsidP="00BB01AD">
            <w:pPr>
              <w:spacing w:line="276" w:lineRule="auto"/>
              <w:rPr>
                <w:rFonts w:ascii="Times New Roman" w:eastAsia="Times New Roman" w:hAnsi="Times New Roman" w:cs="Times New Roman"/>
                <w:sz w:val="24"/>
                <w:szCs w:val="24"/>
              </w:rPr>
            </w:pPr>
          </w:p>
        </w:tc>
        <w:tc>
          <w:tcPr>
            <w:tcW w:w="4500" w:type="dxa"/>
          </w:tcPr>
          <w:p w14:paraId="53EC2670"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Brian Gleeson</w:t>
            </w:r>
          </w:p>
          <w:p w14:paraId="258B8B0E"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 xml:space="preserve">Country Representative </w:t>
            </w:r>
          </w:p>
          <w:p w14:paraId="75624EEE"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CRS Tanzania</w:t>
            </w:r>
          </w:p>
          <w:p w14:paraId="577AFF2A"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Plot # Migombani Street, Regent Estate, Mikocheni </w:t>
            </w:r>
          </w:p>
          <w:p w14:paraId="249BCE18"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P. O. Box 34701 Dar es Salaam  </w:t>
            </w:r>
          </w:p>
          <w:p w14:paraId="083E2E69"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Tanzania</w:t>
            </w:r>
          </w:p>
          <w:p w14:paraId="548734C1"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 xml:space="preserve">Office Tel </w:t>
            </w:r>
            <w:r w:rsidRPr="00BB01AD">
              <w:rPr>
                <w:rFonts w:ascii="Times New Roman" w:eastAsia="Times New Roman" w:hAnsi="Times New Roman" w:cs="Times New Roman"/>
                <w:bCs/>
                <w:snapToGrid w:val="0"/>
                <w:sz w:val="24"/>
                <w:szCs w:val="24"/>
              </w:rPr>
              <w:t>+255 22 2773141</w:t>
            </w:r>
          </w:p>
          <w:p w14:paraId="61FFBC4F"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Mob: +255 754 930966</w:t>
            </w:r>
          </w:p>
          <w:p w14:paraId="2AE807A1" w14:textId="77777777" w:rsidR="00BB01AD" w:rsidRPr="00BB01AD" w:rsidRDefault="00BB01AD" w:rsidP="00BB01AD">
            <w:pPr>
              <w:spacing w:line="276" w:lineRule="auto"/>
              <w:rPr>
                <w:rFonts w:ascii="Times New Roman" w:eastAsia="Times New Roman" w:hAnsi="Times New Roman" w:cs="Times New Roman"/>
                <w:sz w:val="24"/>
                <w:szCs w:val="24"/>
              </w:rPr>
            </w:pPr>
            <w:r w:rsidRPr="00BB01AD">
              <w:rPr>
                <w:rFonts w:ascii="Times New Roman" w:eastAsia="Times New Roman" w:hAnsi="Times New Roman" w:cs="Times New Roman"/>
                <w:sz w:val="24"/>
                <w:szCs w:val="24"/>
              </w:rPr>
              <w:t xml:space="preserve">Email: </w:t>
            </w:r>
            <w:hyperlink r:id="rId18" w:history="1">
              <w:r w:rsidRPr="00BB01AD">
                <w:rPr>
                  <w:rFonts w:ascii="Times New Roman" w:eastAsia="Times New Roman" w:hAnsi="Times New Roman" w:cs="Times New Roman"/>
                  <w:color w:val="0000FF"/>
                  <w:sz w:val="24"/>
                  <w:szCs w:val="24"/>
                  <w:u w:val="single"/>
                </w:rPr>
                <w:t>brian.gleeson@crs.org</w:t>
              </w:r>
            </w:hyperlink>
          </w:p>
          <w:p w14:paraId="227978AB" w14:textId="77777777" w:rsidR="00BB01AD" w:rsidRPr="00BB01AD" w:rsidRDefault="00BB01AD" w:rsidP="00BB01AD">
            <w:pPr>
              <w:spacing w:line="276" w:lineRule="auto"/>
              <w:rPr>
                <w:rFonts w:ascii="Times New Roman" w:eastAsia="Times New Roman" w:hAnsi="Times New Roman" w:cs="Times New Roman"/>
                <w:sz w:val="24"/>
                <w:szCs w:val="24"/>
              </w:rPr>
            </w:pPr>
          </w:p>
        </w:tc>
      </w:tr>
      <w:tr w:rsidR="00BB01AD" w:rsidRPr="00BB01AD" w14:paraId="375A6325" w14:textId="77777777" w:rsidTr="00FF69E0">
        <w:trPr>
          <w:trHeight w:val="2375"/>
        </w:trPr>
        <w:tc>
          <w:tcPr>
            <w:tcW w:w="4788" w:type="dxa"/>
            <w:shd w:val="clear" w:color="auto" w:fill="auto"/>
          </w:tcPr>
          <w:p w14:paraId="6FDD584D"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Moses Kabogo</w:t>
            </w:r>
          </w:p>
          <w:p w14:paraId="199183FA"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Country Program Manager </w:t>
            </w:r>
          </w:p>
          <w:p w14:paraId="7E80C6FD"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Lutheran World Relief </w:t>
            </w:r>
          </w:p>
          <w:p w14:paraId="2D5EC874"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Tanzania </w:t>
            </w:r>
          </w:p>
          <w:p w14:paraId="283CDD63"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Phone:+255718576045</w:t>
            </w:r>
          </w:p>
          <w:p w14:paraId="4205F13C" w14:textId="77777777" w:rsidR="00BB01AD" w:rsidRPr="00BB01AD" w:rsidRDefault="00BB01AD" w:rsidP="00BB01AD">
            <w:pPr>
              <w:spacing w:line="276" w:lineRule="auto"/>
              <w:rPr>
                <w:rFonts w:ascii="Calibri" w:eastAsia="Times New Roman" w:hAnsi="Calibri" w:cs="Times New Roman"/>
              </w:rPr>
            </w:pPr>
            <w:r w:rsidRPr="00BB01AD">
              <w:rPr>
                <w:rFonts w:ascii="Times New Roman" w:eastAsia="Times New Roman" w:hAnsi="Times New Roman" w:cs="Times New Roman"/>
                <w:snapToGrid w:val="0"/>
                <w:sz w:val="24"/>
                <w:szCs w:val="24"/>
              </w:rPr>
              <w:t xml:space="preserve">Email: </w:t>
            </w:r>
            <w:hyperlink r:id="rId19" w:history="1">
              <w:r w:rsidRPr="00BB01AD">
                <w:rPr>
                  <w:rFonts w:ascii="Times New Roman" w:eastAsia="Times New Roman" w:hAnsi="Times New Roman" w:cs="Times New Roman"/>
                  <w:snapToGrid w:val="0"/>
                  <w:color w:val="0000FF"/>
                  <w:sz w:val="24"/>
                  <w:szCs w:val="24"/>
                  <w:u w:val="single"/>
                </w:rPr>
                <w:t>mkabogo@lwrearo.org</w:t>
              </w:r>
            </w:hyperlink>
            <w:r w:rsidRPr="00BB01AD">
              <w:rPr>
                <w:rFonts w:ascii="Times New Roman" w:eastAsia="Times New Roman" w:hAnsi="Times New Roman" w:cs="Times New Roman"/>
                <w:snapToGrid w:val="0"/>
                <w:sz w:val="24"/>
                <w:szCs w:val="24"/>
              </w:rPr>
              <w:t xml:space="preserve"> </w:t>
            </w:r>
          </w:p>
          <w:p w14:paraId="79047591" w14:textId="77777777" w:rsidR="00BB01AD" w:rsidRPr="00BB01AD" w:rsidRDefault="00BB01AD" w:rsidP="00BB01AD">
            <w:pPr>
              <w:spacing w:line="276" w:lineRule="auto"/>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Skype: lwr_moseskabogo</w:t>
            </w:r>
          </w:p>
        </w:tc>
        <w:tc>
          <w:tcPr>
            <w:tcW w:w="4500" w:type="dxa"/>
          </w:tcPr>
          <w:p w14:paraId="0B912CCC" w14:textId="77777777" w:rsidR="00BB01AD" w:rsidRPr="00476119" w:rsidRDefault="00476119" w:rsidP="00BB01AD">
            <w:pPr>
              <w:pBdr>
                <w:bottom w:val="single" w:sz="6" w:space="1" w:color="auto"/>
              </w:pBdr>
              <w:tabs>
                <w:tab w:val="left" w:pos="1356"/>
              </w:tabs>
              <w:spacing w:line="276" w:lineRule="auto"/>
              <w:rPr>
                <w:rFonts w:ascii="Times New Roman" w:eastAsia="Times New Roman" w:hAnsi="Times New Roman" w:cs="Times New Roman"/>
                <w:sz w:val="24"/>
                <w:szCs w:val="24"/>
              </w:rPr>
            </w:pPr>
            <w:r w:rsidRPr="00476119">
              <w:rPr>
                <w:rFonts w:ascii="Times New Roman" w:eastAsia="Times New Roman" w:hAnsi="Times New Roman" w:cs="Times New Roman"/>
                <w:sz w:val="24"/>
                <w:szCs w:val="24"/>
              </w:rPr>
              <w:t xml:space="preserve">Anna Mlay </w:t>
            </w:r>
          </w:p>
          <w:p w14:paraId="50F08390" w14:textId="77777777" w:rsidR="00476119" w:rsidRDefault="00476119" w:rsidP="00BB01AD">
            <w:pPr>
              <w:pBdr>
                <w:bottom w:val="single" w:sz="6" w:space="1" w:color="auto"/>
              </w:pBdr>
              <w:tabs>
                <w:tab w:val="left" w:pos="1356"/>
              </w:tabs>
              <w:spacing w:line="276" w:lineRule="auto"/>
              <w:rPr>
                <w:rFonts w:ascii="Times New Roman" w:eastAsia="Times New Roman" w:hAnsi="Times New Roman" w:cs="Times New Roman"/>
                <w:sz w:val="24"/>
                <w:szCs w:val="24"/>
              </w:rPr>
            </w:pPr>
            <w:r w:rsidRPr="00476119">
              <w:rPr>
                <w:rFonts w:ascii="Times New Roman" w:eastAsia="Times New Roman" w:hAnsi="Times New Roman" w:cs="Times New Roman"/>
                <w:sz w:val="24"/>
                <w:szCs w:val="24"/>
              </w:rPr>
              <w:t xml:space="preserve">General Manager </w:t>
            </w:r>
            <w:r>
              <w:rPr>
                <w:rFonts w:ascii="Times New Roman" w:eastAsia="Times New Roman" w:hAnsi="Times New Roman" w:cs="Times New Roman"/>
                <w:sz w:val="24"/>
                <w:szCs w:val="24"/>
              </w:rPr>
              <w:t>KDCU</w:t>
            </w:r>
          </w:p>
          <w:p w14:paraId="17761EC6" w14:textId="77777777" w:rsidR="00476119" w:rsidRDefault="00476119" w:rsidP="00BB01AD">
            <w:pPr>
              <w:pBdr>
                <w:bottom w:val="single" w:sz="6" w:space="1" w:color="auto"/>
              </w:pBdr>
              <w:tabs>
                <w:tab w:val="left" w:pos="135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O. Box---</w:t>
            </w:r>
          </w:p>
          <w:p w14:paraId="36E1082B" w14:textId="1FAC4A14" w:rsidR="00476119" w:rsidRDefault="00476119" w:rsidP="00BB01AD">
            <w:pPr>
              <w:pBdr>
                <w:bottom w:val="single" w:sz="6" w:space="1" w:color="auto"/>
              </w:pBdr>
              <w:tabs>
                <w:tab w:val="left" w:pos="1356"/>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0" w:history="1">
              <w:r w:rsidRPr="00F46795">
                <w:rPr>
                  <w:rStyle w:val="Hyperlink"/>
                  <w:rFonts w:ascii="Times New Roman" w:eastAsia="Times New Roman" w:hAnsi="Times New Roman" w:cs="Times New Roman"/>
                  <w:sz w:val="24"/>
                  <w:szCs w:val="24"/>
                </w:rPr>
                <w:t>anna55tz@gmail.com</w:t>
              </w:r>
            </w:hyperlink>
          </w:p>
          <w:p w14:paraId="0EEB63C3" w14:textId="77777777" w:rsidR="00476119" w:rsidRDefault="00476119" w:rsidP="00BB01AD">
            <w:pPr>
              <w:pBdr>
                <w:bottom w:val="single" w:sz="6" w:space="1" w:color="auto"/>
              </w:pBdr>
              <w:tabs>
                <w:tab w:val="left" w:pos="1356"/>
              </w:tabs>
              <w:spacing w:line="276" w:lineRule="auto"/>
              <w:rPr>
                <w:rFonts w:ascii="Times New Roman" w:eastAsia="Times New Roman" w:hAnsi="Times New Roman" w:cs="Times New Roman"/>
                <w:sz w:val="24"/>
                <w:szCs w:val="24"/>
              </w:rPr>
            </w:pPr>
          </w:p>
          <w:p w14:paraId="102096A2" w14:textId="77777777" w:rsidR="00476119" w:rsidRDefault="00476119" w:rsidP="00BB01AD">
            <w:pPr>
              <w:pBdr>
                <w:bottom w:val="single" w:sz="6" w:space="1" w:color="auto"/>
              </w:pBdr>
              <w:tabs>
                <w:tab w:val="left" w:pos="1356"/>
              </w:tabs>
              <w:spacing w:line="276" w:lineRule="auto"/>
              <w:rPr>
                <w:rFonts w:ascii="Times New Roman" w:eastAsia="Times New Roman" w:hAnsi="Times New Roman" w:cs="Times New Roman"/>
                <w:sz w:val="24"/>
                <w:szCs w:val="24"/>
              </w:rPr>
            </w:pPr>
          </w:p>
          <w:p w14:paraId="3B1F35A9" w14:textId="392D2215" w:rsidR="00476119" w:rsidRPr="00476119" w:rsidRDefault="00476119" w:rsidP="00BB01AD">
            <w:pPr>
              <w:pBdr>
                <w:bottom w:val="single" w:sz="6" w:space="1" w:color="auto"/>
              </w:pBdr>
              <w:tabs>
                <w:tab w:val="left" w:pos="1356"/>
              </w:tabs>
              <w:spacing w:line="276" w:lineRule="auto"/>
              <w:rPr>
                <w:rFonts w:ascii="Times New Roman" w:eastAsia="Times New Roman" w:hAnsi="Times New Roman" w:cs="Times New Roman"/>
                <w:sz w:val="24"/>
                <w:szCs w:val="24"/>
              </w:rPr>
            </w:pPr>
          </w:p>
        </w:tc>
      </w:tr>
    </w:tbl>
    <w:p w14:paraId="219A589C" w14:textId="77777777" w:rsidR="00BB01AD" w:rsidRPr="00BB01AD" w:rsidRDefault="00BB01AD" w:rsidP="00BB01AD">
      <w:pPr>
        <w:spacing w:after="240"/>
        <w:rPr>
          <w:rFonts w:ascii="Times New Roman" w:hAnsi="Times New Roman" w:cs="Times New Roman"/>
          <w:sz w:val="24"/>
          <w:szCs w:val="24"/>
        </w:rPr>
      </w:pPr>
    </w:p>
    <w:p w14:paraId="18A4787A" w14:textId="77777777" w:rsidR="00110E43" w:rsidRPr="00811E0D" w:rsidRDefault="00110E43" w:rsidP="00BB01AD">
      <w:pPr>
        <w:spacing w:after="0"/>
        <w:rPr>
          <w:rFonts w:ascii="Times New Roman" w:hAnsi="Times New Roman" w:cs="Times New Roman"/>
          <w:sz w:val="24"/>
          <w:szCs w:val="24"/>
        </w:rPr>
      </w:pPr>
    </w:p>
    <w:sectPr w:rsidR="00110E43" w:rsidRPr="00811E0D" w:rsidSect="007C10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E7A00" w14:textId="77777777" w:rsidR="00D346E7" w:rsidRDefault="00D346E7" w:rsidP="00DB2E2F">
      <w:pPr>
        <w:spacing w:after="0" w:line="240" w:lineRule="auto"/>
      </w:pPr>
      <w:r>
        <w:separator/>
      </w:r>
    </w:p>
  </w:endnote>
  <w:endnote w:type="continuationSeparator" w:id="0">
    <w:p w14:paraId="7D10B428" w14:textId="77777777" w:rsidR="00D346E7" w:rsidRDefault="00D346E7" w:rsidP="00DB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Zapf Dingbats IT Cby B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D45F6" w14:textId="77777777" w:rsidR="00D346E7" w:rsidRDefault="00D346E7" w:rsidP="00DB2E2F">
      <w:pPr>
        <w:spacing w:after="0" w:line="240" w:lineRule="auto"/>
      </w:pPr>
      <w:r>
        <w:separator/>
      </w:r>
    </w:p>
  </w:footnote>
  <w:footnote w:type="continuationSeparator" w:id="0">
    <w:p w14:paraId="1B750C9C" w14:textId="77777777" w:rsidR="00D346E7" w:rsidRDefault="00D346E7" w:rsidP="00DB2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5341"/>
    <w:multiLevelType w:val="hybridMultilevel"/>
    <w:tmpl w:val="39003CFE"/>
    <w:lvl w:ilvl="0" w:tplc="D43804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7520F"/>
    <w:multiLevelType w:val="hybridMultilevel"/>
    <w:tmpl w:val="A454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E43F7"/>
    <w:multiLevelType w:val="hybridMultilevel"/>
    <w:tmpl w:val="1B68AD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3A2E9C"/>
    <w:multiLevelType w:val="hybridMultilevel"/>
    <w:tmpl w:val="0FDA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8A6545"/>
    <w:multiLevelType w:val="hybridMultilevel"/>
    <w:tmpl w:val="5E2070A0"/>
    <w:lvl w:ilvl="0" w:tplc="04090015">
      <w:start w:val="1"/>
      <w:numFmt w:val="upp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30F900AD"/>
    <w:multiLevelType w:val="hybridMultilevel"/>
    <w:tmpl w:val="5B740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A00CC3"/>
    <w:multiLevelType w:val="multilevel"/>
    <w:tmpl w:val="E5A8ED4A"/>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3C1C4773"/>
    <w:multiLevelType w:val="hybridMultilevel"/>
    <w:tmpl w:val="F3E642B8"/>
    <w:lvl w:ilvl="0" w:tplc="D43804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9D1D91"/>
    <w:multiLevelType w:val="hybridMultilevel"/>
    <w:tmpl w:val="0D1C51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35FAD"/>
    <w:multiLevelType w:val="hybridMultilevel"/>
    <w:tmpl w:val="ACEA1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4F2EAA"/>
    <w:multiLevelType w:val="hybridMultilevel"/>
    <w:tmpl w:val="F98AA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1880817"/>
    <w:multiLevelType w:val="hybridMultilevel"/>
    <w:tmpl w:val="154A2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8A3153"/>
    <w:multiLevelType w:val="hybridMultilevel"/>
    <w:tmpl w:val="DB6EB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7162DE"/>
    <w:multiLevelType w:val="hybridMultilevel"/>
    <w:tmpl w:val="65EE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544F29"/>
    <w:multiLevelType w:val="hybridMultilevel"/>
    <w:tmpl w:val="042C8B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0D65D3"/>
    <w:multiLevelType w:val="hybridMultilevel"/>
    <w:tmpl w:val="3ED6E3B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5B7B4497"/>
    <w:multiLevelType w:val="multilevel"/>
    <w:tmpl w:val="32E4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FF2C24"/>
    <w:multiLevelType w:val="hybridMultilevel"/>
    <w:tmpl w:val="1614788E"/>
    <w:lvl w:ilvl="0" w:tplc="FFFFFFFF">
      <w:start w:val="1"/>
      <w:numFmt w:val="decimal"/>
      <w:pStyle w:val="BulletIndented"/>
      <w:lvlText w:val="%1."/>
      <w:lvlJc w:val="left"/>
      <w:pPr>
        <w:tabs>
          <w:tab w:val="num" w:pos="360"/>
        </w:tabs>
        <w:ind w:left="360" w:hanging="360"/>
      </w:pPr>
      <w:rPr>
        <w:rFonts w:hint="default"/>
      </w:rPr>
    </w:lvl>
    <w:lvl w:ilvl="1" w:tplc="FFFFFFFF">
      <w:start w:val="1"/>
      <w:numFmt w:val="bullet"/>
      <w:lvlText w:val=""/>
      <w:lvlJc w:val="left"/>
      <w:pPr>
        <w:tabs>
          <w:tab w:val="num" w:pos="360"/>
        </w:tabs>
        <w:ind w:left="360" w:hanging="36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229068B"/>
    <w:multiLevelType w:val="hybridMultilevel"/>
    <w:tmpl w:val="751C4F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24110"/>
    <w:multiLevelType w:val="hybridMultilevel"/>
    <w:tmpl w:val="6F6E3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9A6840"/>
    <w:multiLevelType w:val="hybridMultilevel"/>
    <w:tmpl w:val="2200A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46014F"/>
    <w:multiLevelType w:val="hybridMultilevel"/>
    <w:tmpl w:val="E97CE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486BAE"/>
    <w:multiLevelType w:val="hybridMultilevel"/>
    <w:tmpl w:val="FDE87760"/>
    <w:lvl w:ilvl="0" w:tplc="3A7E60D4">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EE2215"/>
    <w:multiLevelType w:val="hybridMultilevel"/>
    <w:tmpl w:val="8E8C1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243A2"/>
    <w:multiLevelType w:val="hybridMultilevel"/>
    <w:tmpl w:val="C918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52AD2"/>
    <w:multiLevelType w:val="hybridMultilevel"/>
    <w:tmpl w:val="F54E4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346570"/>
    <w:multiLevelType w:val="hybridMultilevel"/>
    <w:tmpl w:val="B126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353EB1"/>
    <w:multiLevelType w:val="hybridMultilevel"/>
    <w:tmpl w:val="917260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7611740"/>
    <w:multiLevelType w:val="hybridMultilevel"/>
    <w:tmpl w:val="2292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21"/>
  </w:num>
  <w:num w:numId="4">
    <w:abstractNumId w:val="4"/>
  </w:num>
  <w:num w:numId="5">
    <w:abstractNumId w:val="16"/>
  </w:num>
  <w:num w:numId="6">
    <w:abstractNumId w:val="14"/>
  </w:num>
  <w:num w:numId="7">
    <w:abstractNumId w:val="15"/>
  </w:num>
  <w:num w:numId="8">
    <w:abstractNumId w:val="18"/>
  </w:num>
  <w:num w:numId="9">
    <w:abstractNumId w:val="13"/>
  </w:num>
  <w:num w:numId="10">
    <w:abstractNumId w:val="22"/>
  </w:num>
  <w:num w:numId="11">
    <w:abstractNumId w:val="5"/>
  </w:num>
  <w:num w:numId="12">
    <w:abstractNumId w:val="19"/>
  </w:num>
  <w:num w:numId="13">
    <w:abstractNumId w:val="11"/>
  </w:num>
  <w:num w:numId="14">
    <w:abstractNumId w:val="2"/>
  </w:num>
  <w:num w:numId="15">
    <w:abstractNumId w:val="3"/>
  </w:num>
  <w:num w:numId="16">
    <w:abstractNumId w:val="20"/>
  </w:num>
  <w:num w:numId="17">
    <w:abstractNumId w:val="9"/>
  </w:num>
  <w:num w:numId="18">
    <w:abstractNumId w:val="12"/>
  </w:num>
  <w:num w:numId="19">
    <w:abstractNumId w:val="10"/>
  </w:num>
  <w:num w:numId="20">
    <w:abstractNumId w:val="25"/>
  </w:num>
  <w:num w:numId="21">
    <w:abstractNumId w:val="8"/>
  </w:num>
  <w:num w:numId="22">
    <w:abstractNumId w:val="7"/>
  </w:num>
  <w:num w:numId="23">
    <w:abstractNumId w:val="1"/>
  </w:num>
  <w:num w:numId="24">
    <w:abstractNumId w:val="6"/>
  </w:num>
  <w:num w:numId="25">
    <w:abstractNumId w:val="27"/>
  </w:num>
  <w:num w:numId="26">
    <w:abstractNumId w:val="0"/>
  </w:num>
  <w:num w:numId="27">
    <w:abstractNumId w:val="26"/>
  </w:num>
  <w:num w:numId="28">
    <w:abstractNumId w:val="24"/>
  </w:num>
  <w:num w:numId="29">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2F"/>
    <w:rsid w:val="00000E43"/>
    <w:rsid w:val="00002DD5"/>
    <w:rsid w:val="00004D31"/>
    <w:rsid w:val="00007CB2"/>
    <w:rsid w:val="0001490B"/>
    <w:rsid w:val="0001753F"/>
    <w:rsid w:val="00017D29"/>
    <w:rsid w:val="0002034C"/>
    <w:rsid w:val="000225E3"/>
    <w:rsid w:val="000276A0"/>
    <w:rsid w:val="00027FAE"/>
    <w:rsid w:val="00033E6D"/>
    <w:rsid w:val="00035508"/>
    <w:rsid w:val="00040C02"/>
    <w:rsid w:val="00042D67"/>
    <w:rsid w:val="00043B4C"/>
    <w:rsid w:val="000453A2"/>
    <w:rsid w:val="00045E81"/>
    <w:rsid w:val="00046647"/>
    <w:rsid w:val="00051678"/>
    <w:rsid w:val="00051BFF"/>
    <w:rsid w:val="000524D3"/>
    <w:rsid w:val="00052CB9"/>
    <w:rsid w:val="000544FE"/>
    <w:rsid w:val="00054BC6"/>
    <w:rsid w:val="000560A3"/>
    <w:rsid w:val="00056AC1"/>
    <w:rsid w:val="00060CF2"/>
    <w:rsid w:val="000664E8"/>
    <w:rsid w:val="00070E81"/>
    <w:rsid w:val="00072DF8"/>
    <w:rsid w:val="0007329E"/>
    <w:rsid w:val="00075419"/>
    <w:rsid w:val="0007693F"/>
    <w:rsid w:val="00076F84"/>
    <w:rsid w:val="00080804"/>
    <w:rsid w:val="00080E09"/>
    <w:rsid w:val="00082801"/>
    <w:rsid w:val="000828B0"/>
    <w:rsid w:val="00084F86"/>
    <w:rsid w:val="000850AC"/>
    <w:rsid w:val="00085127"/>
    <w:rsid w:val="00086713"/>
    <w:rsid w:val="0008786C"/>
    <w:rsid w:val="00092102"/>
    <w:rsid w:val="0009284D"/>
    <w:rsid w:val="00096D53"/>
    <w:rsid w:val="00097B86"/>
    <w:rsid w:val="00097F30"/>
    <w:rsid w:val="000A0B64"/>
    <w:rsid w:val="000A4F4A"/>
    <w:rsid w:val="000A721A"/>
    <w:rsid w:val="000B12AD"/>
    <w:rsid w:val="000B396E"/>
    <w:rsid w:val="000B3F1F"/>
    <w:rsid w:val="000B4AA6"/>
    <w:rsid w:val="000B545C"/>
    <w:rsid w:val="000C08AA"/>
    <w:rsid w:val="000C1E9E"/>
    <w:rsid w:val="000C77CC"/>
    <w:rsid w:val="000D2C3A"/>
    <w:rsid w:val="000D2CF0"/>
    <w:rsid w:val="000D41C6"/>
    <w:rsid w:val="000E0245"/>
    <w:rsid w:val="000E05D9"/>
    <w:rsid w:val="000F7176"/>
    <w:rsid w:val="00100837"/>
    <w:rsid w:val="0010085F"/>
    <w:rsid w:val="00101C09"/>
    <w:rsid w:val="001021EC"/>
    <w:rsid w:val="001055AB"/>
    <w:rsid w:val="00110E43"/>
    <w:rsid w:val="00113F88"/>
    <w:rsid w:val="00114358"/>
    <w:rsid w:val="00123860"/>
    <w:rsid w:val="001251BE"/>
    <w:rsid w:val="0013019F"/>
    <w:rsid w:val="001367DD"/>
    <w:rsid w:val="00140604"/>
    <w:rsid w:val="00142F62"/>
    <w:rsid w:val="00144889"/>
    <w:rsid w:val="00144A7E"/>
    <w:rsid w:val="001451AF"/>
    <w:rsid w:val="001452DD"/>
    <w:rsid w:val="001533A2"/>
    <w:rsid w:val="00154D96"/>
    <w:rsid w:val="0015693B"/>
    <w:rsid w:val="00160A88"/>
    <w:rsid w:val="00160B31"/>
    <w:rsid w:val="00160F30"/>
    <w:rsid w:val="00163A57"/>
    <w:rsid w:val="001656FF"/>
    <w:rsid w:val="00167681"/>
    <w:rsid w:val="00167AC7"/>
    <w:rsid w:val="0017421C"/>
    <w:rsid w:val="0017474D"/>
    <w:rsid w:val="0017497D"/>
    <w:rsid w:val="001759F8"/>
    <w:rsid w:val="001803F4"/>
    <w:rsid w:val="00181B36"/>
    <w:rsid w:val="00182E98"/>
    <w:rsid w:val="0018449B"/>
    <w:rsid w:val="00190234"/>
    <w:rsid w:val="001909D0"/>
    <w:rsid w:val="001939DC"/>
    <w:rsid w:val="00194B7F"/>
    <w:rsid w:val="001961C3"/>
    <w:rsid w:val="001A5E8C"/>
    <w:rsid w:val="001A6B05"/>
    <w:rsid w:val="001B1105"/>
    <w:rsid w:val="001B34C4"/>
    <w:rsid w:val="001B3904"/>
    <w:rsid w:val="001B53EF"/>
    <w:rsid w:val="001B6C8E"/>
    <w:rsid w:val="001C045A"/>
    <w:rsid w:val="001C07AB"/>
    <w:rsid w:val="001C0D75"/>
    <w:rsid w:val="001C4EF1"/>
    <w:rsid w:val="001C69B9"/>
    <w:rsid w:val="001C70F3"/>
    <w:rsid w:val="001D0493"/>
    <w:rsid w:val="001D144E"/>
    <w:rsid w:val="001D1517"/>
    <w:rsid w:val="001D18FA"/>
    <w:rsid w:val="001D658A"/>
    <w:rsid w:val="001D69CF"/>
    <w:rsid w:val="001D6BAB"/>
    <w:rsid w:val="001D6D6E"/>
    <w:rsid w:val="001D73BF"/>
    <w:rsid w:val="001E0715"/>
    <w:rsid w:val="001F0342"/>
    <w:rsid w:val="001F0C56"/>
    <w:rsid w:val="001F19F6"/>
    <w:rsid w:val="001F1FD4"/>
    <w:rsid w:val="001F3D99"/>
    <w:rsid w:val="001F4D81"/>
    <w:rsid w:val="001F52B3"/>
    <w:rsid w:val="001F5BB4"/>
    <w:rsid w:val="001F6AAC"/>
    <w:rsid w:val="001F77AA"/>
    <w:rsid w:val="0020246A"/>
    <w:rsid w:val="00203A60"/>
    <w:rsid w:val="00204B72"/>
    <w:rsid w:val="00205499"/>
    <w:rsid w:val="00205C99"/>
    <w:rsid w:val="00206E7E"/>
    <w:rsid w:val="00207779"/>
    <w:rsid w:val="002105D8"/>
    <w:rsid w:val="002135DD"/>
    <w:rsid w:val="0021742E"/>
    <w:rsid w:val="00220BD5"/>
    <w:rsid w:val="00220C9A"/>
    <w:rsid w:val="00221A22"/>
    <w:rsid w:val="00222D1A"/>
    <w:rsid w:val="002251A5"/>
    <w:rsid w:val="00225DCD"/>
    <w:rsid w:val="0022600A"/>
    <w:rsid w:val="002260E2"/>
    <w:rsid w:val="00226779"/>
    <w:rsid w:val="00227FB0"/>
    <w:rsid w:val="00230CCE"/>
    <w:rsid w:val="002313FF"/>
    <w:rsid w:val="00232548"/>
    <w:rsid w:val="00232E8E"/>
    <w:rsid w:val="0023410D"/>
    <w:rsid w:val="00244226"/>
    <w:rsid w:val="0024591C"/>
    <w:rsid w:val="002500F1"/>
    <w:rsid w:val="002543BE"/>
    <w:rsid w:val="00257224"/>
    <w:rsid w:val="00257547"/>
    <w:rsid w:val="0026070E"/>
    <w:rsid w:val="00262167"/>
    <w:rsid w:val="0026281A"/>
    <w:rsid w:val="00262CC5"/>
    <w:rsid w:val="00263121"/>
    <w:rsid w:val="0026449D"/>
    <w:rsid w:val="00266820"/>
    <w:rsid w:val="0027359B"/>
    <w:rsid w:val="00273AD9"/>
    <w:rsid w:val="00273E49"/>
    <w:rsid w:val="00273EBA"/>
    <w:rsid w:val="00274E1E"/>
    <w:rsid w:val="002771C8"/>
    <w:rsid w:val="00277FA5"/>
    <w:rsid w:val="0028030E"/>
    <w:rsid w:val="002826A9"/>
    <w:rsid w:val="002849A5"/>
    <w:rsid w:val="0028658B"/>
    <w:rsid w:val="00287EAE"/>
    <w:rsid w:val="00287F6B"/>
    <w:rsid w:val="0029093A"/>
    <w:rsid w:val="00295F43"/>
    <w:rsid w:val="002961C2"/>
    <w:rsid w:val="00296A30"/>
    <w:rsid w:val="002A32C9"/>
    <w:rsid w:val="002A3FA2"/>
    <w:rsid w:val="002B17AF"/>
    <w:rsid w:val="002B3240"/>
    <w:rsid w:val="002B45EC"/>
    <w:rsid w:val="002B5CC8"/>
    <w:rsid w:val="002B774D"/>
    <w:rsid w:val="002C42EF"/>
    <w:rsid w:val="002C62D8"/>
    <w:rsid w:val="002C67E2"/>
    <w:rsid w:val="002D0FEE"/>
    <w:rsid w:val="002D4673"/>
    <w:rsid w:val="002D63DC"/>
    <w:rsid w:val="002E0572"/>
    <w:rsid w:val="002E1188"/>
    <w:rsid w:val="002E1D28"/>
    <w:rsid w:val="002E416E"/>
    <w:rsid w:val="002F28DF"/>
    <w:rsid w:val="002F49E9"/>
    <w:rsid w:val="002F61A9"/>
    <w:rsid w:val="002F7695"/>
    <w:rsid w:val="00300D52"/>
    <w:rsid w:val="00302AC2"/>
    <w:rsid w:val="00303B50"/>
    <w:rsid w:val="00303B67"/>
    <w:rsid w:val="00304B45"/>
    <w:rsid w:val="0030797A"/>
    <w:rsid w:val="00307C74"/>
    <w:rsid w:val="003105C1"/>
    <w:rsid w:val="003106D7"/>
    <w:rsid w:val="0031173A"/>
    <w:rsid w:val="00314B39"/>
    <w:rsid w:val="00315459"/>
    <w:rsid w:val="00322960"/>
    <w:rsid w:val="00322A27"/>
    <w:rsid w:val="00324ACB"/>
    <w:rsid w:val="00332FE1"/>
    <w:rsid w:val="0033539E"/>
    <w:rsid w:val="0033682E"/>
    <w:rsid w:val="00340728"/>
    <w:rsid w:val="00341CC0"/>
    <w:rsid w:val="0034331A"/>
    <w:rsid w:val="00343464"/>
    <w:rsid w:val="0034670E"/>
    <w:rsid w:val="00347032"/>
    <w:rsid w:val="00347EF0"/>
    <w:rsid w:val="003512C0"/>
    <w:rsid w:val="003527A1"/>
    <w:rsid w:val="0035301E"/>
    <w:rsid w:val="00355E54"/>
    <w:rsid w:val="003566B8"/>
    <w:rsid w:val="00360528"/>
    <w:rsid w:val="00361842"/>
    <w:rsid w:val="00362222"/>
    <w:rsid w:val="00363B2E"/>
    <w:rsid w:val="00365161"/>
    <w:rsid w:val="00366A46"/>
    <w:rsid w:val="003702A8"/>
    <w:rsid w:val="00372595"/>
    <w:rsid w:val="00373722"/>
    <w:rsid w:val="00374820"/>
    <w:rsid w:val="00375019"/>
    <w:rsid w:val="00375601"/>
    <w:rsid w:val="003777B2"/>
    <w:rsid w:val="0038066B"/>
    <w:rsid w:val="0038225B"/>
    <w:rsid w:val="003852AC"/>
    <w:rsid w:val="003852C6"/>
    <w:rsid w:val="0038778A"/>
    <w:rsid w:val="00390AE9"/>
    <w:rsid w:val="00391718"/>
    <w:rsid w:val="003979B7"/>
    <w:rsid w:val="003A1269"/>
    <w:rsid w:val="003A2E9B"/>
    <w:rsid w:val="003A3F56"/>
    <w:rsid w:val="003A4581"/>
    <w:rsid w:val="003B00BC"/>
    <w:rsid w:val="003B0420"/>
    <w:rsid w:val="003B0679"/>
    <w:rsid w:val="003B4363"/>
    <w:rsid w:val="003B6853"/>
    <w:rsid w:val="003C2F24"/>
    <w:rsid w:val="003C7CB5"/>
    <w:rsid w:val="003D17EB"/>
    <w:rsid w:val="003D6ACC"/>
    <w:rsid w:val="003D7EE9"/>
    <w:rsid w:val="003E108E"/>
    <w:rsid w:val="003E1C9E"/>
    <w:rsid w:val="003E6DFC"/>
    <w:rsid w:val="003F0256"/>
    <w:rsid w:val="003F574B"/>
    <w:rsid w:val="003F5E86"/>
    <w:rsid w:val="003F7B28"/>
    <w:rsid w:val="00401277"/>
    <w:rsid w:val="00405986"/>
    <w:rsid w:val="00406100"/>
    <w:rsid w:val="0040650E"/>
    <w:rsid w:val="004072E2"/>
    <w:rsid w:val="00411579"/>
    <w:rsid w:val="004173A7"/>
    <w:rsid w:val="00421944"/>
    <w:rsid w:val="00424272"/>
    <w:rsid w:val="00430F1A"/>
    <w:rsid w:val="00433D67"/>
    <w:rsid w:val="0043458D"/>
    <w:rsid w:val="00434BC6"/>
    <w:rsid w:val="0043595C"/>
    <w:rsid w:val="0043764B"/>
    <w:rsid w:val="00440C64"/>
    <w:rsid w:val="00445B00"/>
    <w:rsid w:val="00453E41"/>
    <w:rsid w:val="00454608"/>
    <w:rsid w:val="0045510E"/>
    <w:rsid w:val="00456860"/>
    <w:rsid w:val="00460245"/>
    <w:rsid w:val="00460EC2"/>
    <w:rsid w:val="00461D07"/>
    <w:rsid w:val="004623A6"/>
    <w:rsid w:val="00463127"/>
    <w:rsid w:val="0046708F"/>
    <w:rsid w:val="004670B9"/>
    <w:rsid w:val="00467C06"/>
    <w:rsid w:val="00473391"/>
    <w:rsid w:val="00474A16"/>
    <w:rsid w:val="00474B15"/>
    <w:rsid w:val="00476119"/>
    <w:rsid w:val="00476776"/>
    <w:rsid w:val="004820B8"/>
    <w:rsid w:val="00485FA9"/>
    <w:rsid w:val="00490B22"/>
    <w:rsid w:val="00493167"/>
    <w:rsid w:val="0049480F"/>
    <w:rsid w:val="00494B33"/>
    <w:rsid w:val="00494D9C"/>
    <w:rsid w:val="004A2C22"/>
    <w:rsid w:val="004A4074"/>
    <w:rsid w:val="004A47A0"/>
    <w:rsid w:val="004A549F"/>
    <w:rsid w:val="004A756F"/>
    <w:rsid w:val="004B0369"/>
    <w:rsid w:val="004B039A"/>
    <w:rsid w:val="004B15FE"/>
    <w:rsid w:val="004B29EB"/>
    <w:rsid w:val="004B71BB"/>
    <w:rsid w:val="004C031E"/>
    <w:rsid w:val="004C1444"/>
    <w:rsid w:val="004C28C7"/>
    <w:rsid w:val="004C4425"/>
    <w:rsid w:val="004C6547"/>
    <w:rsid w:val="004C68FE"/>
    <w:rsid w:val="004C7CD8"/>
    <w:rsid w:val="004C7CDC"/>
    <w:rsid w:val="004C7CF3"/>
    <w:rsid w:val="004C7E48"/>
    <w:rsid w:val="004C7F41"/>
    <w:rsid w:val="004D10B8"/>
    <w:rsid w:val="004D182F"/>
    <w:rsid w:val="004D4CC4"/>
    <w:rsid w:val="004D528D"/>
    <w:rsid w:val="004D6684"/>
    <w:rsid w:val="004E46D7"/>
    <w:rsid w:val="004E5885"/>
    <w:rsid w:val="004E69EB"/>
    <w:rsid w:val="004E7D30"/>
    <w:rsid w:val="004F1E88"/>
    <w:rsid w:val="004F222E"/>
    <w:rsid w:val="004F3F8F"/>
    <w:rsid w:val="004F5047"/>
    <w:rsid w:val="004F5896"/>
    <w:rsid w:val="004F615B"/>
    <w:rsid w:val="004F67A9"/>
    <w:rsid w:val="004F6F0F"/>
    <w:rsid w:val="005000CB"/>
    <w:rsid w:val="00500569"/>
    <w:rsid w:val="00500EBB"/>
    <w:rsid w:val="005020B7"/>
    <w:rsid w:val="00503F73"/>
    <w:rsid w:val="00512AD3"/>
    <w:rsid w:val="00514E8C"/>
    <w:rsid w:val="00515268"/>
    <w:rsid w:val="00520CE4"/>
    <w:rsid w:val="00520E8A"/>
    <w:rsid w:val="0052214C"/>
    <w:rsid w:val="005346AE"/>
    <w:rsid w:val="00536E9C"/>
    <w:rsid w:val="00541FC0"/>
    <w:rsid w:val="00542F0E"/>
    <w:rsid w:val="005441F8"/>
    <w:rsid w:val="0055211F"/>
    <w:rsid w:val="00554D9E"/>
    <w:rsid w:val="005622F9"/>
    <w:rsid w:val="00563422"/>
    <w:rsid w:val="00564BD3"/>
    <w:rsid w:val="00565FAB"/>
    <w:rsid w:val="00565FBA"/>
    <w:rsid w:val="0056654E"/>
    <w:rsid w:val="00571400"/>
    <w:rsid w:val="005726F7"/>
    <w:rsid w:val="0057554D"/>
    <w:rsid w:val="00581037"/>
    <w:rsid w:val="0058224E"/>
    <w:rsid w:val="005857C2"/>
    <w:rsid w:val="00587FCE"/>
    <w:rsid w:val="00590026"/>
    <w:rsid w:val="00590B98"/>
    <w:rsid w:val="00592769"/>
    <w:rsid w:val="00592852"/>
    <w:rsid w:val="00593F74"/>
    <w:rsid w:val="0059434D"/>
    <w:rsid w:val="005963EE"/>
    <w:rsid w:val="005A3CF2"/>
    <w:rsid w:val="005A7DF2"/>
    <w:rsid w:val="005B69A7"/>
    <w:rsid w:val="005B69AF"/>
    <w:rsid w:val="005C2655"/>
    <w:rsid w:val="005C745C"/>
    <w:rsid w:val="005D2F88"/>
    <w:rsid w:val="005D373E"/>
    <w:rsid w:val="005D75C4"/>
    <w:rsid w:val="005D767D"/>
    <w:rsid w:val="005E362E"/>
    <w:rsid w:val="005E5EF9"/>
    <w:rsid w:val="005E68C4"/>
    <w:rsid w:val="005E7134"/>
    <w:rsid w:val="005F0644"/>
    <w:rsid w:val="005F1B85"/>
    <w:rsid w:val="00602CBC"/>
    <w:rsid w:val="0060322F"/>
    <w:rsid w:val="00604AED"/>
    <w:rsid w:val="00610F58"/>
    <w:rsid w:val="006116CB"/>
    <w:rsid w:val="006127C4"/>
    <w:rsid w:val="00612947"/>
    <w:rsid w:val="00613366"/>
    <w:rsid w:val="00614627"/>
    <w:rsid w:val="00615856"/>
    <w:rsid w:val="00615C33"/>
    <w:rsid w:val="006166D5"/>
    <w:rsid w:val="00621387"/>
    <w:rsid w:val="006231B4"/>
    <w:rsid w:val="0062532F"/>
    <w:rsid w:val="0062593A"/>
    <w:rsid w:val="006264F0"/>
    <w:rsid w:val="00630E8A"/>
    <w:rsid w:val="00631461"/>
    <w:rsid w:val="0063226D"/>
    <w:rsid w:val="00633EC6"/>
    <w:rsid w:val="00635751"/>
    <w:rsid w:val="006358E1"/>
    <w:rsid w:val="00635C06"/>
    <w:rsid w:val="0063704A"/>
    <w:rsid w:val="00645210"/>
    <w:rsid w:val="00650482"/>
    <w:rsid w:val="00651C6B"/>
    <w:rsid w:val="00653636"/>
    <w:rsid w:val="0065472B"/>
    <w:rsid w:val="00661F90"/>
    <w:rsid w:val="00662D2A"/>
    <w:rsid w:val="00665135"/>
    <w:rsid w:val="00667FDE"/>
    <w:rsid w:val="00671CDD"/>
    <w:rsid w:val="006727E8"/>
    <w:rsid w:val="00681AFC"/>
    <w:rsid w:val="00683503"/>
    <w:rsid w:val="006855C8"/>
    <w:rsid w:val="00687AE0"/>
    <w:rsid w:val="0069259B"/>
    <w:rsid w:val="0069565D"/>
    <w:rsid w:val="006A0A7A"/>
    <w:rsid w:val="006A0EC8"/>
    <w:rsid w:val="006A1FC2"/>
    <w:rsid w:val="006A54ED"/>
    <w:rsid w:val="006A569B"/>
    <w:rsid w:val="006B006E"/>
    <w:rsid w:val="006B1AFC"/>
    <w:rsid w:val="006B2A5D"/>
    <w:rsid w:val="006B3B5F"/>
    <w:rsid w:val="006B5373"/>
    <w:rsid w:val="006B7374"/>
    <w:rsid w:val="006C03D0"/>
    <w:rsid w:val="006C453A"/>
    <w:rsid w:val="006C4F19"/>
    <w:rsid w:val="006C4F56"/>
    <w:rsid w:val="006C5327"/>
    <w:rsid w:val="006C6026"/>
    <w:rsid w:val="006C6400"/>
    <w:rsid w:val="006D098B"/>
    <w:rsid w:val="006D1DDB"/>
    <w:rsid w:val="006D661F"/>
    <w:rsid w:val="006D6891"/>
    <w:rsid w:val="006D773D"/>
    <w:rsid w:val="006E02F5"/>
    <w:rsid w:val="006E0715"/>
    <w:rsid w:val="006E1D07"/>
    <w:rsid w:val="006E37E5"/>
    <w:rsid w:val="006E591E"/>
    <w:rsid w:val="006F1702"/>
    <w:rsid w:val="006F1A75"/>
    <w:rsid w:val="006F3037"/>
    <w:rsid w:val="006F3461"/>
    <w:rsid w:val="0070089C"/>
    <w:rsid w:val="00700D88"/>
    <w:rsid w:val="00701CE1"/>
    <w:rsid w:val="0070203E"/>
    <w:rsid w:val="007027C7"/>
    <w:rsid w:val="007055C1"/>
    <w:rsid w:val="007070B7"/>
    <w:rsid w:val="00710543"/>
    <w:rsid w:val="00710CA6"/>
    <w:rsid w:val="007110D9"/>
    <w:rsid w:val="007165E3"/>
    <w:rsid w:val="00716845"/>
    <w:rsid w:val="00721142"/>
    <w:rsid w:val="00722460"/>
    <w:rsid w:val="00722686"/>
    <w:rsid w:val="007240C0"/>
    <w:rsid w:val="0072466D"/>
    <w:rsid w:val="00725135"/>
    <w:rsid w:val="007252C6"/>
    <w:rsid w:val="00726439"/>
    <w:rsid w:val="00742202"/>
    <w:rsid w:val="007428E0"/>
    <w:rsid w:val="00743C2F"/>
    <w:rsid w:val="00750BA4"/>
    <w:rsid w:val="00752BBB"/>
    <w:rsid w:val="00752E38"/>
    <w:rsid w:val="007603A2"/>
    <w:rsid w:val="00762B71"/>
    <w:rsid w:val="007666CC"/>
    <w:rsid w:val="007679B5"/>
    <w:rsid w:val="00767C3C"/>
    <w:rsid w:val="0077098D"/>
    <w:rsid w:val="007732C8"/>
    <w:rsid w:val="00773885"/>
    <w:rsid w:val="007754B3"/>
    <w:rsid w:val="007778FA"/>
    <w:rsid w:val="00783B24"/>
    <w:rsid w:val="00783CF7"/>
    <w:rsid w:val="00784DDF"/>
    <w:rsid w:val="00785363"/>
    <w:rsid w:val="007869CB"/>
    <w:rsid w:val="00792428"/>
    <w:rsid w:val="00792698"/>
    <w:rsid w:val="0079334F"/>
    <w:rsid w:val="0079410F"/>
    <w:rsid w:val="007959A6"/>
    <w:rsid w:val="007A49BC"/>
    <w:rsid w:val="007A4CC1"/>
    <w:rsid w:val="007A4F83"/>
    <w:rsid w:val="007A6F98"/>
    <w:rsid w:val="007B006E"/>
    <w:rsid w:val="007B1D1D"/>
    <w:rsid w:val="007B3882"/>
    <w:rsid w:val="007B50A5"/>
    <w:rsid w:val="007B677B"/>
    <w:rsid w:val="007B6EE9"/>
    <w:rsid w:val="007C03CD"/>
    <w:rsid w:val="007C106C"/>
    <w:rsid w:val="007C2A7C"/>
    <w:rsid w:val="007C3660"/>
    <w:rsid w:val="007C73E3"/>
    <w:rsid w:val="007D031D"/>
    <w:rsid w:val="007D3C9E"/>
    <w:rsid w:val="007D5F9D"/>
    <w:rsid w:val="007E0060"/>
    <w:rsid w:val="007E03D3"/>
    <w:rsid w:val="007E090B"/>
    <w:rsid w:val="007E3660"/>
    <w:rsid w:val="007F1582"/>
    <w:rsid w:val="007F3022"/>
    <w:rsid w:val="007F4A97"/>
    <w:rsid w:val="007F6400"/>
    <w:rsid w:val="007F716B"/>
    <w:rsid w:val="00800D3E"/>
    <w:rsid w:val="00802DDB"/>
    <w:rsid w:val="00807D2B"/>
    <w:rsid w:val="00811E0D"/>
    <w:rsid w:val="008127CC"/>
    <w:rsid w:val="00813273"/>
    <w:rsid w:val="00814585"/>
    <w:rsid w:val="00814893"/>
    <w:rsid w:val="008169D9"/>
    <w:rsid w:val="00816FB1"/>
    <w:rsid w:val="00823CC8"/>
    <w:rsid w:val="00826702"/>
    <w:rsid w:val="008270B0"/>
    <w:rsid w:val="00834265"/>
    <w:rsid w:val="00835CC5"/>
    <w:rsid w:val="008371C7"/>
    <w:rsid w:val="00837E7E"/>
    <w:rsid w:val="00837F2D"/>
    <w:rsid w:val="00841A93"/>
    <w:rsid w:val="00843812"/>
    <w:rsid w:val="00843C64"/>
    <w:rsid w:val="00844541"/>
    <w:rsid w:val="0084727C"/>
    <w:rsid w:val="00847EF1"/>
    <w:rsid w:val="00851C81"/>
    <w:rsid w:val="008572FF"/>
    <w:rsid w:val="008648BB"/>
    <w:rsid w:val="008648D1"/>
    <w:rsid w:val="0086660C"/>
    <w:rsid w:val="008676CB"/>
    <w:rsid w:val="00874F8F"/>
    <w:rsid w:val="00880371"/>
    <w:rsid w:val="00880739"/>
    <w:rsid w:val="00881A6B"/>
    <w:rsid w:val="00882492"/>
    <w:rsid w:val="008826EE"/>
    <w:rsid w:val="008849D8"/>
    <w:rsid w:val="00884DE3"/>
    <w:rsid w:val="008918C9"/>
    <w:rsid w:val="00894912"/>
    <w:rsid w:val="00895DD2"/>
    <w:rsid w:val="008A0F7F"/>
    <w:rsid w:val="008A1153"/>
    <w:rsid w:val="008B0A91"/>
    <w:rsid w:val="008B396A"/>
    <w:rsid w:val="008B3DB6"/>
    <w:rsid w:val="008B3DEC"/>
    <w:rsid w:val="008B5CD0"/>
    <w:rsid w:val="008B6730"/>
    <w:rsid w:val="008B6A4A"/>
    <w:rsid w:val="008C21F4"/>
    <w:rsid w:val="008D49DA"/>
    <w:rsid w:val="008E1870"/>
    <w:rsid w:val="008E1997"/>
    <w:rsid w:val="008E2287"/>
    <w:rsid w:val="008E2745"/>
    <w:rsid w:val="008E494E"/>
    <w:rsid w:val="008E6E05"/>
    <w:rsid w:val="008F02C7"/>
    <w:rsid w:val="008F43DD"/>
    <w:rsid w:val="008F449A"/>
    <w:rsid w:val="008F5800"/>
    <w:rsid w:val="008F5CE8"/>
    <w:rsid w:val="008F642C"/>
    <w:rsid w:val="009013AB"/>
    <w:rsid w:val="00901624"/>
    <w:rsid w:val="00901F8D"/>
    <w:rsid w:val="00902986"/>
    <w:rsid w:val="0090327B"/>
    <w:rsid w:val="00903DAD"/>
    <w:rsid w:val="0090484E"/>
    <w:rsid w:val="00904F84"/>
    <w:rsid w:val="0091143C"/>
    <w:rsid w:val="00911DC2"/>
    <w:rsid w:val="009134C9"/>
    <w:rsid w:val="009172D4"/>
    <w:rsid w:val="00924132"/>
    <w:rsid w:val="00924C86"/>
    <w:rsid w:val="00925BA8"/>
    <w:rsid w:val="009270A6"/>
    <w:rsid w:val="0093155C"/>
    <w:rsid w:val="00933AA2"/>
    <w:rsid w:val="009352D9"/>
    <w:rsid w:val="009360B9"/>
    <w:rsid w:val="00936966"/>
    <w:rsid w:val="00941750"/>
    <w:rsid w:val="00947EDD"/>
    <w:rsid w:val="0095159A"/>
    <w:rsid w:val="0095379D"/>
    <w:rsid w:val="00953A3F"/>
    <w:rsid w:val="00956780"/>
    <w:rsid w:val="00956E76"/>
    <w:rsid w:val="00956E98"/>
    <w:rsid w:val="0096331E"/>
    <w:rsid w:val="009705F9"/>
    <w:rsid w:val="00971E42"/>
    <w:rsid w:val="00974493"/>
    <w:rsid w:val="00975538"/>
    <w:rsid w:val="00975BBB"/>
    <w:rsid w:val="0097672E"/>
    <w:rsid w:val="00977760"/>
    <w:rsid w:val="009840CA"/>
    <w:rsid w:val="00991AD6"/>
    <w:rsid w:val="00991CD7"/>
    <w:rsid w:val="0099273D"/>
    <w:rsid w:val="00993AC7"/>
    <w:rsid w:val="0099410F"/>
    <w:rsid w:val="00995250"/>
    <w:rsid w:val="009A1B95"/>
    <w:rsid w:val="009B091C"/>
    <w:rsid w:val="009B3B5D"/>
    <w:rsid w:val="009B6D77"/>
    <w:rsid w:val="009B7525"/>
    <w:rsid w:val="009C194A"/>
    <w:rsid w:val="009C348B"/>
    <w:rsid w:val="009C54A6"/>
    <w:rsid w:val="009D0D6A"/>
    <w:rsid w:val="009D1308"/>
    <w:rsid w:val="009D155F"/>
    <w:rsid w:val="009D21E0"/>
    <w:rsid w:val="009D7613"/>
    <w:rsid w:val="009E2BC5"/>
    <w:rsid w:val="009E4781"/>
    <w:rsid w:val="009F10FA"/>
    <w:rsid w:val="00A00E64"/>
    <w:rsid w:val="00A02982"/>
    <w:rsid w:val="00A05838"/>
    <w:rsid w:val="00A110FE"/>
    <w:rsid w:val="00A16F02"/>
    <w:rsid w:val="00A2238C"/>
    <w:rsid w:val="00A2437F"/>
    <w:rsid w:val="00A270AC"/>
    <w:rsid w:val="00A35B6A"/>
    <w:rsid w:val="00A36621"/>
    <w:rsid w:val="00A4112D"/>
    <w:rsid w:val="00A4285A"/>
    <w:rsid w:val="00A44053"/>
    <w:rsid w:val="00A44671"/>
    <w:rsid w:val="00A521B5"/>
    <w:rsid w:val="00A53A06"/>
    <w:rsid w:val="00A541EC"/>
    <w:rsid w:val="00A55BAC"/>
    <w:rsid w:val="00A57D6C"/>
    <w:rsid w:val="00A613A6"/>
    <w:rsid w:val="00A6368F"/>
    <w:rsid w:val="00A70C6E"/>
    <w:rsid w:val="00A74D91"/>
    <w:rsid w:val="00A7709F"/>
    <w:rsid w:val="00A771D8"/>
    <w:rsid w:val="00A81C13"/>
    <w:rsid w:val="00A83699"/>
    <w:rsid w:val="00A86414"/>
    <w:rsid w:val="00A86A31"/>
    <w:rsid w:val="00A86CB0"/>
    <w:rsid w:val="00A8735C"/>
    <w:rsid w:val="00A87C32"/>
    <w:rsid w:val="00A956CA"/>
    <w:rsid w:val="00AA0DD9"/>
    <w:rsid w:val="00AA2917"/>
    <w:rsid w:val="00AA535D"/>
    <w:rsid w:val="00AA5E23"/>
    <w:rsid w:val="00AA5EE2"/>
    <w:rsid w:val="00AA678D"/>
    <w:rsid w:val="00AA7AA0"/>
    <w:rsid w:val="00AA7DE8"/>
    <w:rsid w:val="00AB3280"/>
    <w:rsid w:val="00AB3C6A"/>
    <w:rsid w:val="00AB785E"/>
    <w:rsid w:val="00AC0818"/>
    <w:rsid w:val="00AC1A91"/>
    <w:rsid w:val="00AC4D83"/>
    <w:rsid w:val="00AC6841"/>
    <w:rsid w:val="00AC7446"/>
    <w:rsid w:val="00AD0816"/>
    <w:rsid w:val="00AD27CE"/>
    <w:rsid w:val="00AD2CB9"/>
    <w:rsid w:val="00AD2F22"/>
    <w:rsid w:val="00AD4624"/>
    <w:rsid w:val="00AD5456"/>
    <w:rsid w:val="00AE27DB"/>
    <w:rsid w:val="00AE3CDB"/>
    <w:rsid w:val="00AE6EE5"/>
    <w:rsid w:val="00AE75B0"/>
    <w:rsid w:val="00AF2901"/>
    <w:rsid w:val="00AF4711"/>
    <w:rsid w:val="00AF54F3"/>
    <w:rsid w:val="00AF7F26"/>
    <w:rsid w:val="00B0282E"/>
    <w:rsid w:val="00B02DAF"/>
    <w:rsid w:val="00B031B9"/>
    <w:rsid w:val="00B0505A"/>
    <w:rsid w:val="00B11A5D"/>
    <w:rsid w:val="00B11CA3"/>
    <w:rsid w:val="00B1331F"/>
    <w:rsid w:val="00B133E8"/>
    <w:rsid w:val="00B268DD"/>
    <w:rsid w:val="00B3026C"/>
    <w:rsid w:val="00B30AE7"/>
    <w:rsid w:val="00B31E54"/>
    <w:rsid w:val="00B32CA2"/>
    <w:rsid w:val="00B3496F"/>
    <w:rsid w:val="00B3596F"/>
    <w:rsid w:val="00B35E7A"/>
    <w:rsid w:val="00B40E67"/>
    <w:rsid w:val="00B42382"/>
    <w:rsid w:val="00B4250A"/>
    <w:rsid w:val="00B52C12"/>
    <w:rsid w:val="00B53165"/>
    <w:rsid w:val="00B55F06"/>
    <w:rsid w:val="00B57AF2"/>
    <w:rsid w:val="00B57B99"/>
    <w:rsid w:val="00B60FB7"/>
    <w:rsid w:val="00B6172E"/>
    <w:rsid w:val="00B62E40"/>
    <w:rsid w:val="00B66A4C"/>
    <w:rsid w:val="00B7050B"/>
    <w:rsid w:val="00B72A7A"/>
    <w:rsid w:val="00B72CA4"/>
    <w:rsid w:val="00B73A75"/>
    <w:rsid w:val="00B752ED"/>
    <w:rsid w:val="00B76B2E"/>
    <w:rsid w:val="00B76DF8"/>
    <w:rsid w:val="00B83451"/>
    <w:rsid w:val="00B84709"/>
    <w:rsid w:val="00BA10CA"/>
    <w:rsid w:val="00BB01AD"/>
    <w:rsid w:val="00BB12B7"/>
    <w:rsid w:val="00BB202D"/>
    <w:rsid w:val="00BB2E4E"/>
    <w:rsid w:val="00BB370A"/>
    <w:rsid w:val="00BB7143"/>
    <w:rsid w:val="00BB79E9"/>
    <w:rsid w:val="00BC2AD9"/>
    <w:rsid w:val="00BC67A8"/>
    <w:rsid w:val="00BD4E62"/>
    <w:rsid w:val="00BD616C"/>
    <w:rsid w:val="00BD7C56"/>
    <w:rsid w:val="00BE1921"/>
    <w:rsid w:val="00BE39F4"/>
    <w:rsid w:val="00BE4B44"/>
    <w:rsid w:val="00BE7FAD"/>
    <w:rsid w:val="00BF0569"/>
    <w:rsid w:val="00BF0846"/>
    <w:rsid w:val="00BF1136"/>
    <w:rsid w:val="00BF27C4"/>
    <w:rsid w:val="00BF384B"/>
    <w:rsid w:val="00BF6FA2"/>
    <w:rsid w:val="00C001B9"/>
    <w:rsid w:val="00C023C3"/>
    <w:rsid w:val="00C02660"/>
    <w:rsid w:val="00C079E1"/>
    <w:rsid w:val="00C10B85"/>
    <w:rsid w:val="00C10C5D"/>
    <w:rsid w:val="00C118BB"/>
    <w:rsid w:val="00C11B07"/>
    <w:rsid w:val="00C12BB8"/>
    <w:rsid w:val="00C178CF"/>
    <w:rsid w:val="00C20E2A"/>
    <w:rsid w:val="00C30CF1"/>
    <w:rsid w:val="00C327AB"/>
    <w:rsid w:val="00C32C5C"/>
    <w:rsid w:val="00C34B98"/>
    <w:rsid w:val="00C35DF1"/>
    <w:rsid w:val="00C36361"/>
    <w:rsid w:val="00C37512"/>
    <w:rsid w:val="00C4151D"/>
    <w:rsid w:val="00C43A00"/>
    <w:rsid w:val="00C44C64"/>
    <w:rsid w:val="00C455BE"/>
    <w:rsid w:val="00C519BD"/>
    <w:rsid w:val="00C52567"/>
    <w:rsid w:val="00C52C4B"/>
    <w:rsid w:val="00C6075A"/>
    <w:rsid w:val="00C61DB9"/>
    <w:rsid w:val="00C647D8"/>
    <w:rsid w:val="00C6718E"/>
    <w:rsid w:val="00C6772E"/>
    <w:rsid w:val="00C67FDC"/>
    <w:rsid w:val="00C700D1"/>
    <w:rsid w:val="00C73D31"/>
    <w:rsid w:val="00C84384"/>
    <w:rsid w:val="00C92C9E"/>
    <w:rsid w:val="00C94136"/>
    <w:rsid w:val="00CA13EB"/>
    <w:rsid w:val="00CA20FE"/>
    <w:rsid w:val="00CA26C1"/>
    <w:rsid w:val="00CA3198"/>
    <w:rsid w:val="00CA4D98"/>
    <w:rsid w:val="00CA5A51"/>
    <w:rsid w:val="00CA5C7B"/>
    <w:rsid w:val="00CB2E5B"/>
    <w:rsid w:val="00CB47D4"/>
    <w:rsid w:val="00CB7C02"/>
    <w:rsid w:val="00CC0DA8"/>
    <w:rsid w:val="00CC5DAB"/>
    <w:rsid w:val="00CC78A8"/>
    <w:rsid w:val="00CC79A8"/>
    <w:rsid w:val="00CD1477"/>
    <w:rsid w:val="00CD2884"/>
    <w:rsid w:val="00CD4CDB"/>
    <w:rsid w:val="00CD6379"/>
    <w:rsid w:val="00CD7DFF"/>
    <w:rsid w:val="00CE2AEC"/>
    <w:rsid w:val="00CF1C74"/>
    <w:rsid w:val="00CF1FD7"/>
    <w:rsid w:val="00CF7ED1"/>
    <w:rsid w:val="00D003CB"/>
    <w:rsid w:val="00D009FC"/>
    <w:rsid w:val="00D034DC"/>
    <w:rsid w:val="00D037D1"/>
    <w:rsid w:val="00D03B54"/>
    <w:rsid w:val="00D0660E"/>
    <w:rsid w:val="00D10A30"/>
    <w:rsid w:val="00D14808"/>
    <w:rsid w:val="00D160FC"/>
    <w:rsid w:val="00D22237"/>
    <w:rsid w:val="00D23961"/>
    <w:rsid w:val="00D2724E"/>
    <w:rsid w:val="00D30406"/>
    <w:rsid w:val="00D338E0"/>
    <w:rsid w:val="00D346E7"/>
    <w:rsid w:val="00D3785E"/>
    <w:rsid w:val="00D4154B"/>
    <w:rsid w:val="00D43AE7"/>
    <w:rsid w:val="00D445EE"/>
    <w:rsid w:val="00D44E06"/>
    <w:rsid w:val="00D45164"/>
    <w:rsid w:val="00D46BF9"/>
    <w:rsid w:val="00D614D6"/>
    <w:rsid w:val="00D62E8D"/>
    <w:rsid w:val="00D66D57"/>
    <w:rsid w:val="00D6769C"/>
    <w:rsid w:val="00D71A04"/>
    <w:rsid w:val="00D73FA9"/>
    <w:rsid w:val="00D754FD"/>
    <w:rsid w:val="00D77143"/>
    <w:rsid w:val="00D82202"/>
    <w:rsid w:val="00D838A3"/>
    <w:rsid w:val="00D90BFF"/>
    <w:rsid w:val="00D92424"/>
    <w:rsid w:val="00D92630"/>
    <w:rsid w:val="00D92D21"/>
    <w:rsid w:val="00D964B9"/>
    <w:rsid w:val="00D97CE8"/>
    <w:rsid w:val="00D97E5A"/>
    <w:rsid w:val="00DA008E"/>
    <w:rsid w:val="00DA1D13"/>
    <w:rsid w:val="00DA2165"/>
    <w:rsid w:val="00DA2E9B"/>
    <w:rsid w:val="00DA36ED"/>
    <w:rsid w:val="00DA4EBF"/>
    <w:rsid w:val="00DA53A7"/>
    <w:rsid w:val="00DA567C"/>
    <w:rsid w:val="00DB09D9"/>
    <w:rsid w:val="00DB0B69"/>
    <w:rsid w:val="00DB1CA5"/>
    <w:rsid w:val="00DB2AB3"/>
    <w:rsid w:val="00DB2E2F"/>
    <w:rsid w:val="00DB622D"/>
    <w:rsid w:val="00DB76CD"/>
    <w:rsid w:val="00DB79F2"/>
    <w:rsid w:val="00DB7B82"/>
    <w:rsid w:val="00DC06C5"/>
    <w:rsid w:val="00DC177A"/>
    <w:rsid w:val="00DC1943"/>
    <w:rsid w:val="00DC242F"/>
    <w:rsid w:val="00DC458C"/>
    <w:rsid w:val="00DC4683"/>
    <w:rsid w:val="00DC524A"/>
    <w:rsid w:val="00DC5482"/>
    <w:rsid w:val="00DC6FB6"/>
    <w:rsid w:val="00DC75C8"/>
    <w:rsid w:val="00DC790A"/>
    <w:rsid w:val="00DD0C1B"/>
    <w:rsid w:val="00DD0C6E"/>
    <w:rsid w:val="00DD3F50"/>
    <w:rsid w:val="00DD474A"/>
    <w:rsid w:val="00DD7527"/>
    <w:rsid w:val="00DE125D"/>
    <w:rsid w:val="00DE4399"/>
    <w:rsid w:val="00DE5DA1"/>
    <w:rsid w:val="00DE64DF"/>
    <w:rsid w:val="00DF00A2"/>
    <w:rsid w:val="00DF0528"/>
    <w:rsid w:val="00DF0A97"/>
    <w:rsid w:val="00DF3360"/>
    <w:rsid w:val="00DF4404"/>
    <w:rsid w:val="00DF5041"/>
    <w:rsid w:val="00DF565A"/>
    <w:rsid w:val="00E017CC"/>
    <w:rsid w:val="00E026A8"/>
    <w:rsid w:val="00E02850"/>
    <w:rsid w:val="00E0356C"/>
    <w:rsid w:val="00E04C22"/>
    <w:rsid w:val="00E077D4"/>
    <w:rsid w:val="00E079C1"/>
    <w:rsid w:val="00E14248"/>
    <w:rsid w:val="00E169D5"/>
    <w:rsid w:val="00E2074B"/>
    <w:rsid w:val="00E21DE8"/>
    <w:rsid w:val="00E229D6"/>
    <w:rsid w:val="00E24ED5"/>
    <w:rsid w:val="00E32523"/>
    <w:rsid w:val="00E350E5"/>
    <w:rsid w:val="00E350F4"/>
    <w:rsid w:val="00E35AAC"/>
    <w:rsid w:val="00E4101A"/>
    <w:rsid w:val="00E4138E"/>
    <w:rsid w:val="00E43877"/>
    <w:rsid w:val="00E455C7"/>
    <w:rsid w:val="00E52A9C"/>
    <w:rsid w:val="00E5340B"/>
    <w:rsid w:val="00E56BFB"/>
    <w:rsid w:val="00E6666E"/>
    <w:rsid w:val="00E71D0A"/>
    <w:rsid w:val="00E74406"/>
    <w:rsid w:val="00E74D1B"/>
    <w:rsid w:val="00E773AC"/>
    <w:rsid w:val="00E80550"/>
    <w:rsid w:val="00E80609"/>
    <w:rsid w:val="00E83C3A"/>
    <w:rsid w:val="00E862C8"/>
    <w:rsid w:val="00E87696"/>
    <w:rsid w:val="00E9161F"/>
    <w:rsid w:val="00E94B50"/>
    <w:rsid w:val="00E95A26"/>
    <w:rsid w:val="00E97809"/>
    <w:rsid w:val="00EA0CC7"/>
    <w:rsid w:val="00EA3F92"/>
    <w:rsid w:val="00EA504C"/>
    <w:rsid w:val="00EB0179"/>
    <w:rsid w:val="00EB0699"/>
    <w:rsid w:val="00EB5C74"/>
    <w:rsid w:val="00EB5D6E"/>
    <w:rsid w:val="00EC230A"/>
    <w:rsid w:val="00EC3F7B"/>
    <w:rsid w:val="00EC4119"/>
    <w:rsid w:val="00EC5B3C"/>
    <w:rsid w:val="00ED2CD7"/>
    <w:rsid w:val="00ED6B59"/>
    <w:rsid w:val="00EE00A1"/>
    <w:rsid w:val="00EE07F9"/>
    <w:rsid w:val="00EE3A40"/>
    <w:rsid w:val="00EF02CB"/>
    <w:rsid w:val="00EF0B32"/>
    <w:rsid w:val="00EF12B6"/>
    <w:rsid w:val="00EF2593"/>
    <w:rsid w:val="00EF4D3F"/>
    <w:rsid w:val="00EF7035"/>
    <w:rsid w:val="00F01E07"/>
    <w:rsid w:val="00F03116"/>
    <w:rsid w:val="00F031EE"/>
    <w:rsid w:val="00F0384E"/>
    <w:rsid w:val="00F0390D"/>
    <w:rsid w:val="00F064C3"/>
    <w:rsid w:val="00F069F5"/>
    <w:rsid w:val="00F14D15"/>
    <w:rsid w:val="00F1603B"/>
    <w:rsid w:val="00F173D5"/>
    <w:rsid w:val="00F20163"/>
    <w:rsid w:val="00F20F01"/>
    <w:rsid w:val="00F215BD"/>
    <w:rsid w:val="00F3037B"/>
    <w:rsid w:val="00F30D54"/>
    <w:rsid w:val="00F368C6"/>
    <w:rsid w:val="00F36C40"/>
    <w:rsid w:val="00F4037C"/>
    <w:rsid w:val="00F4573F"/>
    <w:rsid w:val="00F50220"/>
    <w:rsid w:val="00F5430D"/>
    <w:rsid w:val="00F54369"/>
    <w:rsid w:val="00F549E5"/>
    <w:rsid w:val="00F55636"/>
    <w:rsid w:val="00F55732"/>
    <w:rsid w:val="00F55958"/>
    <w:rsid w:val="00F57BC0"/>
    <w:rsid w:val="00F62AC1"/>
    <w:rsid w:val="00F6346D"/>
    <w:rsid w:val="00F6358A"/>
    <w:rsid w:val="00F641B5"/>
    <w:rsid w:val="00F64E4D"/>
    <w:rsid w:val="00F739F1"/>
    <w:rsid w:val="00F75389"/>
    <w:rsid w:val="00F75BC2"/>
    <w:rsid w:val="00F836B7"/>
    <w:rsid w:val="00F841E4"/>
    <w:rsid w:val="00F84331"/>
    <w:rsid w:val="00F8449C"/>
    <w:rsid w:val="00F8764F"/>
    <w:rsid w:val="00F87BCE"/>
    <w:rsid w:val="00F9053B"/>
    <w:rsid w:val="00F934AD"/>
    <w:rsid w:val="00F949E8"/>
    <w:rsid w:val="00F97D33"/>
    <w:rsid w:val="00FA17E9"/>
    <w:rsid w:val="00FA5AB4"/>
    <w:rsid w:val="00FB35E0"/>
    <w:rsid w:val="00FB3C2D"/>
    <w:rsid w:val="00FB3CA7"/>
    <w:rsid w:val="00FB623D"/>
    <w:rsid w:val="00FB6940"/>
    <w:rsid w:val="00FC1672"/>
    <w:rsid w:val="00FC4C0E"/>
    <w:rsid w:val="00FC5CFB"/>
    <w:rsid w:val="00FC7A4A"/>
    <w:rsid w:val="00FD3242"/>
    <w:rsid w:val="00FD5CEC"/>
    <w:rsid w:val="00FE0F5F"/>
    <w:rsid w:val="00FE2351"/>
    <w:rsid w:val="00FE6273"/>
    <w:rsid w:val="00FE692F"/>
    <w:rsid w:val="00FF55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61551"/>
  <w15:docId w15:val="{89086AFD-5153-4F13-87A4-EA3FA61D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DB2E2F"/>
    <w:pPr>
      <w:keepNext/>
      <w:widowControl w:val="0"/>
      <w:spacing w:after="0" w:line="240" w:lineRule="auto"/>
      <w:outlineLvl w:val="0"/>
    </w:pPr>
    <w:rPr>
      <w:rFonts w:ascii="Times New Roman" w:eastAsia="Times New Roman" w:hAnsi="Times New Roman" w:cs="Times New Roman"/>
      <w:b/>
      <w:bCs/>
      <w:snapToGrid w:val="0"/>
      <w:sz w:val="24"/>
      <w:szCs w:val="20"/>
    </w:rPr>
  </w:style>
  <w:style w:type="paragraph" w:styleId="Heading2">
    <w:name w:val="heading 2"/>
    <w:basedOn w:val="Normal"/>
    <w:next w:val="Normal"/>
    <w:link w:val="Heading2Char"/>
    <w:uiPriority w:val="9"/>
    <w:unhideWhenUsed/>
    <w:qFormat/>
    <w:rsid w:val="00D003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2F"/>
    <w:rPr>
      <w:rFonts w:ascii="Tahoma" w:hAnsi="Tahoma" w:cs="Tahoma"/>
      <w:sz w:val="16"/>
      <w:szCs w:val="16"/>
    </w:rPr>
  </w:style>
  <w:style w:type="paragraph" w:customStyle="1" w:styleId="Number">
    <w:name w:val="Number"/>
    <w:basedOn w:val="Normal"/>
    <w:rsid w:val="00DB2E2F"/>
    <w:pPr>
      <w:widowControl w:val="0"/>
      <w:spacing w:after="0" w:line="240" w:lineRule="auto"/>
    </w:pPr>
    <w:rPr>
      <w:rFonts w:ascii="Times New Roman" w:eastAsia="Times New Roman" w:hAnsi="Times New Roman" w:cs="Times New Roman"/>
      <w:bCs/>
      <w:snapToGrid w:val="0"/>
      <w:sz w:val="24"/>
      <w:szCs w:val="20"/>
    </w:rPr>
  </w:style>
  <w:style w:type="character" w:customStyle="1" w:styleId="Heading1Char">
    <w:name w:val="Heading 1 Char"/>
    <w:basedOn w:val="DefaultParagraphFont"/>
    <w:link w:val="Heading1"/>
    <w:rsid w:val="00DB2E2F"/>
    <w:rPr>
      <w:rFonts w:ascii="Times New Roman" w:eastAsia="Times New Roman" w:hAnsi="Times New Roman" w:cs="Times New Roman"/>
      <w:b/>
      <w:bCs/>
      <w:snapToGrid w:val="0"/>
      <w:sz w:val="24"/>
      <w:szCs w:val="20"/>
    </w:rPr>
  </w:style>
  <w:style w:type="paragraph" w:styleId="FootnoteText">
    <w:name w:val="footnote text"/>
    <w:aliases w:val="f,single space,footnote text,fn,Footnote Text Char1,Footnote Text Char2 Char,Footnote Text Char1 Char Char,Footnote Text Char2 Char Char Char,Footnote Text Char1 Char Char Char Char,Footnote Text Char2 Char Char Char Char Char,FOOTNOTES"/>
    <w:basedOn w:val="Normal"/>
    <w:link w:val="FootnoteTextChar"/>
    <w:uiPriority w:val="99"/>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FootnoteTextChar">
    <w:name w:val="Footnote Text Char"/>
    <w:aliases w:val="f Char,single space Char,footnote text Char,fn Char,Footnote Text Char1 Char,Footnote Text Char2 Char Char,Footnote Text Char1 Char Char Char,Footnote Text Char2 Char Char Char Char,Footnote Text Char1 Char Char Char Char Char"/>
    <w:basedOn w:val="DefaultParagraphFont"/>
    <w:link w:val="FootnoteText"/>
    <w:uiPriority w:val="99"/>
    <w:rsid w:val="00DB2E2F"/>
    <w:rPr>
      <w:rFonts w:ascii="Times New Roman" w:eastAsia="Times New Roman" w:hAnsi="Times New Roman" w:cs="Times New Roman"/>
      <w:snapToGrid w:val="0"/>
      <w:sz w:val="20"/>
      <w:szCs w:val="20"/>
    </w:rPr>
  </w:style>
  <w:style w:type="paragraph" w:styleId="BodyText">
    <w:name w:val="Body Text"/>
    <w:basedOn w:val="Normal"/>
    <w:link w:val="BodyTextChar"/>
    <w:rsid w:val="00DB2E2F"/>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B2E2F"/>
    <w:rPr>
      <w:rFonts w:ascii="Times New Roman" w:eastAsia="Times New Roman" w:hAnsi="Times New Roman" w:cs="Times New Roman"/>
      <w:sz w:val="24"/>
      <w:szCs w:val="20"/>
    </w:rPr>
  </w:style>
  <w:style w:type="paragraph" w:styleId="ListParagraph">
    <w:name w:val="List Paragraph"/>
    <w:basedOn w:val="Normal"/>
    <w:uiPriority w:val="34"/>
    <w:qFormat/>
    <w:rsid w:val="00DB2E2F"/>
    <w:pPr>
      <w:spacing w:after="0" w:line="240" w:lineRule="auto"/>
      <w:ind w:left="720"/>
      <w:contextualSpacing/>
    </w:pPr>
    <w:rPr>
      <w:rFonts w:ascii="Times New Roman" w:eastAsia="Times New Roman" w:hAnsi="Times New Roman" w:cs="Times New Roman"/>
      <w:sz w:val="24"/>
      <w:szCs w:val="24"/>
    </w:rPr>
  </w:style>
  <w:style w:type="paragraph" w:customStyle="1" w:styleId="Number1">
    <w:name w:val="Number 1"/>
    <w:basedOn w:val="Normal"/>
    <w:rsid w:val="00DB2E2F"/>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B2E2F"/>
    <w:rPr>
      <w:sz w:val="16"/>
      <w:szCs w:val="16"/>
    </w:rPr>
  </w:style>
  <w:style w:type="paragraph" w:customStyle="1" w:styleId="BulletIndented">
    <w:name w:val="Bullet Indented"/>
    <w:basedOn w:val="Normal"/>
    <w:rsid w:val="00DB2E2F"/>
    <w:pPr>
      <w:numPr>
        <w:numId w:val="2"/>
      </w:num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rsid w:val="00DB2E2F"/>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rsid w:val="00DB2E2F"/>
    <w:rPr>
      <w:rFonts w:ascii="Times New Roman" w:eastAsia="Times New Roman" w:hAnsi="Times New Roman" w:cs="Times New Roman"/>
      <w:snapToGrid w:val="0"/>
      <w:sz w:val="24"/>
      <w:szCs w:val="20"/>
    </w:rPr>
  </w:style>
  <w:style w:type="character" w:styleId="Hyperlink">
    <w:name w:val="Hyperlink"/>
    <w:basedOn w:val="DefaultParagraphFont"/>
    <w:rsid w:val="00DB2E2F"/>
    <w:rPr>
      <w:color w:val="0000FF"/>
      <w:u w:val="single"/>
    </w:rPr>
  </w:style>
  <w:style w:type="character" w:styleId="FootnoteReference">
    <w:name w:val="footnote reference"/>
    <w:basedOn w:val="DefaultParagraphFont"/>
    <w:uiPriority w:val="99"/>
    <w:semiHidden/>
    <w:unhideWhenUsed/>
    <w:rsid w:val="00DB2E2F"/>
    <w:rPr>
      <w:vertAlign w:val="superscript"/>
    </w:rPr>
  </w:style>
  <w:style w:type="paragraph" w:styleId="CommentText">
    <w:name w:val="annotation text"/>
    <w:basedOn w:val="Normal"/>
    <w:link w:val="CommentTextChar"/>
    <w:uiPriority w:val="99"/>
    <w:semiHidden/>
    <w:unhideWhenUsed/>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DB2E2F"/>
    <w:rPr>
      <w:rFonts w:ascii="Times New Roman" w:eastAsia="Times New Roman" w:hAnsi="Times New Roman" w:cs="Times New Roman"/>
      <w:snapToGrid w:val="0"/>
      <w:sz w:val="20"/>
      <w:szCs w:val="20"/>
    </w:rPr>
  </w:style>
  <w:style w:type="table" w:styleId="TableGrid">
    <w:name w:val="Table Grid"/>
    <w:basedOn w:val="TableNormal"/>
    <w:uiPriority w:val="59"/>
    <w:rsid w:val="00DB2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8F642C"/>
    <w:pPr>
      <w:autoSpaceDE w:val="0"/>
      <w:autoSpaceDN w:val="0"/>
      <w:adjustRightInd w:val="0"/>
      <w:spacing w:after="0" w:line="221" w:lineRule="atLeast"/>
    </w:pPr>
    <w:rPr>
      <w:rFonts w:ascii="Minion" w:eastAsia="Calibri" w:hAnsi="Minion" w:cs="Times New Roman"/>
      <w:sz w:val="24"/>
      <w:szCs w:val="24"/>
    </w:rPr>
  </w:style>
  <w:style w:type="character" w:customStyle="1" w:styleId="A14">
    <w:name w:val="A14"/>
    <w:uiPriority w:val="99"/>
    <w:rsid w:val="008F642C"/>
    <w:rPr>
      <w:rFonts w:ascii="Zapf Dingbats IT Cby BT" w:eastAsia="Zapf Dingbats IT Cby BT" w:cs="Zapf Dingbats IT Cby BT"/>
      <w:color w:val="000000"/>
      <w:sz w:val="20"/>
      <w:szCs w:val="20"/>
    </w:rPr>
  </w:style>
  <w:style w:type="character" w:customStyle="1" w:styleId="A51">
    <w:name w:val="A5+1"/>
    <w:uiPriority w:val="99"/>
    <w:rsid w:val="008F642C"/>
    <w:rPr>
      <w:rFonts w:cs="Minion"/>
      <w:color w:val="000000"/>
      <w:sz w:val="21"/>
      <w:szCs w:val="21"/>
    </w:rPr>
  </w:style>
  <w:style w:type="paragraph" w:styleId="Title">
    <w:name w:val="Title"/>
    <w:basedOn w:val="Normal"/>
    <w:link w:val="TitleChar"/>
    <w:qFormat/>
    <w:rsid w:val="008F642C"/>
    <w:pPr>
      <w:spacing w:after="0" w:line="240" w:lineRule="auto"/>
      <w:jc w:val="center"/>
    </w:pPr>
    <w:rPr>
      <w:rFonts w:ascii="Times New Roman" w:eastAsia="Times New Roman" w:hAnsi="Times New Roman" w:cs="Times New Roman"/>
      <w:b/>
      <w:smallCaps/>
      <w:sz w:val="28"/>
      <w:szCs w:val="20"/>
    </w:rPr>
  </w:style>
  <w:style w:type="character" w:customStyle="1" w:styleId="TitleChar">
    <w:name w:val="Title Char"/>
    <w:basedOn w:val="DefaultParagraphFont"/>
    <w:link w:val="Title"/>
    <w:rsid w:val="008F642C"/>
    <w:rPr>
      <w:rFonts w:ascii="Times New Roman" w:eastAsia="Times New Roman" w:hAnsi="Times New Roman" w:cs="Times New Roman"/>
      <w:b/>
      <w:smallCaps/>
      <w:sz w:val="28"/>
      <w:szCs w:val="20"/>
    </w:rPr>
  </w:style>
  <w:style w:type="character" w:customStyle="1" w:styleId="Heading2Char">
    <w:name w:val="Heading 2 Char"/>
    <w:basedOn w:val="DefaultParagraphFont"/>
    <w:link w:val="Heading2"/>
    <w:uiPriority w:val="9"/>
    <w:rsid w:val="00D003CB"/>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9270A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270A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AB3C6A"/>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AB3C6A"/>
    <w:rPr>
      <w:rFonts w:ascii="Times New Roman" w:eastAsia="Times New Roman" w:hAnsi="Times New Roman" w:cs="Times New Roman"/>
      <w:b/>
      <w:bCs/>
      <w:snapToGrid/>
      <w:sz w:val="20"/>
      <w:szCs w:val="20"/>
    </w:rPr>
  </w:style>
  <w:style w:type="paragraph" w:styleId="EndnoteText">
    <w:name w:val="endnote text"/>
    <w:basedOn w:val="Normal"/>
    <w:link w:val="EndnoteTextChar"/>
    <w:uiPriority w:val="99"/>
    <w:semiHidden/>
    <w:unhideWhenUsed/>
    <w:rsid w:val="00593F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F74"/>
    <w:rPr>
      <w:sz w:val="20"/>
      <w:szCs w:val="20"/>
    </w:rPr>
  </w:style>
  <w:style w:type="character" w:styleId="EndnoteReference">
    <w:name w:val="endnote reference"/>
    <w:basedOn w:val="DefaultParagraphFont"/>
    <w:uiPriority w:val="99"/>
    <w:semiHidden/>
    <w:unhideWhenUsed/>
    <w:rsid w:val="00593F74"/>
    <w:rPr>
      <w:vertAlign w:val="superscript"/>
    </w:rPr>
  </w:style>
  <w:style w:type="paragraph" w:styleId="Footer">
    <w:name w:val="footer"/>
    <w:basedOn w:val="Normal"/>
    <w:link w:val="FooterChar"/>
    <w:uiPriority w:val="99"/>
    <w:unhideWhenUsed/>
    <w:rsid w:val="00D83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8A3"/>
  </w:style>
  <w:style w:type="character" w:styleId="Strong">
    <w:name w:val="Strong"/>
    <w:basedOn w:val="DefaultParagraphFont"/>
    <w:uiPriority w:val="22"/>
    <w:qFormat/>
    <w:rsid w:val="00A81C13"/>
    <w:rPr>
      <w:b/>
      <w:bCs/>
    </w:rPr>
  </w:style>
  <w:style w:type="table" w:customStyle="1" w:styleId="TableGrid1">
    <w:name w:val="Table Grid1"/>
    <w:basedOn w:val="TableNormal"/>
    <w:next w:val="TableGrid"/>
    <w:uiPriority w:val="59"/>
    <w:rsid w:val="00BB0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008">
      <w:bodyDiv w:val="1"/>
      <w:marLeft w:val="0"/>
      <w:marRight w:val="0"/>
      <w:marTop w:val="0"/>
      <w:marBottom w:val="0"/>
      <w:divBdr>
        <w:top w:val="none" w:sz="0" w:space="0" w:color="auto"/>
        <w:left w:val="none" w:sz="0" w:space="0" w:color="auto"/>
        <w:bottom w:val="none" w:sz="0" w:space="0" w:color="auto"/>
        <w:right w:val="none" w:sz="0" w:space="0" w:color="auto"/>
      </w:divBdr>
      <w:divsChild>
        <w:div w:id="1005354647">
          <w:marLeft w:val="547"/>
          <w:marRight w:val="0"/>
          <w:marTop w:val="154"/>
          <w:marBottom w:val="0"/>
          <w:divBdr>
            <w:top w:val="none" w:sz="0" w:space="0" w:color="auto"/>
            <w:left w:val="none" w:sz="0" w:space="0" w:color="auto"/>
            <w:bottom w:val="none" w:sz="0" w:space="0" w:color="auto"/>
            <w:right w:val="none" w:sz="0" w:space="0" w:color="auto"/>
          </w:divBdr>
        </w:div>
      </w:divsChild>
    </w:div>
    <w:div w:id="138572389">
      <w:bodyDiv w:val="1"/>
      <w:marLeft w:val="0"/>
      <w:marRight w:val="0"/>
      <w:marTop w:val="0"/>
      <w:marBottom w:val="0"/>
      <w:divBdr>
        <w:top w:val="none" w:sz="0" w:space="0" w:color="auto"/>
        <w:left w:val="none" w:sz="0" w:space="0" w:color="auto"/>
        <w:bottom w:val="none" w:sz="0" w:space="0" w:color="auto"/>
        <w:right w:val="none" w:sz="0" w:space="0" w:color="auto"/>
      </w:divBdr>
    </w:div>
    <w:div w:id="181627649">
      <w:bodyDiv w:val="1"/>
      <w:marLeft w:val="0"/>
      <w:marRight w:val="0"/>
      <w:marTop w:val="0"/>
      <w:marBottom w:val="0"/>
      <w:divBdr>
        <w:top w:val="none" w:sz="0" w:space="0" w:color="auto"/>
        <w:left w:val="none" w:sz="0" w:space="0" w:color="auto"/>
        <w:bottom w:val="none" w:sz="0" w:space="0" w:color="auto"/>
        <w:right w:val="none" w:sz="0" w:space="0" w:color="auto"/>
      </w:divBdr>
      <w:divsChild>
        <w:div w:id="2092894885">
          <w:marLeft w:val="547"/>
          <w:marRight w:val="0"/>
          <w:marTop w:val="154"/>
          <w:marBottom w:val="0"/>
          <w:divBdr>
            <w:top w:val="none" w:sz="0" w:space="0" w:color="auto"/>
            <w:left w:val="none" w:sz="0" w:space="0" w:color="auto"/>
            <w:bottom w:val="none" w:sz="0" w:space="0" w:color="auto"/>
            <w:right w:val="none" w:sz="0" w:space="0" w:color="auto"/>
          </w:divBdr>
        </w:div>
        <w:div w:id="1936553100">
          <w:marLeft w:val="1166"/>
          <w:marRight w:val="0"/>
          <w:marTop w:val="134"/>
          <w:marBottom w:val="0"/>
          <w:divBdr>
            <w:top w:val="none" w:sz="0" w:space="0" w:color="auto"/>
            <w:left w:val="none" w:sz="0" w:space="0" w:color="auto"/>
            <w:bottom w:val="none" w:sz="0" w:space="0" w:color="auto"/>
            <w:right w:val="none" w:sz="0" w:space="0" w:color="auto"/>
          </w:divBdr>
        </w:div>
        <w:div w:id="1564638487">
          <w:marLeft w:val="1166"/>
          <w:marRight w:val="0"/>
          <w:marTop w:val="134"/>
          <w:marBottom w:val="0"/>
          <w:divBdr>
            <w:top w:val="none" w:sz="0" w:space="0" w:color="auto"/>
            <w:left w:val="none" w:sz="0" w:space="0" w:color="auto"/>
            <w:bottom w:val="none" w:sz="0" w:space="0" w:color="auto"/>
            <w:right w:val="none" w:sz="0" w:space="0" w:color="auto"/>
          </w:divBdr>
        </w:div>
      </w:divsChild>
    </w:div>
    <w:div w:id="408161628">
      <w:bodyDiv w:val="1"/>
      <w:marLeft w:val="0"/>
      <w:marRight w:val="0"/>
      <w:marTop w:val="0"/>
      <w:marBottom w:val="0"/>
      <w:divBdr>
        <w:top w:val="none" w:sz="0" w:space="0" w:color="auto"/>
        <w:left w:val="none" w:sz="0" w:space="0" w:color="auto"/>
        <w:bottom w:val="none" w:sz="0" w:space="0" w:color="auto"/>
        <w:right w:val="none" w:sz="0" w:space="0" w:color="auto"/>
      </w:divBdr>
      <w:divsChild>
        <w:div w:id="536241089">
          <w:marLeft w:val="0"/>
          <w:marRight w:val="547"/>
          <w:marTop w:val="0"/>
          <w:marBottom w:val="0"/>
          <w:divBdr>
            <w:top w:val="none" w:sz="0" w:space="0" w:color="auto"/>
            <w:left w:val="none" w:sz="0" w:space="0" w:color="auto"/>
            <w:bottom w:val="none" w:sz="0" w:space="0" w:color="auto"/>
            <w:right w:val="none" w:sz="0" w:space="0" w:color="auto"/>
          </w:divBdr>
        </w:div>
      </w:divsChild>
    </w:div>
    <w:div w:id="696351340">
      <w:bodyDiv w:val="1"/>
      <w:marLeft w:val="0"/>
      <w:marRight w:val="0"/>
      <w:marTop w:val="0"/>
      <w:marBottom w:val="0"/>
      <w:divBdr>
        <w:top w:val="none" w:sz="0" w:space="0" w:color="auto"/>
        <w:left w:val="none" w:sz="0" w:space="0" w:color="auto"/>
        <w:bottom w:val="none" w:sz="0" w:space="0" w:color="auto"/>
        <w:right w:val="none" w:sz="0" w:space="0" w:color="auto"/>
      </w:divBdr>
      <w:divsChild>
        <w:div w:id="1552574999">
          <w:marLeft w:val="0"/>
          <w:marRight w:val="0"/>
          <w:marTop w:val="0"/>
          <w:marBottom w:val="0"/>
          <w:divBdr>
            <w:top w:val="none" w:sz="0" w:space="0" w:color="auto"/>
            <w:left w:val="none" w:sz="0" w:space="0" w:color="auto"/>
            <w:bottom w:val="none" w:sz="0" w:space="0" w:color="auto"/>
            <w:right w:val="none" w:sz="0" w:space="0" w:color="auto"/>
          </w:divBdr>
          <w:divsChild>
            <w:div w:id="1379402004">
              <w:marLeft w:val="0"/>
              <w:marRight w:val="0"/>
              <w:marTop w:val="0"/>
              <w:marBottom w:val="0"/>
              <w:divBdr>
                <w:top w:val="none" w:sz="0" w:space="0" w:color="auto"/>
                <w:left w:val="none" w:sz="0" w:space="0" w:color="auto"/>
                <w:bottom w:val="none" w:sz="0" w:space="0" w:color="auto"/>
                <w:right w:val="none" w:sz="0" w:space="0" w:color="auto"/>
              </w:divBdr>
              <w:divsChild>
                <w:div w:id="1962032067">
                  <w:marLeft w:val="0"/>
                  <w:marRight w:val="0"/>
                  <w:marTop w:val="0"/>
                  <w:marBottom w:val="0"/>
                  <w:divBdr>
                    <w:top w:val="none" w:sz="0" w:space="0" w:color="auto"/>
                    <w:left w:val="none" w:sz="0" w:space="0" w:color="auto"/>
                    <w:bottom w:val="none" w:sz="0" w:space="0" w:color="auto"/>
                    <w:right w:val="none" w:sz="0" w:space="0" w:color="auto"/>
                  </w:divBdr>
                  <w:divsChild>
                    <w:div w:id="1856073949">
                      <w:marLeft w:val="0"/>
                      <w:marRight w:val="0"/>
                      <w:marTop w:val="0"/>
                      <w:marBottom w:val="0"/>
                      <w:divBdr>
                        <w:top w:val="none" w:sz="0" w:space="0" w:color="auto"/>
                        <w:left w:val="none" w:sz="0" w:space="0" w:color="auto"/>
                        <w:bottom w:val="none" w:sz="0" w:space="0" w:color="auto"/>
                        <w:right w:val="none" w:sz="0" w:space="0" w:color="auto"/>
                      </w:divBdr>
                      <w:divsChild>
                        <w:div w:id="1001008227">
                          <w:marLeft w:val="0"/>
                          <w:marRight w:val="0"/>
                          <w:marTop w:val="0"/>
                          <w:marBottom w:val="0"/>
                          <w:divBdr>
                            <w:top w:val="none" w:sz="0" w:space="0" w:color="auto"/>
                            <w:left w:val="none" w:sz="0" w:space="0" w:color="auto"/>
                            <w:bottom w:val="none" w:sz="0" w:space="0" w:color="auto"/>
                            <w:right w:val="none" w:sz="0" w:space="0" w:color="auto"/>
                          </w:divBdr>
                          <w:divsChild>
                            <w:div w:id="1377195986">
                              <w:marLeft w:val="-225"/>
                              <w:marRight w:val="0"/>
                              <w:marTop w:val="0"/>
                              <w:marBottom w:val="0"/>
                              <w:divBdr>
                                <w:top w:val="none" w:sz="0" w:space="0" w:color="auto"/>
                                <w:left w:val="none" w:sz="0" w:space="0" w:color="auto"/>
                                <w:bottom w:val="none" w:sz="0" w:space="0" w:color="auto"/>
                                <w:right w:val="none" w:sz="0" w:space="0" w:color="auto"/>
                              </w:divBdr>
                              <w:divsChild>
                                <w:div w:id="174393607">
                                  <w:marLeft w:val="-225"/>
                                  <w:marRight w:val="0"/>
                                  <w:marTop w:val="0"/>
                                  <w:marBottom w:val="0"/>
                                  <w:divBdr>
                                    <w:top w:val="none" w:sz="0" w:space="0" w:color="auto"/>
                                    <w:left w:val="none" w:sz="0" w:space="0" w:color="auto"/>
                                    <w:bottom w:val="none" w:sz="0" w:space="0" w:color="auto"/>
                                    <w:right w:val="none" w:sz="0" w:space="0" w:color="auto"/>
                                  </w:divBdr>
                                  <w:divsChild>
                                    <w:div w:id="570383433">
                                      <w:marLeft w:val="0"/>
                                      <w:marRight w:val="0"/>
                                      <w:marTop w:val="0"/>
                                      <w:marBottom w:val="0"/>
                                      <w:divBdr>
                                        <w:top w:val="none" w:sz="0" w:space="0" w:color="auto"/>
                                        <w:left w:val="none" w:sz="0" w:space="0" w:color="auto"/>
                                        <w:bottom w:val="none" w:sz="0" w:space="0" w:color="auto"/>
                                        <w:right w:val="none" w:sz="0" w:space="0" w:color="auto"/>
                                      </w:divBdr>
                                      <w:divsChild>
                                        <w:div w:id="793866542">
                                          <w:marLeft w:val="0"/>
                                          <w:marRight w:val="0"/>
                                          <w:marTop w:val="0"/>
                                          <w:marBottom w:val="0"/>
                                          <w:divBdr>
                                            <w:top w:val="none" w:sz="0" w:space="0" w:color="auto"/>
                                            <w:left w:val="none" w:sz="0" w:space="0" w:color="auto"/>
                                            <w:bottom w:val="none" w:sz="0" w:space="0" w:color="auto"/>
                                            <w:right w:val="none" w:sz="0" w:space="0" w:color="auto"/>
                                          </w:divBdr>
                                          <w:divsChild>
                                            <w:div w:id="1429889959">
                                              <w:marLeft w:val="0"/>
                                              <w:marRight w:val="0"/>
                                              <w:marTop w:val="0"/>
                                              <w:marBottom w:val="0"/>
                                              <w:divBdr>
                                                <w:top w:val="none" w:sz="0" w:space="0" w:color="auto"/>
                                                <w:left w:val="none" w:sz="0" w:space="0" w:color="auto"/>
                                                <w:bottom w:val="none" w:sz="0" w:space="0" w:color="auto"/>
                                                <w:right w:val="none" w:sz="0" w:space="0" w:color="auto"/>
                                              </w:divBdr>
                                              <w:divsChild>
                                                <w:div w:id="1572035753">
                                                  <w:marLeft w:val="0"/>
                                                  <w:marRight w:val="0"/>
                                                  <w:marTop w:val="0"/>
                                                  <w:marBottom w:val="0"/>
                                                  <w:divBdr>
                                                    <w:top w:val="none" w:sz="0" w:space="0" w:color="auto"/>
                                                    <w:left w:val="none" w:sz="0" w:space="0" w:color="auto"/>
                                                    <w:bottom w:val="none" w:sz="0" w:space="0" w:color="auto"/>
                                                    <w:right w:val="none" w:sz="0" w:space="0" w:color="auto"/>
                                                  </w:divBdr>
                                                  <w:divsChild>
                                                    <w:div w:id="371465237">
                                                      <w:marLeft w:val="0"/>
                                                      <w:marRight w:val="0"/>
                                                      <w:marTop w:val="0"/>
                                                      <w:marBottom w:val="0"/>
                                                      <w:divBdr>
                                                        <w:top w:val="none" w:sz="0" w:space="0" w:color="auto"/>
                                                        <w:left w:val="none" w:sz="0" w:space="0" w:color="auto"/>
                                                        <w:bottom w:val="none" w:sz="0" w:space="0" w:color="auto"/>
                                                        <w:right w:val="none" w:sz="0" w:space="0" w:color="auto"/>
                                                      </w:divBdr>
                                                      <w:divsChild>
                                                        <w:div w:id="15915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389182">
      <w:bodyDiv w:val="1"/>
      <w:marLeft w:val="0"/>
      <w:marRight w:val="0"/>
      <w:marTop w:val="0"/>
      <w:marBottom w:val="0"/>
      <w:divBdr>
        <w:top w:val="none" w:sz="0" w:space="0" w:color="auto"/>
        <w:left w:val="none" w:sz="0" w:space="0" w:color="auto"/>
        <w:bottom w:val="none" w:sz="0" w:space="0" w:color="auto"/>
        <w:right w:val="none" w:sz="0" w:space="0" w:color="auto"/>
      </w:divBdr>
      <w:divsChild>
        <w:div w:id="1372461778">
          <w:marLeft w:val="547"/>
          <w:marRight w:val="0"/>
          <w:marTop w:val="0"/>
          <w:marBottom w:val="0"/>
          <w:divBdr>
            <w:top w:val="none" w:sz="0" w:space="0" w:color="auto"/>
            <w:left w:val="none" w:sz="0" w:space="0" w:color="auto"/>
            <w:bottom w:val="none" w:sz="0" w:space="0" w:color="auto"/>
            <w:right w:val="none" w:sz="0" w:space="0" w:color="auto"/>
          </w:divBdr>
        </w:div>
        <w:div w:id="993872230">
          <w:marLeft w:val="994"/>
          <w:marRight w:val="0"/>
          <w:marTop w:val="134"/>
          <w:marBottom w:val="0"/>
          <w:divBdr>
            <w:top w:val="none" w:sz="0" w:space="0" w:color="auto"/>
            <w:left w:val="none" w:sz="0" w:space="0" w:color="auto"/>
            <w:bottom w:val="none" w:sz="0" w:space="0" w:color="auto"/>
            <w:right w:val="none" w:sz="0" w:space="0" w:color="auto"/>
          </w:divBdr>
        </w:div>
        <w:div w:id="1970814133">
          <w:marLeft w:val="994"/>
          <w:marRight w:val="0"/>
          <w:marTop w:val="134"/>
          <w:marBottom w:val="0"/>
          <w:divBdr>
            <w:top w:val="none" w:sz="0" w:space="0" w:color="auto"/>
            <w:left w:val="none" w:sz="0" w:space="0" w:color="auto"/>
            <w:bottom w:val="none" w:sz="0" w:space="0" w:color="auto"/>
            <w:right w:val="none" w:sz="0" w:space="0" w:color="auto"/>
          </w:divBdr>
        </w:div>
        <w:div w:id="1055274035">
          <w:marLeft w:val="994"/>
          <w:marRight w:val="0"/>
          <w:marTop w:val="134"/>
          <w:marBottom w:val="0"/>
          <w:divBdr>
            <w:top w:val="none" w:sz="0" w:space="0" w:color="auto"/>
            <w:left w:val="none" w:sz="0" w:space="0" w:color="auto"/>
            <w:bottom w:val="none" w:sz="0" w:space="0" w:color="auto"/>
            <w:right w:val="none" w:sz="0" w:space="0" w:color="auto"/>
          </w:divBdr>
        </w:div>
        <w:div w:id="1553538708">
          <w:marLeft w:val="994"/>
          <w:marRight w:val="0"/>
          <w:marTop w:val="134"/>
          <w:marBottom w:val="0"/>
          <w:divBdr>
            <w:top w:val="none" w:sz="0" w:space="0" w:color="auto"/>
            <w:left w:val="none" w:sz="0" w:space="0" w:color="auto"/>
            <w:bottom w:val="none" w:sz="0" w:space="0" w:color="auto"/>
            <w:right w:val="none" w:sz="0" w:space="0" w:color="auto"/>
          </w:divBdr>
        </w:div>
      </w:divsChild>
    </w:div>
    <w:div w:id="922567961">
      <w:bodyDiv w:val="1"/>
      <w:marLeft w:val="0"/>
      <w:marRight w:val="0"/>
      <w:marTop w:val="0"/>
      <w:marBottom w:val="0"/>
      <w:divBdr>
        <w:top w:val="none" w:sz="0" w:space="0" w:color="auto"/>
        <w:left w:val="none" w:sz="0" w:space="0" w:color="auto"/>
        <w:bottom w:val="none" w:sz="0" w:space="0" w:color="auto"/>
        <w:right w:val="none" w:sz="0" w:space="0" w:color="auto"/>
      </w:divBdr>
      <w:divsChild>
        <w:div w:id="1308634755">
          <w:marLeft w:val="994"/>
          <w:marRight w:val="0"/>
          <w:marTop w:val="134"/>
          <w:marBottom w:val="0"/>
          <w:divBdr>
            <w:top w:val="none" w:sz="0" w:space="0" w:color="auto"/>
            <w:left w:val="none" w:sz="0" w:space="0" w:color="auto"/>
            <w:bottom w:val="none" w:sz="0" w:space="0" w:color="auto"/>
            <w:right w:val="none" w:sz="0" w:space="0" w:color="auto"/>
          </w:divBdr>
        </w:div>
        <w:div w:id="1665471196">
          <w:marLeft w:val="547"/>
          <w:marRight w:val="0"/>
          <w:marTop w:val="0"/>
          <w:marBottom w:val="0"/>
          <w:divBdr>
            <w:top w:val="none" w:sz="0" w:space="0" w:color="auto"/>
            <w:left w:val="none" w:sz="0" w:space="0" w:color="auto"/>
            <w:bottom w:val="none" w:sz="0" w:space="0" w:color="auto"/>
            <w:right w:val="none" w:sz="0" w:space="0" w:color="auto"/>
          </w:divBdr>
        </w:div>
        <w:div w:id="409545627">
          <w:marLeft w:val="994"/>
          <w:marRight w:val="0"/>
          <w:marTop w:val="134"/>
          <w:marBottom w:val="0"/>
          <w:divBdr>
            <w:top w:val="none" w:sz="0" w:space="0" w:color="auto"/>
            <w:left w:val="none" w:sz="0" w:space="0" w:color="auto"/>
            <w:bottom w:val="none" w:sz="0" w:space="0" w:color="auto"/>
            <w:right w:val="none" w:sz="0" w:space="0" w:color="auto"/>
          </w:divBdr>
        </w:div>
        <w:div w:id="211844839">
          <w:marLeft w:val="994"/>
          <w:marRight w:val="0"/>
          <w:marTop w:val="134"/>
          <w:marBottom w:val="0"/>
          <w:divBdr>
            <w:top w:val="none" w:sz="0" w:space="0" w:color="auto"/>
            <w:left w:val="none" w:sz="0" w:space="0" w:color="auto"/>
            <w:bottom w:val="none" w:sz="0" w:space="0" w:color="auto"/>
            <w:right w:val="none" w:sz="0" w:space="0" w:color="auto"/>
          </w:divBdr>
        </w:div>
        <w:div w:id="2064132930">
          <w:marLeft w:val="994"/>
          <w:marRight w:val="0"/>
          <w:marTop w:val="134"/>
          <w:marBottom w:val="0"/>
          <w:divBdr>
            <w:top w:val="none" w:sz="0" w:space="0" w:color="auto"/>
            <w:left w:val="none" w:sz="0" w:space="0" w:color="auto"/>
            <w:bottom w:val="none" w:sz="0" w:space="0" w:color="auto"/>
            <w:right w:val="none" w:sz="0" w:space="0" w:color="auto"/>
          </w:divBdr>
        </w:div>
        <w:div w:id="1970430707">
          <w:marLeft w:val="994"/>
          <w:marRight w:val="0"/>
          <w:marTop w:val="134"/>
          <w:marBottom w:val="0"/>
          <w:divBdr>
            <w:top w:val="none" w:sz="0" w:space="0" w:color="auto"/>
            <w:left w:val="none" w:sz="0" w:space="0" w:color="auto"/>
            <w:bottom w:val="none" w:sz="0" w:space="0" w:color="auto"/>
            <w:right w:val="none" w:sz="0" w:space="0" w:color="auto"/>
          </w:divBdr>
        </w:div>
      </w:divsChild>
    </w:div>
    <w:div w:id="942030629">
      <w:bodyDiv w:val="1"/>
      <w:marLeft w:val="0"/>
      <w:marRight w:val="0"/>
      <w:marTop w:val="0"/>
      <w:marBottom w:val="0"/>
      <w:divBdr>
        <w:top w:val="none" w:sz="0" w:space="0" w:color="auto"/>
        <w:left w:val="none" w:sz="0" w:space="0" w:color="auto"/>
        <w:bottom w:val="none" w:sz="0" w:space="0" w:color="auto"/>
        <w:right w:val="none" w:sz="0" w:space="0" w:color="auto"/>
      </w:divBdr>
      <w:divsChild>
        <w:div w:id="300817342">
          <w:marLeft w:val="547"/>
          <w:marRight w:val="0"/>
          <w:marTop w:val="0"/>
          <w:marBottom w:val="0"/>
          <w:divBdr>
            <w:top w:val="none" w:sz="0" w:space="0" w:color="auto"/>
            <w:left w:val="none" w:sz="0" w:space="0" w:color="auto"/>
            <w:bottom w:val="none" w:sz="0" w:space="0" w:color="auto"/>
            <w:right w:val="none" w:sz="0" w:space="0" w:color="auto"/>
          </w:divBdr>
        </w:div>
        <w:div w:id="507523381">
          <w:marLeft w:val="994"/>
          <w:marRight w:val="0"/>
          <w:marTop w:val="115"/>
          <w:marBottom w:val="0"/>
          <w:divBdr>
            <w:top w:val="none" w:sz="0" w:space="0" w:color="auto"/>
            <w:left w:val="none" w:sz="0" w:space="0" w:color="auto"/>
            <w:bottom w:val="none" w:sz="0" w:space="0" w:color="auto"/>
            <w:right w:val="none" w:sz="0" w:space="0" w:color="auto"/>
          </w:divBdr>
        </w:div>
        <w:div w:id="1661688806">
          <w:marLeft w:val="994"/>
          <w:marRight w:val="0"/>
          <w:marTop w:val="115"/>
          <w:marBottom w:val="0"/>
          <w:divBdr>
            <w:top w:val="none" w:sz="0" w:space="0" w:color="auto"/>
            <w:left w:val="none" w:sz="0" w:space="0" w:color="auto"/>
            <w:bottom w:val="none" w:sz="0" w:space="0" w:color="auto"/>
            <w:right w:val="none" w:sz="0" w:space="0" w:color="auto"/>
          </w:divBdr>
        </w:div>
        <w:div w:id="1905603070">
          <w:marLeft w:val="994"/>
          <w:marRight w:val="0"/>
          <w:marTop w:val="115"/>
          <w:marBottom w:val="0"/>
          <w:divBdr>
            <w:top w:val="none" w:sz="0" w:space="0" w:color="auto"/>
            <w:left w:val="none" w:sz="0" w:space="0" w:color="auto"/>
            <w:bottom w:val="none" w:sz="0" w:space="0" w:color="auto"/>
            <w:right w:val="none" w:sz="0" w:space="0" w:color="auto"/>
          </w:divBdr>
        </w:div>
        <w:div w:id="1823809616">
          <w:marLeft w:val="994"/>
          <w:marRight w:val="0"/>
          <w:marTop w:val="115"/>
          <w:marBottom w:val="0"/>
          <w:divBdr>
            <w:top w:val="none" w:sz="0" w:space="0" w:color="auto"/>
            <w:left w:val="none" w:sz="0" w:space="0" w:color="auto"/>
            <w:bottom w:val="none" w:sz="0" w:space="0" w:color="auto"/>
            <w:right w:val="none" w:sz="0" w:space="0" w:color="auto"/>
          </w:divBdr>
        </w:div>
      </w:divsChild>
    </w:div>
    <w:div w:id="951667497">
      <w:bodyDiv w:val="1"/>
      <w:marLeft w:val="0"/>
      <w:marRight w:val="0"/>
      <w:marTop w:val="0"/>
      <w:marBottom w:val="0"/>
      <w:divBdr>
        <w:top w:val="none" w:sz="0" w:space="0" w:color="auto"/>
        <w:left w:val="none" w:sz="0" w:space="0" w:color="auto"/>
        <w:bottom w:val="none" w:sz="0" w:space="0" w:color="auto"/>
        <w:right w:val="none" w:sz="0" w:space="0" w:color="auto"/>
      </w:divBdr>
      <w:divsChild>
        <w:div w:id="1829789097">
          <w:marLeft w:val="547"/>
          <w:marRight w:val="0"/>
          <w:marTop w:val="134"/>
          <w:marBottom w:val="0"/>
          <w:divBdr>
            <w:top w:val="none" w:sz="0" w:space="0" w:color="auto"/>
            <w:left w:val="none" w:sz="0" w:space="0" w:color="auto"/>
            <w:bottom w:val="none" w:sz="0" w:space="0" w:color="auto"/>
            <w:right w:val="none" w:sz="0" w:space="0" w:color="auto"/>
          </w:divBdr>
        </w:div>
      </w:divsChild>
    </w:div>
    <w:div w:id="1179075513">
      <w:bodyDiv w:val="1"/>
      <w:marLeft w:val="0"/>
      <w:marRight w:val="0"/>
      <w:marTop w:val="0"/>
      <w:marBottom w:val="0"/>
      <w:divBdr>
        <w:top w:val="none" w:sz="0" w:space="0" w:color="auto"/>
        <w:left w:val="none" w:sz="0" w:space="0" w:color="auto"/>
        <w:bottom w:val="none" w:sz="0" w:space="0" w:color="auto"/>
        <w:right w:val="none" w:sz="0" w:space="0" w:color="auto"/>
      </w:divBdr>
      <w:divsChild>
        <w:div w:id="1639724845">
          <w:marLeft w:val="360"/>
          <w:marRight w:val="0"/>
          <w:marTop w:val="0"/>
          <w:marBottom w:val="0"/>
          <w:divBdr>
            <w:top w:val="none" w:sz="0" w:space="0" w:color="auto"/>
            <w:left w:val="none" w:sz="0" w:space="0" w:color="auto"/>
            <w:bottom w:val="none" w:sz="0" w:space="0" w:color="auto"/>
            <w:right w:val="none" w:sz="0" w:space="0" w:color="auto"/>
          </w:divBdr>
        </w:div>
        <w:div w:id="2067292368">
          <w:marLeft w:val="734"/>
          <w:marRight w:val="0"/>
          <w:marTop w:val="120"/>
          <w:marBottom w:val="120"/>
          <w:divBdr>
            <w:top w:val="none" w:sz="0" w:space="0" w:color="auto"/>
            <w:left w:val="none" w:sz="0" w:space="0" w:color="auto"/>
            <w:bottom w:val="none" w:sz="0" w:space="0" w:color="auto"/>
            <w:right w:val="none" w:sz="0" w:space="0" w:color="auto"/>
          </w:divBdr>
        </w:div>
        <w:div w:id="866212600">
          <w:marLeft w:val="734"/>
          <w:marRight w:val="0"/>
          <w:marTop w:val="120"/>
          <w:marBottom w:val="120"/>
          <w:divBdr>
            <w:top w:val="none" w:sz="0" w:space="0" w:color="auto"/>
            <w:left w:val="none" w:sz="0" w:space="0" w:color="auto"/>
            <w:bottom w:val="none" w:sz="0" w:space="0" w:color="auto"/>
            <w:right w:val="none" w:sz="0" w:space="0" w:color="auto"/>
          </w:divBdr>
        </w:div>
        <w:div w:id="1037388331">
          <w:marLeft w:val="734"/>
          <w:marRight w:val="0"/>
          <w:marTop w:val="120"/>
          <w:marBottom w:val="120"/>
          <w:divBdr>
            <w:top w:val="none" w:sz="0" w:space="0" w:color="auto"/>
            <w:left w:val="none" w:sz="0" w:space="0" w:color="auto"/>
            <w:bottom w:val="none" w:sz="0" w:space="0" w:color="auto"/>
            <w:right w:val="none" w:sz="0" w:space="0" w:color="auto"/>
          </w:divBdr>
        </w:div>
        <w:div w:id="918060647">
          <w:marLeft w:val="734"/>
          <w:marRight w:val="0"/>
          <w:marTop w:val="120"/>
          <w:marBottom w:val="120"/>
          <w:divBdr>
            <w:top w:val="none" w:sz="0" w:space="0" w:color="auto"/>
            <w:left w:val="none" w:sz="0" w:space="0" w:color="auto"/>
            <w:bottom w:val="none" w:sz="0" w:space="0" w:color="auto"/>
            <w:right w:val="none" w:sz="0" w:space="0" w:color="auto"/>
          </w:divBdr>
        </w:div>
        <w:div w:id="1223830615">
          <w:marLeft w:val="734"/>
          <w:marRight w:val="0"/>
          <w:marTop w:val="120"/>
          <w:marBottom w:val="120"/>
          <w:divBdr>
            <w:top w:val="none" w:sz="0" w:space="0" w:color="auto"/>
            <w:left w:val="none" w:sz="0" w:space="0" w:color="auto"/>
            <w:bottom w:val="none" w:sz="0" w:space="0" w:color="auto"/>
            <w:right w:val="none" w:sz="0" w:space="0" w:color="auto"/>
          </w:divBdr>
        </w:div>
        <w:div w:id="2130314981">
          <w:marLeft w:val="734"/>
          <w:marRight w:val="0"/>
          <w:marTop w:val="120"/>
          <w:marBottom w:val="120"/>
          <w:divBdr>
            <w:top w:val="none" w:sz="0" w:space="0" w:color="auto"/>
            <w:left w:val="none" w:sz="0" w:space="0" w:color="auto"/>
            <w:bottom w:val="none" w:sz="0" w:space="0" w:color="auto"/>
            <w:right w:val="none" w:sz="0" w:space="0" w:color="auto"/>
          </w:divBdr>
        </w:div>
        <w:div w:id="904296752">
          <w:marLeft w:val="734"/>
          <w:marRight w:val="0"/>
          <w:marTop w:val="120"/>
          <w:marBottom w:val="120"/>
          <w:divBdr>
            <w:top w:val="none" w:sz="0" w:space="0" w:color="auto"/>
            <w:left w:val="none" w:sz="0" w:space="0" w:color="auto"/>
            <w:bottom w:val="none" w:sz="0" w:space="0" w:color="auto"/>
            <w:right w:val="none" w:sz="0" w:space="0" w:color="auto"/>
          </w:divBdr>
        </w:div>
      </w:divsChild>
    </w:div>
    <w:div w:id="1632131025">
      <w:bodyDiv w:val="1"/>
      <w:marLeft w:val="0"/>
      <w:marRight w:val="0"/>
      <w:marTop w:val="0"/>
      <w:marBottom w:val="0"/>
      <w:divBdr>
        <w:top w:val="none" w:sz="0" w:space="0" w:color="auto"/>
        <w:left w:val="none" w:sz="0" w:space="0" w:color="auto"/>
        <w:bottom w:val="none" w:sz="0" w:space="0" w:color="auto"/>
        <w:right w:val="none" w:sz="0" w:space="0" w:color="auto"/>
      </w:divBdr>
      <w:divsChild>
        <w:div w:id="1578782186">
          <w:marLeft w:val="360"/>
          <w:marRight w:val="0"/>
          <w:marTop w:val="0"/>
          <w:marBottom w:val="0"/>
          <w:divBdr>
            <w:top w:val="none" w:sz="0" w:space="0" w:color="auto"/>
            <w:left w:val="none" w:sz="0" w:space="0" w:color="auto"/>
            <w:bottom w:val="none" w:sz="0" w:space="0" w:color="auto"/>
            <w:right w:val="none" w:sz="0" w:space="0" w:color="auto"/>
          </w:divBdr>
        </w:div>
        <w:div w:id="1061904611">
          <w:marLeft w:val="533"/>
          <w:marRight w:val="0"/>
          <w:marTop w:val="115"/>
          <w:marBottom w:val="0"/>
          <w:divBdr>
            <w:top w:val="none" w:sz="0" w:space="0" w:color="auto"/>
            <w:left w:val="none" w:sz="0" w:space="0" w:color="auto"/>
            <w:bottom w:val="none" w:sz="0" w:space="0" w:color="auto"/>
            <w:right w:val="none" w:sz="0" w:space="0" w:color="auto"/>
          </w:divBdr>
        </w:div>
        <w:div w:id="1956670472">
          <w:marLeft w:val="994"/>
          <w:marRight w:val="0"/>
          <w:marTop w:val="115"/>
          <w:marBottom w:val="0"/>
          <w:divBdr>
            <w:top w:val="none" w:sz="0" w:space="0" w:color="auto"/>
            <w:left w:val="none" w:sz="0" w:space="0" w:color="auto"/>
            <w:bottom w:val="none" w:sz="0" w:space="0" w:color="auto"/>
            <w:right w:val="none" w:sz="0" w:space="0" w:color="auto"/>
          </w:divBdr>
        </w:div>
        <w:div w:id="1700013535">
          <w:marLeft w:val="994"/>
          <w:marRight w:val="0"/>
          <w:marTop w:val="115"/>
          <w:marBottom w:val="0"/>
          <w:divBdr>
            <w:top w:val="none" w:sz="0" w:space="0" w:color="auto"/>
            <w:left w:val="none" w:sz="0" w:space="0" w:color="auto"/>
            <w:bottom w:val="none" w:sz="0" w:space="0" w:color="auto"/>
            <w:right w:val="none" w:sz="0" w:space="0" w:color="auto"/>
          </w:divBdr>
        </w:div>
        <w:div w:id="327752612">
          <w:marLeft w:val="994"/>
          <w:marRight w:val="0"/>
          <w:marTop w:val="115"/>
          <w:marBottom w:val="0"/>
          <w:divBdr>
            <w:top w:val="none" w:sz="0" w:space="0" w:color="auto"/>
            <w:left w:val="none" w:sz="0" w:space="0" w:color="auto"/>
            <w:bottom w:val="none" w:sz="0" w:space="0" w:color="auto"/>
            <w:right w:val="none" w:sz="0" w:space="0" w:color="auto"/>
          </w:divBdr>
        </w:div>
      </w:divsChild>
    </w:div>
    <w:div w:id="1636910141">
      <w:bodyDiv w:val="1"/>
      <w:marLeft w:val="0"/>
      <w:marRight w:val="0"/>
      <w:marTop w:val="0"/>
      <w:marBottom w:val="0"/>
      <w:divBdr>
        <w:top w:val="none" w:sz="0" w:space="0" w:color="auto"/>
        <w:left w:val="none" w:sz="0" w:space="0" w:color="auto"/>
        <w:bottom w:val="none" w:sz="0" w:space="0" w:color="auto"/>
        <w:right w:val="none" w:sz="0" w:space="0" w:color="auto"/>
      </w:divBdr>
      <w:divsChild>
        <w:div w:id="1898979751">
          <w:marLeft w:val="547"/>
          <w:marRight w:val="0"/>
          <w:marTop w:val="0"/>
          <w:marBottom w:val="0"/>
          <w:divBdr>
            <w:top w:val="none" w:sz="0" w:space="0" w:color="auto"/>
            <w:left w:val="none" w:sz="0" w:space="0" w:color="auto"/>
            <w:bottom w:val="none" w:sz="0" w:space="0" w:color="auto"/>
            <w:right w:val="none" w:sz="0" w:space="0" w:color="auto"/>
          </w:divBdr>
        </w:div>
        <w:div w:id="1026760467">
          <w:marLeft w:val="994"/>
          <w:marRight w:val="0"/>
          <w:marTop w:val="134"/>
          <w:marBottom w:val="0"/>
          <w:divBdr>
            <w:top w:val="none" w:sz="0" w:space="0" w:color="auto"/>
            <w:left w:val="none" w:sz="0" w:space="0" w:color="auto"/>
            <w:bottom w:val="none" w:sz="0" w:space="0" w:color="auto"/>
            <w:right w:val="none" w:sz="0" w:space="0" w:color="auto"/>
          </w:divBdr>
        </w:div>
        <w:div w:id="1962683077">
          <w:marLeft w:val="994"/>
          <w:marRight w:val="0"/>
          <w:marTop w:val="134"/>
          <w:marBottom w:val="0"/>
          <w:divBdr>
            <w:top w:val="none" w:sz="0" w:space="0" w:color="auto"/>
            <w:left w:val="none" w:sz="0" w:space="0" w:color="auto"/>
            <w:bottom w:val="none" w:sz="0" w:space="0" w:color="auto"/>
            <w:right w:val="none" w:sz="0" w:space="0" w:color="auto"/>
          </w:divBdr>
        </w:div>
        <w:div w:id="835144444">
          <w:marLeft w:val="994"/>
          <w:marRight w:val="0"/>
          <w:marTop w:val="134"/>
          <w:marBottom w:val="0"/>
          <w:divBdr>
            <w:top w:val="none" w:sz="0" w:space="0" w:color="auto"/>
            <w:left w:val="none" w:sz="0" w:space="0" w:color="auto"/>
            <w:bottom w:val="none" w:sz="0" w:space="0" w:color="auto"/>
            <w:right w:val="none" w:sz="0" w:space="0" w:color="auto"/>
          </w:divBdr>
        </w:div>
        <w:div w:id="307366008">
          <w:marLeft w:val="994"/>
          <w:marRight w:val="0"/>
          <w:marTop w:val="134"/>
          <w:marBottom w:val="0"/>
          <w:divBdr>
            <w:top w:val="none" w:sz="0" w:space="0" w:color="auto"/>
            <w:left w:val="none" w:sz="0" w:space="0" w:color="auto"/>
            <w:bottom w:val="none" w:sz="0" w:space="0" w:color="auto"/>
            <w:right w:val="none" w:sz="0" w:space="0" w:color="auto"/>
          </w:divBdr>
        </w:div>
      </w:divsChild>
    </w:div>
    <w:div w:id="1819612920">
      <w:bodyDiv w:val="1"/>
      <w:marLeft w:val="0"/>
      <w:marRight w:val="0"/>
      <w:marTop w:val="0"/>
      <w:marBottom w:val="0"/>
      <w:divBdr>
        <w:top w:val="none" w:sz="0" w:space="0" w:color="auto"/>
        <w:left w:val="none" w:sz="0" w:space="0" w:color="auto"/>
        <w:bottom w:val="none" w:sz="0" w:space="0" w:color="auto"/>
        <w:right w:val="none" w:sz="0" w:space="0" w:color="auto"/>
      </w:divBdr>
      <w:divsChild>
        <w:div w:id="1794014330">
          <w:marLeft w:val="547"/>
          <w:marRight w:val="0"/>
          <w:marTop w:val="0"/>
          <w:marBottom w:val="0"/>
          <w:divBdr>
            <w:top w:val="none" w:sz="0" w:space="0" w:color="auto"/>
            <w:left w:val="none" w:sz="0" w:space="0" w:color="auto"/>
            <w:bottom w:val="none" w:sz="0" w:space="0" w:color="auto"/>
            <w:right w:val="none" w:sz="0" w:space="0" w:color="auto"/>
          </w:divBdr>
        </w:div>
        <w:div w:id="698821958">
          <w:marLeft w:val="994"/>
          <w:marRight w:val="0"/>
          <w:marTop w:val="96"/>
          <w:marBottom w:val="0"/>
          <w:divBdr>
            <w:top w:val="none" w:sz="0" w:space="0" w:color="auto"/>
            <w:left w:val="none" w:sz="0" w:space="0" w:color="auto"/>
            <w:bottom w:val="none" w:sz="0" w:space="0" w:color="auto"/>
            <w:right w:val="none" w:sz="0" w:space="0" w:color="auto"/>
          </w:divBdr>
        </w:div>
        <w:div w:id="1545827691">
          <w:marLeft w:val="994"/>
          <w:marRight w:val="0"/>
          <w:marTop w:val="96"/>
          <w:marBottom w:val="0"/>
          <w:divBdr>
            <w:top w:val="none" w:sz="0" w:space="0" w:color="auto"/>
            <w:left w:val="none" w:sz="0" w:space="0" w:color="auto"/>
            <w:bottom w:val="none" w:sz="0" w:space="0" w:color="auto"/>
            <w:right w:val="none" w:sz="0" w:space="0" w:color="auto"/>
          </w:divBdr>
        </w:div>
        <w:div w:id="1454061390">
          <w:marLeft w:val="994"/>
          <w:marRight w:val="0"/>
          <w:marTop w:val="96"/>
          <w:marBottom w:val="0"/>
          <w:divBdr>
            <w:top w:val="none" w:sz="0" w:space="0" w:color="auto"/>
            <w:left w:val="none" w:sz="0" w:space="0" w:color="auto"/>
            <w:bottom w:val="none" w:sz="0" w:space="0" w:color="auto"/>
            <w:right w:val="none" w:sz="0" w:space="0" w:color="auto"/>
          </w:divBdr>
        </w:div>
        <w:div w:id="2026586990">
          <w:marLeft w:val="994"/>
          <w:marRight w:val="0"/>
          <w:marTop w:val="96"/>
          <w:marBottom w:val="0"/>
          <w:divBdr>
            <w:top w:val="none" w:sz="0" w:space="0" w:color="auto"/>
            <w:left w:val="none" w:sz="0" w:space="0" w:color="auto"/>
            <w:bottom w:val="none" w:sz="0" w:space="0" w:color="auto"/>
            <w:right w:val="none" w:sz="0" w:space="0" w:color="auto"/>
          </w:divBdr>
        </w:div>
        <w:div w:id="537400000">
          <w:marLeft w:val="994"/>
          <w:marRight w:val="0"/>
          <w:marTop w:val="96"/>
          <w:marBottom w:val="0"/>
          <w:divBdr>
            <w:top w:val="none" w:sz="0" w:space="0" w:color="auto"/>
            <w:left w:val="none" w:sz="0" w:space="0" w:color="auto"/>
            <w:bottom w:val="none" w:sz="0" w:space="0" w:color="auto"/>
            <w:right w:val="none" w:sz="0" w:space="0" w:color="auto"/>
          </w:divBdr>
        </w:div>
      </w:divsChild>
    </w:div>
    <w:div w:id="1983540674">
      <w:bodyDiv w:val="1"/>
      <w:marLeft w:val="0"/>
      <w:marRight w:val="0"/>
      <w:marTop w:val="0"/>
      <w:marBottom w:val="0"/>
      <w:divBdr>
        <w:top w:val="none" w:sz="0" w:space="0" w:color="auto"/>
        <w:left w:val="none" w:sz="0" w:space="0" w:color="auto"/>
        <w:bottom w:val="none" w:sz="0" w:space="0" w:color="auto"/>
        <w:right w:val="none" w:sz="0" w:space="0" w:color="auto"/>
      </w:divBdr>
      <w:divsChild>
        <w:div w:id="883559856">
          <w:marLeft w:val="547"/>
          <w:marRight w:val="0"/>
          <w:marTop w:val="0"/>
          <w:marBottom w:val="0"/>
          <w:divBdr>
            <w:top w:val="none" w:sz="0" w:space="0" w:color="auto"/>
            <w:left w:val="none" w:sz="0" w:space="0" w:color="auto"/>
            <w:bottom w:val="none" w:sz="0" w:space="0" w:color="auto"/>
            <w:right w:val="none" w:sz="0" w:space="0" w:color="auto"/>
          </w:divBdr>
        </w:div>
        <w:div w:id="1975598868">
          <w:marLeft w:val="994"/>
          <w:marRight w:val="0"/>
          <w:marTop w:val="134"/>
          <w:marBottom w:val="0"/>
          <w:divBdr>
            <w:top w:val="none" w:sz="0" w:space="0" w:color="auto"/>
            <w:left w:val="none" w:sz="0" w:space="0" w:color="auto"/>
            <w:bottom w:val="none" w:sz="0" w:space="0" w:color="auto"/>
            <w:right w:val="none" w:sz="0" w:space="0" w:color="auto"/>
          </w:divBdr>
        </w:div>
        <w:div w:id="109008286">
          <w:marLeft w:val="994"/>
          <w:marRight w:val="0"/>
          <w:marTop w:val="134"/>
          <w:marBottom w:val="0"/>
          <w:divBdr>
            <w:top w:val="none" w:sz="0" w:space="0" w:color="auto"/>
            <w:left w:val="none" w:sz="0" w:space="0" w:color="auto"/>
            <w:bottom w:val="none" w:sz="0" w:space="0" w:color="auto"/>
            <w:right w:val="none" w:sz="0" w:space="0" w:color="auto"/>
          </w:divBdr>
        </w:div>
        <w:div w:id="638344805">
          <w:marLeft w:val="994"/>
          <w:marRight w:val="0"/>
          <w:marTop w:val="134"/>
          <w:marBottom w:val="0"/>
          <w:divBdr>
            <w:top w:val="none" w:sz="0" w:space="0" w:color="auto"/>
            <w:left w:val="none" w:sz="0" w:space="0" w:color="auto"/>
            <w:bottom w:val="none" w:sz="0" w:space="0" w:color="auto"/>
            <w:right w:val="none" w:sz="0" w:space="0" w:color="auto"/>
          </w:divBdr>
        </w:div>
      </w:divsChild>
    </w:div>
    <w:div w:id="2022196950">
      <w:bodyDiv w:val="1"/>
      <w:marLeft w:val="0"/>
      <w:marRight w:val="0"/>
      <w:marTop w:val="0"/>
      <w:marBottom w:val="0"/>
      <w:divBdr>
        <w:top w:val="none" w:sz="0" w:space="0" w:color="auto"/>
        <w:left w:val="none" w:sz="0" w:space="0" w:color="auto"/>
        <w:bottom w:val="none" w:sz="0" w:space="0" w:color="auto"/>
        <w:right w:val="none" w:sz="0" w:space="0" w:color="auto"/>
      </w:divBdr>
      <w:divsChild>
        <w:div w:id="1298217360">
          <w:marLeft w:val="547"/>
          <w:marRight w:val="0"/>
          <w:marTop w:val="0"/>
          <w:marBottom w:val="0"/>
          <w:divBdr>
            <w:top w:val="none" w:sz="0" w:space="0" w:color="auto"/>
            <w:left w:val="none" w:sz="0" w:space="0" w:color="auto"/>
            <w:bottom w:val="none" w:sz="0" w:space="0" w:color="auto"/>
            <w:right w:val="none" w:sz="0" w:space="0" w:color="auto"/>
          </w:divBdr>
        </w:div>
        <w:div w:id="1823616902">
          <w:marLeft w:val="994"/>
          <w:marRight w:val="0"/>
          <w:marTop w:val="134"/>
          <w:marBottom w:val="0"/>
          <w:divBdr>
            <w:top w:val="none" w:sz="0" w:space="0" w:color="auto"/>
            <w:left w:val="none" w:sz="0" w:space="0" w:color="auto"/>
            <w:bottom w:val="none" w:sz="0" w:space="0" w:color="auto"/>
            <w:right w:val="none" w:sz="0" w:space="0" w:color="auto"/>
          </w:divBdr>
        </w:div>
        <w:div w:id="390227234">
          <w:marLeft w:val="994"/>
          <w:marRight w:val="0"/>
          <w:marTop w:val="134"/>
          <w:marBottom w:val="0"/>
          <w:divBdr>
            <w:top w:val="none" w:sz="0" w:space="0" w:color="auto"/>
            <w:left w:val="none" w:sz="0" w:space="0" w:color="auto"/>
            <w:bottom w:val="none" w:sz="0" w:space="0" w:color="auto"/>
            <w:right w:val="none" w:sz="0" w:space="0" w:color="auto"/>
          </w:divBdr>
        </w:div>
        <w:div w:id="771122153">
          <w:marLeft w:val="994"/>
          <w:marRight w:val="0"/>
          <w:marTop w:val="134"/>
          <w:marBottom w:val="0"/>
          <w:divBdr>
            <w:top w:val="none" w:sz="0" w:space="0" w:color="auto"/>
            <w:left w:val="none" w:sz="0" w:space="0" w:color="auto"/>
            <w:bottom w:val="none" w:sz="0" w:space="0" w:color="auto"/>
            <w:right w:val="none" w:sz="0" w:space="0" w:color="auto"/>
          </w:divBdr>
        </w:div>
      </w:divsChild>
    </w:div>
    <w:div w:id="2026663872">
      <w:bodyDiv w:val="1"/>
      <w:marLeft w:val="0"/>
      <w:marRight w:val="0"/>
      <w:marTop w:val="0"/>
      <w:marBottom w:val="0"/>
      <w:divBdr>
        <w:top w:val="none" w:sz="0" w:space="0" w:color="auto"/>
        <w:left w:val="none" w:sz="0" w:space="0" w:color="auto"/>
        <w:bottom w:val="none" w:sz="0" w:space="0" w:color="auto"/>
        <w:right w:val="none" w:sz="0" w:space="0" w:color="auto"/>
      </w:divBdr>
      <w:divsChild>
        <w:div w:id="1818373092">
          <w:marLeft w:val="547"/>
          <w:marRight w:val="0"/>
          <w:marTop w:val="0"/>
          <w:marBottom w:val="0"/>
          <w:divBdr>
            <w:top w:val="none" w:sz="0" w:space="0" w:color="auto"/>
            <w:left w:val="none" w:sz="0" w:space="0" w:color="auto"/>
            <w:bottom w:val="none" w:sz="0" w:space="0" w:color="auto"/>
            <w:right w:val="none" w:sz="0" w:space="0" w:color="auto"/>
          </w:divBdr>
        </w:div>
        <w:div w:id="664818526">
          <w:marLeft w:val="893"/>
          <w:marRight w:val="0"/>
          <w:marTop w:val="96"/>
          <w:marBottom w:val="0"/>
          <w:divBdr>
            <w:top w:val="none" w:sz="0" w:space="0" w:color="auto"/>
            <w:left w:val="none" w:sz="0" w:space="0" w:color="auto"/>
            <w:bottom w:val="none" w:sz="0" w:space="0" w:color="auto"/>
            <w:right w:val="none" w:sz="0" w:space="0" w:color="auto"/>
          </w:divBdr>
        </w:div>
        <w:div w:id="1216769819">
          <w:marLeft w:val="893"/>
          <w:marRight w:val="0"/>
          <w:marTop w:val="0"/>
          <w:marBottom w:val="0"/>
          <w:divBdr>
            <w:top w:val="none" w:sz="0" w:space="0" w:color="auto"/>
            <w:left w:val="none" w:sz="0" w:space="0" w:color="auto"/>
            <w:bottom w:val="none" w:sz="0" w:space="0" w:color="auto"/>
            <w:right w:val="none" w:sz="0" w:space="0" w:color="auto"/>
          </w:divBdr>
        </w:div>
        <w:div w:id="2143959097">
          <w:marLeft w:val="893"/>
          <w:marRight w:val="0"/>
          <w:marTop w:val="0"/>
          <w:marBottom w:val="0"/>
          <w:divBdr>
            <w:top w:val="none" w:sz="0" w:space="0" w:color="auto"/>
            <w:left w:val="none" w:sz="0" w:space="0" w:color="auto"/>
            <w:bottom w:val="none" w:sz="0" w:space="0" w:color="auto"/>
            <w:right w:val="none" w:sz="0" w:space="0" w:color="auto"/>
          </w:divBdr>
        </w:div>
      </w:divsChild>
    </w:div>
    <w:div w:id="2029670867">
      <w:bodyDiv w:val="1"/>
      <w:marLeft w:val="0"/>
      <w:marRight w:val="0"/>
      <w:marTop w:val="0"/>
      <w:marBottom w:val="0"/>
      <w:divBdr>
        <w:top w:val="none" w:sz="0" w:space="0" w:color="auto"/>
        <w:left w:val="none" w:sz="0" w:space="0" w:color="auto"/>
        <w:bottom w:val="none" w:sz="0" w:space="0" w:color="auto"/>
        <w:right w:val="none" w:sz="0" w:space="0" w:color="auto"/>
      </w:divBdr>
      <w:divsChild>
        <w:div w:id="1972518801">
          <w:marLeft w:val="547"/>
          <w:marRight w:val="0"/>
          <w:marTop w:val="0"/>
          <w:marBottom w:val="0"/>
          <w:divBdr>
            <w:top w:val="none" w:sz="0" w:space="0" w:color="auto"/>
            <w:left w:val="none" w:sz="0" w:space="0" w:color="auto"/>
            <w:bottom w:val="none" w:sz="0" w:space="0" w:color="auto"/>
            <w:right w:val="none" w:sz="0" w:space="0" w:color="auto"/>
          </w:divBdr>
        </w:div>
        <w:div w:id="671028704">
          <w:marLeft w:val="994"/>
          <w:marRight w:val="0"/>
          <w:marTop w:val="134"/>
          <w:marBottom w:val="0"/>
          <w:divBdr>
            <w:top w:val="none" w:sz="0" w:space="0" w:color="auto"/>
            <w:left w:val="none" w:sz="0" w:space="0" w:color="auto"/>
            <w:bottom w:val="none" w:sz="0" w:space="0" w:color="auto"/>
            <w:right w:val="none" w:sz="0" w:space="0" w:color="auto"/>
          </w:divBdr>
        </w:div>
        <w:div w:id="1721710329">
          <w:marLeft w:val="547"/>
          <w:marRight w:val="0"/>
          <w:marTop w:val="0"/>
          <w:marBottom w:val="0"/>
          <w:divBdr>
            <w:top w:val="none" w:sz="0" w:space="0" w:color="auto"/>
            <w:left w:val="none" w:sz="0" w:space="0" w:color="auto"/>
            <w:bottom w:val="none" w:sz="0" w:space="0" w:color="auto"/>
            <w:right w:val="none" w:sz="0" w:space="0" w:color="auto"/>
          </w:divBdr>
        </w:div>
        <w:div w:id="1763136624">
          <w:marLeft w:val="994"/>
          <w:marRight w:val="0"/>
          <w:marTop w:val="134"/>
          <w:marBottom w:val="0"/>
          <w:divBdr>
            <w:top w:val="none" w:sz="0" w:space="0" w:color="auto"/>
            <w:left w:val="none" w:sz="0" w:space="0" w:color="auto"/>
            <w:bottom w:val="none" w:sz="0" w:space="0" w:color="auto"/>
            <w:right w:val="none" w:sz="0" w:space="0" w:color="auto"/>
          </w:divBdr>
        </w:div>
        <w:div w:id="1327202068">
          <w:marLeft w:val="994"/>
          <w:marRight w:val="0"/>
          <w:marTop w:val="134"/>
          <w:marBottom w:val="0"/>
          <w:divBdr>
            <w:top w:val="none" w:sz="0" w:space="0" w:color="auto"/>
            <w:left w:val="none" w:sz="0" w:space="0" w:color="auto"/>
            <w:bottom w:val="none" w:sz="0" w:space="0" w:color="auto"/>
            <w:right w:val="none" w:sz="0" w:space="0" w:color="auto"/>
          </w:divBdr>
        </w:div>
        <w:div w:id="767578628">
          <w:marLeft w:val="99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brian.gleeson@cr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ary.kabatange@crs.org" TargetMode="External"/><Relationship Id="rId2" Type="http://schemas.openxmlformats.org/officeDocument/2006/relationships/numbering" Target="numbering.xml"/><Relationship Id="rId16" Type="http://schemas.openxmlformats.org/officeDocument/2006/relationships/hyperlink" Target="mailto:nyambura.theuri@crs.org" TargetMode="External"/><Relationship Id="rId20" Type="http://schemas.openxmlformats.org/officeDocument/2006/relationships/hyperlink" Target="mailto:anna55tz@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maria.figueroa@crs.org" TargetMode="External"/><Relationship Id="rId10" Type="http://schemas.openxmlformats.org/officeDocument/2006/relationships/image" Target="media/image3.jpeg"/><Relationship Id="rId19" Type="http://schemas.openxmlformats.org/officeDocument/2006/relationships/hyperlink" Target="mailto:mkabogo@lwrearo.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102C8-310B-4DC5-95B6-7D90B1773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2495</Words>
  <Characters>14226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Nyambura Theuri</dc:creator>
  <cp:lastModifiedBy>Monaghan, Teresa</cp:lastModifiedBy>
  <cp:revision>4</cp:revision>
  <dcterms:created xsi:type="dcterms:W3CDTF">2016-08-18T13:46:00Z</dcterms:created>
  <dcterms:modified xsi:type="dcterms:W3CDTF">2016-09-12T17:43:00Z</dcterms:modified>
</cp:coreProperties>
</file>