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2E2F" w:rsidRPr="004534DF" w:rsidRDefault="00183A16" w:rsidP="004534DF">
      <w:pPr>
        <w:spacing w:after="0"/>
        <w:jc w:val="both"/>
        <w:rPr>
          <w:rFonts w:ascii="Times New Roman" w:hAnsi="Times New Roman" w:cs="Times New Roman"/>
          <w:sz w:val="24"/>
          <w:szCs w:val="24"/>
        </w:rPr>
      </w:pPr>
      <w:bookmarkStart w:id="0" w:name="_GoBack"/>
      <w:bookmarkEnd w:id="0"/>
      <w:r w:rsidRPr="004534DF">
        <w:rPr>
          <w:rFonts w:ascii="Times New Roman" w:hAnsi="Times New Roman" w:cs="Times New Roman"/>
          <w:noProof/>
          <w:sz w:val="24"/>
          <w:szCs w:val="24"/>
        </w:rPr>
        <w:drawing>
          <wp:anchor distT="0" distB="0" distL="114300" distR="114300" simplePos="0" relativeHeight="251658240" behindDoc="0" locked="0" layoutInCell="1" allowOverlap="1" wp14:anchorId="5FD308A9" wp14:editId="3E00208C">
            <wp:simplePos x="0" y="0"/>
            <wp:positionH relativeFrom="column">
              <wp:posOffset>4960620</wp:posOffset>
            </wp:positionH>
            <wp:positionV relativeFrom="paragraph">
              <wp:posOffset>-67945</wp:posOffset>
            </wp:positionV>
            <wp:extent cx="1023620" cy="818515"/>
            <wp:effectExtent l="0" t="0" r="5080" b="635"/>
            <wp:wrapSquare wrapText="bothSides"/>
            <wp:docPr id="1026" name="Picture 2" descr="C:\Users\maria.figueroa\AppData\Local\Microsoft\Windows\Temporary Internet Files\Content.Outlook\60LBWCCW\F2F Logo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C:\Users\maria.figueroa\AppData\Local\Microsoft\Windows\Temporary Internet Files\Content.Outlook\60LBWCCW\F2F Logo (2).PNG"/>
                    <pic:cNvPicPr>
                      <a:picLocks noChangeAspect="1" noChangeArrowheads="1"/>
                    </pic:cNvPicPr>
                  </pic:nvPicPr>
                  <pic:blipFill>
                    <a:blip r:embed="rId8" cstate="print">
                      <a:extLst>
                        <a:ext uri="{28A0092B-C50C-407E-A947-70E740481C1C}">
                          <a14:useLocalDpi xmlns:a14="http://schemas.microsoft.com/office/drawing/2010/main" val="0"/>
                        </a:ext>
                      </a:extLst>
                    </a:blip>
                    <a:srcRect l="13082" t="17554" r="11324" b="29631"/>
                    <a:stretch>
                      <a:fillRect/>
                    </a:stretch>
                  </pic:blipFill>
                  <pic:spPr bwMode="auto">
                    <a:xfrm>
                      <a:off x="0" y="0"/>
                      <a:ext cx="1023620" cy="818515"/>
                    </a:xfrm>
                    <a:prstGeom prst="rect">
                      <a:avLst/>
                    </a:prstGeom>
                    <a:noFill/>
                  </pic:spPr>
                </pic:pic>
              </a:graphicData>
            </a:graphic>
          </wp:anchor>
        </w:drawing>
      </w:r>
      <w:r w:rsidR="005B04A4" w:rsidRPr="004534DF">
        <w:rPr>
          <w:rFonts w:ascii="Times New Roman" w:hAnsi="Times New Roman" w:cs="Times New Roman"/>
          <w:sz w:val="24"/>
          <w:szCs w:val="24"/>
        </w:rPr>
        <w:t xml:space="preserve"> </w:t>
      </w:r>
      <w:r w:rsidR="00DA28C4" w:rsidRPr="004534DF">
        <w:rPr>
          <w:rFonts w:ascii="Times New Roman" w:hAnsi="Times New Roman" w:cs="Times New Roman"/>
          <w:sz w:val="24"/>
          <w:szCs w:val="24"/>
        </w:rPr>
        <w:t xml:space="preserve"> </w:t>
      </w:r>
      <w:r w:rsidR="00DB2E2F" w:rsidRPr="004534DF">
        <w:rPr>
          <w:rFonts w:ascii="Times New Roman" w:hAnsi="Times New Roman" w:cs="Times New Roman"/>
          <w:noProof/>
          <w:sz w:val="24"/>
          <w:szCs w:val="24"/>
        </w:rPr>
        <w:drawing>
          <wp:inline distT="0" distB="0" distL="0" distR="0" wp14:anchorId="25ED7CF1" wp14:editId="22DEFA7A">
            <wp:extent cx="1232452" cy="803565"/>
            <wp:effectExtent l="0" t="0" r="6350" b="0"/>
            <wp:docPr id="1" name="Picture 1" descr="CR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RS-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32307" cy="803471"/>
                    </a:xfrm>
                    <a:prstGeom prst="rect">
                      <a:avLst/>
                    </a:prstGeom>
                    <a:noFill/>
                    <a:ln>
                      <a:noFill/>
                    </a:ln>
                  </pic:spPr>
                </pic:pic>
              </a:graphicData>
            </a:graphic>
          </wp:inline>
        </w:drawing>
      </w:r>
      <w:r w:rsidR="00DB2E2F" w:rsidRPr="004534DF">
        <w:rPr>
          <w:rFonts w:ascii="Times New Roman" w:hAnsi="Times New Roman" w:cs="Times New Roman"/>
          <w:sz w:val="24"/>
          <w:szCs w:val="24"/>
        </w:rPr>
        <w:tab/>
      </w:r>
      <w:r w:rsidR="00C079E1" w:rsidRPr="004534DF">
        <w:rPr>
          <w:rFonts w:ascii="Times New Roman" w:hAnsi="Times New Roman" w:cs="Times New Roman"/>
          <w:sz w:val="24"/>
          <w:szCs w:val="24"/>
        </w:rPr>
        <w:tab/>
      </w:r>
      <w:r w:rsidR="00DB2E2F" w:rsidRPr="004534DF">
        <w:rPr>
          <w:rFonts w:ascii="Times New Roman" w:hAnsi="Times New Roman" w:cs="Times New Roman"/>
          <w:color w:val="FF0000"/>
          <w:sz w:val="24"/>
          <w:szCs w:val="24"/>
        </w:rPr>
        <w:tab/>
      </w:r>
      <w:r w:rsidR="00D46BF9" w:rsidRPr="004534DF">
        <w:rPr>
          <w:rFonts w:ascii="Times New Roman" w:hAnsi="Times New Roman" w:cs="Times New Roman"/>
          <w:color w:val="FF0000"/>
          <w:sz w:val="24"/>
          <w:szCs w:val="24"/>
        </w:rPr>
        <w:tab/>
      </w:r>
      <w:r w:rsidR="00D46BF9" w:rsidRPr="004534DF">
        <w:rPr>
          <w:rFonts w:ascii="Times New Roman" w:hAnsi="Times New Roman" w:cs="Times New Roman"/>
          <w:color w:val="FF0000"/>
          <w:sz w:val="24"/>
          <w:szCs w:val="24"/>
        </w:rPr>
        <w:tab/>
      </w:r>
    </w:p>
    <w:p w:rsidR="00E85DAB" w:rsidRPr="004534DF" w:rsidRDefault="00183A16" w:rsidP="004534DF">
      <w:pPr>
        <w:spacing w:after="0"/>
        <w:jc w:val="center"/>
        <w:rPr>
          <w:rFonts w:ascii="Times New Roman" w:hAnsi="Times New Roman" w:cs="Times New Roman"/>
          <w:b/>
          <w:sz w:val="24"/>
          <w:szCs w:val="24"/>
        </w:rPr>
      </w:pPr>
      <w:r w:rsidRPr="004534DF">
        <w:rPr>
          <w:rFonts w:ascii="Times New Roman" w:hAnsi="Times New Roman" w:cs="Times New Roman"/>
          <w:b/>
          <w:sz w:val="24"/>
          <w:szCs w:val="24"/>
        </w:rPr>
        <w:t>Farmer-to-</w:t>
      </w:r>
      <w:r w:rsidR="00C643B7" w:rsidRPr="004534DF">
        <w:rPr>
          <w:rFonts w:ascii="Times New Roman" w:hAnsi="Times New Roman" w:cs="Times New Roman"/>
          <w:b/>
          <w:sz w:val="24"/>
          <w:szCs w:val="24"/>
        </w:rPr>
        <w:t>Farmer East Africa</w:t>
      </w:r>
    </w:p>
    <w:p w:rsidR="00BD42E0" w:rsidRPr="004534DF" w:rsidRDefault="00C643B7" w:rsidP="004534DF">
      <w:pPr>
        <w:spacing w:after="0"/>
        <w:jc w:val="center"/>
        <w:rPr>
          <w:rFonts w:ascii="Times New Roman" w:hAnsi="Times New Roman" w:cs="Times New Roman"/>
          <w:b/>
          <w:sz w:val="24"/>
          <w:szCs w:val="24"/>
        </w:rPr>
      </w:pPr>
      <w:r w:rsidRPr="004534DF">
        <w:rPr>
          <w:rFonts w:ascii="Times New Roman" w:hAnsi="Times New Roman" w:cs="Times New Roman"/>
          <w:b/>
          <w:sz w:val="24"/>
          <w:szCs w:val="24"/>
        </w:rPr>
        <w:t>Volunteer Assignment Scope of Work</w:t>
      </w:r>
    </w:p>
    <w:tbl>
      <w:tblPr>
        <w:tblStyle w:val="TableGrid"/>
        <w:tblW w:w="4840" w:type="pct"/>
        <w:tblInd w:w="198" w:type="dxa"/>
        <w:tblLook w:val="04A0" w:firstRow="1" w:lastRow="0" w:firstColumn="1" w:lastColumn="0" w:noHBand="0" w:noVBand="1"/>
      </w:tblPr>
      <w:tblGrid>
        <w:gridCol w:w="2340"/>
        <w:gridCol w:w="6930"/>
      </w:tblGrid>
      <w:tr w:rsidR="00E85DAB" w:rsidRPr="004534DF">
        <w:trPr>
          <w:trHeight w:val="287"/>
        </w:trPr>
        <w:tc>
          <w:tcPr>
            <w:tcW w:w="5000" w:type="pct"/>
            <w:gridSpan w:val="2"/>
            <w:shd w:val="clear" w:color="auto" w:fill="FFFFFF" w:themeFill="background1"/>
          </w:tcPr>
          <w:p w:rsidR="003740EE" w:rsidRPr="004534DF" w:rsidRDefault="00E85DAB" w:rsidP="004534DF">
            <w:pPr>
              <w:spacing w:line="276" w:lineRule="auto"/>
              <w:jc w:val="both"/>
              <w:rPr>
                <w:rStyle w:val="A14"/>
                <w:rFonts w:ascii="Times New Roman" w:hAnsi="Times New Roman" w:cs="Times New Roman"/>
                <w:sz w:val="24"/>
                <w:szCs w:val="24"/>
              </w:rPr>
            </w:pPr>
            <w:r w:rsidRPr="004534DF">
              <w:rPr>
                <w:rFonts w:ascii="Times New Roman" w:hAnsi="Times New Roman" w:cs="Times New Roman"/>
                <w:b/>
                <w:sz w:val="24"/>
                <w:szCs w:val="24"/>
              </w:rPr>
              <w:t>Summary Information</w:t>
            </w:r>
          </w:p>
        </w:tc>
      </w:tr>
      <w:tr w:rsidR="00A27D8E" w:rsidRPr="004534DF" w:rsidTr="00523289">
        <w:trPr>
          <w:trHeight w:val="53"/>
        </w:trPr>
        <w:tc>
          <w:tcPr>
            <w:tcW w:w="1262" w:type="pct"/>
            <w:shd w:val="clear" w:color="auto" w:fill="FFFFFF" w:themeFill="background1"/>
          </w:tcPr>
          <w:p w:rsidR="00A27D8E" w:rsidRPr="004534DF" w:rsidRDefault="00A27D8E" w:rsidP="004534DF">
            <w:pPr>
              <w:spacing w:line="276" w:lineRule="auto"/>
              <w:jc w:val="both"/>
              <w:rPr>
                <w:rFonts w:ascii="Times New Roman" w:hAnsi="Times New Roman" w:cs="Times New Roman"/>
                <w:sz w:val="24"/>
                <w:szCs w:val="24"/>
              </w:rPr>
            </w:pPr>
            <w:r w:rsidRPr="004534DF">
              <w:rPr>
                <w:rFonts w:ascii="Times New Roman" w:hAnsi="Times New Roman" w:cs="Times New Roman"/>
                <w:sz w:val="24"/>
                <w:szCs w:val="24"/>
              </w:rPr>
              <w:t>Assignment code</w:t>
            </w:r>
          </w:p>
        </w:tc>
        <w:tc>
          <w:tcPr>
            <w:tcW w:w="3738" w:type="pct"/>
            <w:shd w:val="clear" w:color="auto" w:fill="FFFFFF" w:themeFill="background1"/>
          </w:tcPr>
          <w:p w:rsidR="00A27D8E" w:rsidRPr="004534DF" w:rsidRDefault="00A27D8E" w:rsidP="004534DF">
            <w:pPr>
              <w:spacing w:line="276" w:lineRule="auto"/>
              <w:jc w:val="both"/>
              <w:rPr>
                <w:rStyle w:val="A14"/>
                <w:rFonts w:ascii="Times New Roman" w:eastAsiaTheme="minorHAnsi" w:hAnsi="Times New Roman" w:cs="Times New Roman"/>
                <w:color w:val="auto"/>
                <w:sz w:val="24"/>
                <w:szCs w:val="24"/>
              </w:rPr>
            </w:pPr>
            <w:r w:rsidRPr="004534DF">
              <w:rPr>
                <w:rStyle w:val="A14"/>
                <w:rFonts w:ascii="Times New Roman" w:eastAsiaTheme="minorHAnsi" w:hAnsi="Times New Roman" w:cs="Times New Roman"/>
                <w:color w:val="auto"/>
                <w:sz w:val="24"/>
                <w:szCs w:val="24"/>
              </w:rPr>
              <w:t>ET</w:t>
            </w:r>
            <w:r w:rsidR="004D5370" w:rsidRPr="004534DF">
              <w:rPr>
                <w:rStyle w:val="A14"/>
                <w:rFonts w:ascii="Times New Roman" w:eastAsiaTheme="minorHAnsi" w:hAnsi="Times New Roman" w:cs="Times New Roman"/>
                <w:color w:val="auto"/>
                <w:sz w:val="24"/>
                <w:szCs w:val="24"/>
              </w:rPr>
              <w:t>-</w:t>
            </w:r>
            <w:r w:rsidR="00127BD2">
              <w:rPr>
                <w:rStyle w:val="A14"/>
                <w:rFonts w:ascii="Times New Roman" w:eastAsiaTheme="minorHAnsi" w:hAnsi="Times New Roman" w:cs="Times New Roman"/>
                <w:color w:val="auto"/>
                <w:sz w:val="24"/>
                <w:szCs w:val="24"/>
              </w:rPr>
              <w:t>86</w:t>
            </w:r>
          </w:p>
        </w:tc>
      </w:tr>
      <w:tr w:rsidR="00E85DAB" w:rsidRPr="004534DF" w:rsidTr="00523289">
        <w:trPr>
          <w:trHeight w:val="53"/>
        </w:trPr>
        <w:tc>
          <w:tcPr>
            <w:tcW w:w="1262" w:type="pct"/>
            <w:shd w:val="clear" w:color="auto" w:fill="FFFFFF" w:themeFill="background1"/>
          </w:tcPr>
          <w:p w:rsidR="00E85DAB" w:rsidRPr="004534DF" w:rsidRDefault="00E85DAB" w:rsidP="004534DF">
            <w:pPr>
              <w:spacing w:line="276" w:lineRule="auto"/>
              <w:jc w:val="both"/>
              <w:rPr>
                <w:rFonts w:ascii="Times New Roman" w:hAnsi="Times New Roman" w:cs="Times New Roman"/>
                <w:sz w:val="24"/>
                <w:szCs w:val="24"/>
              </w:rPr>
            </w:pPr>
            <w:r w:rsidRPr="004534DF">
              <w:rPr>
                <w:rFonts w:ascii="Times New Roman" w:hAnsi="Times New Roman" w:cs="Times New Roman"/>
                <w:sz w:val="24"/>
                <w:szCs w:val="24"/>
              </w:rPr>
              <w:t>Country</w:t>
            </w:r>
          </w:p>
        </w:tc>
        <w:tc>
          <w:tcPr>
            <w:tcW w:w="3738" w:type="pct"/>
            <w:shd w:val="clear" w:color="auto" w:fill="FFFFFF" w:themeFill="background1"/>
          </w:tcPr>
          <w:p w:rsidR="00E85DAB" w:rsidRPr="004534DF" w:rsidRDefault="00E85DAB" w:rsidP="004534DF">
            <w:pPr>
              <w:spacing w:line="276" w:lineRule="auto"/>
              <w:jc w:val="both"/>
              <w:rPr>
                <w:rStyle w:val="A14"/>
                <w:rFonts w:ascii="Times New Roman" w:hAnsi="Times New Roman" w:cs="Times New Roman"/>
                <w:sz w:val="24"/>
                <w:szCs w:val="24"/>
              </w:rPr>
            </w:pPr>
            <w:r w:rsidRPr="004534DF">
              <w:rPr>
                <w:rStyle w:val="A14"/>
                <w:rFonts w:ascii="Times New Roman" w:eastAsiaTheme="minorHAnsi" w:hAnsi="Times New Roman" w:cs="Times New Roman"/>
                <w:color w:val="auto"/>
                <w:sz w:val="24"/>
                <w:szCs w:val="24"/>
              </w:rPr>
              <w:t>Ethiopia</w:t>
            </w:r>
          </w:p>
        </w:tc>
      </w:tr>
      <w:tr w:rsidR="00E85DAB" w:rsidRPr="004534DF" w:rsidTr="00523289">
        <w:tc>
          <w:tcPr>
            <w:tcW w:w="1262" w:type="pct"/>
            <w:shd w:val="clear" w:color="auto" w:fill="FFFFFF" w:themeFill="background1"/>
          </w:tcPr>
          <w:p w:rsidR="00E85DAB" w:rsidRPr="004534DF" w:rsidRDefault="00E85DAB" w:rsidP="004534DF">
            <w:pPr>
              <w:spacing w:line="276" w:lineRule="auto"/>
              <w:jc w:val="both"/>
              <w:rPr>
                <w:rFonts w:ascii="Times New Roman" w:hAnsi="Times New Roman" w:cs="Times New Roman"/>
                <w:sz w:val="24"/>
                <w:szCs w:val="24"/>
              </w:rPr>
            </w:pPr>
            <w:r w:rsidRPr="004534DF">
              <w:rPr>
                <w:rFonts w:ascii="Times New Roman" w:hAnsi="Times New Roman" w:cs="Times New Roman"/>
                <w:sz w:val="24"/>
                <w:szCs w:val="24"/>
              </w:rPr>
              <w:t>Country Project</w:t>
            </w:r>
          </w:p>
        </w:tc>
        <w:tc>
          <w:tcPr>
            <w:tcW w:w="3738" w:type="pct"/>
            <w:shd w:val="clear" w:color="auto" w:fill="FFFFFF" w:themeFill="background1"/>
          </w:tcPr>
          <w:p w:rsidR="00E85DAB" w:rsidRPr="004534DF" w:rsidRDefault="0092504A" w:rsidP="004534DF">
            <w:pPr>
              <w:spacing w:line="276" w:lineRule="auto"/>
              <w:jc w:val="both"/>
              <w:rPr>
                <w:rFonts w:ascii="Times New Roman" w:hAnsi="Times New Roman" w:cs="Times New Roman"/>
                <w:sz w:val="24"/>
                <w:szCs w:val="24"/>
              </w:rPr>
            </w:pPr>
            <w:r w:rsidRPr="004534DF">
              <w:rPr>
                <w:rStyle w:val="A14"/>
                <w:rFonts w:ascii="Times New Roman" w:eastAsia="Calibri" w:hAnsi="Times New Roman" w:cs="Times New Roman"/>
                <w:sz w:val="24"/>
                <w:szCs w:val="24"/>
              </w:rPr>
              <w:t xml:space="preserve">Horticultural </w:t>
            </w:r>
            <w:r w:rsidR="00E85DAB" w:rsidRPr="004534DF">
              <w:rPr>
                <w:rStyle w:val="A14"/>
                <w:rFonts w:ascii="Times New Roman" w:eastAsia="Calibri" w:hAnsi="Times New Roman" w:cs="Times New Roman"/>
                <w:sz w:val="24"/>
                <w:szCs w:val="24"/>
              </w:rPr>
              <w:t>Crop Production and Sector Support</w:t>
            </w:r>
          </w:p>
        </w:tc>
      </w:tr>
      <w:tr w:rsidR="00E85DAB" w:rsidRPr="004534DF" w:rsidTr="00523289">
        <w:tc>
          <w:tcPr>
            <w:tcW w:w="1262" w:type="pct"/>
            <w:shd w:val="clear" w:color="auto" w:fill="FFFFFF" w:themeFill="background1"/>
          </w:tcPr>
          <w:p w:rsidR="00E85DAB" w:rsidRPr="004534DF" w:rsidRDefault="00E85DAB" w:rsidP="004534DF">
            <w:pPr>
              <w:spacing w:line="276" w:lineRule="auto"/>
              <w:jc w:val="both"/>
              <w:rPr>
                <w:rFonts w:ascii="Times New Roman" w:hAnsi="Times New Roman" w:cs="Times New Roman"/>
                <w:sz w:val="24"/>
                <w:szCs w:val="24"/>
              </w:rPr>
            </w:pPr>
            <w:r w:rsidRPr="004534DF">
              <w:rPr>
                <w:rFonts w:ascii="Times New Roman" w:hAnsi="Times New Roman" w:cs="Times New Roman"/>
                <w:sz w:val="24"/>
                <w:szCs w:val="24"/>
              </w:rPr>
              <w:t>Host Organization</w:t>
            </w:r>
            <w:r w:rsidR="005B2607" w:rsidRPr="004534DF">
              <w:rPr>
                <w:rFonts w:ascii="Times New Roman" w:hAnsi="Times New Roman" w:cs="Times New Roman"/>
                <w:sz w:val="24"/>
                <w:szCs w:val="24"/>
              </w:rPr>
              <w:t xml:space="preserve"> </w:t>
            </w:r>
          </w:p>
        </w:tc>
        <w:tc>
          <w:tcPr>
            <w:tcW w:w="3738" w:type="pct"/>
            <w:shd w:val="clear" w:color="auto" w:fill="FFFFFF" w:themeFill="background1"/>
          </w:tcPr>
          <w:p w:rsidR="00E85DAB" w:rsidRPr="004534DF" w:rsidRDefault="006B33F3" w:rsidP="004534DF">
            <w:pPr>
              <w:spacing w:line="276" w:lineRule="auto"/>
              <w:jc w:val="both"/>
              <w:rPr>
                <w:rFonts w:ascii="Times New Roman" w:hAnsi="Times New Roman" w:cs="Times New Roman"/>
                <w:sz w:val="24"/>
                <w:szCs w:val="24"/>
              </w:rPr>
            </w:pPr>
            <w:r w:rsidRPr="006330A7">
              <w:rPr>
                <w:rStyle w:val="A14"/>
                <w:rFonts w:ascii="Times New Roman" w:eastAsia="Calibri" w:hAnsi="Times New Roman" w:cs="Times New Roman"/>
                <w:sz w:val="24"/>
                <w:szCs w:val="24"/>
              </w:rPr>
              <w:t>Organization for Rehabilitation and Development in Amhara</w:t>
            </w:r>
            <w:r>
              <w:rPr>
                <w:rStyle w:val="A14"/>
                <w:rFonts w:ascii="Times New Roman" w:eastAsia="Calibri" w:hAnsi="Times New Roman" w:cs="Times New Roman"/>
                <w:sz w:val="24"/>
                <w:szCs w:val="24"/>
              </w:rPr>
              <w:t xml:space="preserve"> (</w:t>
            </w:r>
            <w:r w:rsidRPr="006330A7">
              <w:rPr>
                <w:rStyle w:val="A14"/>
                <w:rFonts w:ascii="Times New Roman" w:eastAsia="Calibri" w:hAnsi="Times New Roman" w:cs="Times New Roman"/>
                <w:sz w:val="24"/>
                <w:szCs w:val="24"/>
              </w:rPr>
              <w:t>ORDA</w:t>
            </w:r>
            <w:r>
              <w:rPr>
                <w:rStyle w:val="A14"/>
                <w:rFonts w:ascii="Times New Roman" w:eastAsia="Calibri" w:hAnsi="Times New Roman" w:cs="Times New Roman"/>
                <w:sz w:val="24"/>
                <w:szCs w:val="24"/>
              </w:rPr>
              <w:t xml:space="preserve">)  </w:t>
            </w:r>
          </w:p>
        </w:tc>
      </w:tr>
      <w:tr w:rsidR="00E85DAB" w:rsidRPr="004534DF" w:rsidTr="00523289">
        <w:tc>
          <w:tcPr>
            <w:tcW w:w="1262" w:type="pct"/>
            <w:shd w:val="clear" w:color="auto" w:fill="FFFFFF" w:themeFill="background1"/>
          </w:tcPr>
          <w:p w:rsidR="00E85DAB" w:rsidRPr="004534DF" w:rsidRDefault="00E85DAB" w:rsidP="004534DF">
            <w:pPr>
              <w:spacing w:line="276" w:lineRule="auto"/>
              <w:jc w:val="both"/>
              <w:rPr>
                <w:rFonts w:ascii="Times New Roman" w:hAnsi="Times New Roman" w:cs="Times New Roman"/>
                <w:sz w:val="24"/>
                <w:szCs w:val="24"/>
              </w:rPr>
            </w:pPr>
            <w:r w:rsidRPr="004534DF">
              <w:rPr>
                <w:rFonts w:ascii="Times New Roman" w:hAnsi="Times New Roman" w:cs="Times New Roman"/>
                <w:sz w:val="24"/>
                <w:szCs w:val="24"/>
              </w:rPr>
              <w:t>Assignment Title</w:t>
            </w:r>
          </w:p>
        </w:tc>
        <w:tc>
          <w:tcPr>
            <w:tcW w:w="3738" w:type="pct"/>
            <w:shd w:val="clear" w:color="auto" w:fill="FFFFFF" w:themeFill="background1"/>
          </w:tcPr>
          <w:p w:rsidR="00067F82" w:rsidRPr="004534DF" w:rsidRDefault="006B33F3" w:rsidP="00BD01C5">
            <w:pPr>
              <w:spacing w:line="276" w:lineRule="auto"/>
              <w:jc w:val="both"/>
              <w:rPr>
                <w:rFonts w:ascii="Times New Roman" w:eastAsia="Calibri" w:hAnsi="Times New Roman" w:cs="Times New Roman"/>
                <w:color w:val="000000"/>
                <w:sz w:val="24"/>
                <w:szCs w:val="24"/>
              </w:rPr>
            </w:pPr>
            <w:r>
              <w:rPr>
                <w:rFonts w:ascii="Times New Roman" w:hAnsi="Times New Roman" w:cs="Times New Roman"/>
                <w:sz w:val="24"/>
                <w:szCs w:val="24"/>
              </w:rPr>
              <w:t>Business development /project proposal design capacity building</w:t>
            </w:r>
          </w:p>
        </w:tc>
      </w:tr>
      <w:tr w:rsidR="00650119" w:rsidRPr="004534DF" w:rsidTr="00523289">
        <w:tc>
          <w:tcPr>
            <w:tcW w:w="1262" w:type="pct"/>
            <w:shd w:val="clear" w:color="auto" w:fill="FFFFFF" w:themeFill="background1"/>
          </w:tcPr>
          <w:p w:rsidR="00650119" w:rsidRPr="004534DF" w:rsidRDefault="00183A16" w:rsidP="004534DF">
            <w:pPr>
              <w:spacing w:line="276" w:lineRule="auto"/>
              <w:jc w:val="both"/>
              <w:rPr>
                <w:rFonts w:ascii="Times New Roman" w:hAnsi="Times New Roman" w:cs="Times New Roman"/>
                <w:sz w:val="24"/>
                <w:szCs w:val="24"/>
              </w:rPr>
            </w:pPr>
            <w:r w:rsidRPr="004534DF">
              <w:rPr>
                <w:rFonts w:ascii="Times New Roman" w:hAnsi="Times New Roman" w:cs="Times New Roman"/>
                <w:sz w:val="24"/>
                <w:szCs w:val="24"/>
              </w:rPr>
              <w:t>Preferred D</w:t>
            </w:r>
            <w:r w:rsidR="00650119" w:rsidRPr="004534DF">
              <w:rPr>
                <w:rFonts w:ascii="Times New Roman" w:hAnsi="Times New Roman" w:cs="Times New Roman"/>
                <w:sz w:val="24"/>
                <w:szCs w:val="24"/>
              </w:rPr>
              <w:t>ates</w:t>
            </w:r>
          </w:p>
        </w:tc>
        <w:tc>
          <w:tcPr>
            <w:tcW w:w="3738" w:type="pct"/>
            <w:shd w:val="clear" w:color="auto" w:fill="FFFFFF" w:themeFill="background1"/>
          </w:tcPr>
          <w:p w:rsidR="00650119" w:rsidRPr="004534DF" w:rsidRDefault="00C779C3" w:rsidP="00A7030D">
            <w:pPr>
              <w:spacing w:line="276" w:lineRule="auto"/>
              <w:jc w:val="both"/>
              <w:rPr>
                <w:rFonts w:ascii="Times New Roman" w:hAnsi="Times New Roman" w:cs="Times New Roman"/>
                <w:sz w:val="24"/>
                <w:szCs w:val="24"/>
                <w:lang w:val="en-GB"/>
              </w:rPr>
            </w:pPr>
            <w:r>
              <w:rPr>
                <w:rFonts w:ascii="Times New Roman" w:hAnsi="Times New Roman" w:cs="Times New Roman"/>
                <w:sz w:val="24"/>
                <w:szCs w:val="24"/>
                <w:lang w:val="en-GB"/>
              </w:rPr>
              <w:t>Flexible</w:t>
            </w:r>
          </w:p>
        </w:tc>
      </w:tr>
      <w:tr w:rsidR="00245E23" w:rsidRPr="004534DF" w:rsidTr="00523289">
        <w:tc>
          <w:tcPr>
            <w:tcW w:w="1262" w:type="pct"/>
            <w:shd w:val="clear" w:color="auto" w:fill="FFFFFF" w:themeFill="background1"/>
          </w:tcPr>
          <w:p w:rsidR="00245E23" w:rsidRPr="004534DF" w:rsidRDefault="00D96887" w:rsidP="004534DF">
            <w:pPr>
              <w:spacing w:line="276" w:lineRule="auto"/>
              <w:jc w:val="both"/>
              <w:rPr>
                <w:rFonts w:ascii="Times New Roman" w:hAnsi="Times New Roman" w:cs="Times New Roman"/>
                <w:sz w:val="24"/>
                <w:szCs w:val="24"/>
              </w:rPr>
            </w:pPr>
            <w:r w:rsidRPr="004534DF">
              <w:rPr>
                <w:rFonts w:ascii="Times New Roman" w:hAnsi="Times New Roman" w:cs="Times New Roman"/>
                <w:sz w:val="24"/>
                <w:szCs w:val="24"/>
              </w:rPr>
              <w:t>Assignment objectives</w:t>
            </w:r>
          </w:p>
        </w:tc>
        <w:tc>
          <w:tcPr>
            <w:tcW w:w="3738" w:type="pct"/>
            <w:shd w:val="clear" w:color="auto" w:fill="FFFFFF" w:themeFill="background1"/>
          </w:tcPr>
          <w:p w:rsidR="006B33F3" w:rsidRDefault="006B33F3" w:rsidP="004534DF">
            <w:pPr>
              <w:pStyle w:val="ListParagraph"/>
              <w:numPr>
                <w:ilvl w:val="0"/>
                <w:numId w:val="26"/>
              </w:numPr>
              <w:spacing w:line="276" w:lineRule="auto"/>
              <w:jc w:val="both"/>
              <w:rPr>
                <w:lang w:val="en-GB"/>
              </w:rPr>
            </w:pPr>
            <w:r>
              <w:rPr>
                <w:lang w:val="en-GB"/>
              </w:rPr>
              <w:t>Introduce new thinking for business development in relation to donor grids</w:t>
            </w:r>
          </w:p>
          <w:p w:rsidR="004534DF" w:rsidRDefault="006B33F3" w:rsidP="004534DF">
            <w:pPr>
              <w:pStyle w:val="ListParagraph"/>
              <w:numPr>
                <w:ilvl w:val="0"/>
                <w:numId w:val="26"/>
              </w:numPr>
              <w:spacing w:line="276" w:lineRule="auto"/>
              <w:jc w:val="both"/>
              <w:rPr>
                <w:lang w:val="en-GB"/>
              </w:rPr>
            </w:pPr>
            <w:r>
              <w:rPr>
                <w:lang w:val="en-GB"/>
              </w:rPr>
              <w:t>Evidence based monitoring and evaluation developed</w:t>
            </w:r>
          </w:p>
          <w:p w:rsidR="006B33F3" w:rsidRPr="004534DF" w:rsidRDefault="006B33F3" w:rsidP="004534DF">
            <w:pPr>
              <w:pStyle w:val="ListParagraph"/>
              <w:numPr>
                <w:ilvl w:val="0"/>
                <w:numId w:val="26"/>
              </w:numPr>
              <w:spacing w:line="276" w:lineRule="auto"/>
              <w:jc w:val="both"/>
              <w:rPr>
                <w:lang w:val="en-GB"/>
              </w:rPr>
            </w:pPr>
            <w:r>
              <w:rPr>
                <w:lang w:val="en-GB"/>
              </w:rPr>
              <w:t>Increased knowledge on management and plan for utilization</w:t>
            </w:r>
          </w:p>
        </w:tc>
      </w:tr>
      <w:tr w:rsidR="00245E23" w:rsidRPr="004534DF" w:rsidTr="00523289">
        <w:tc>
          <w:tcPr>
            <w:tcW w:w="1262" w:type="pct"/>
            <w:shd w:val="clear" w:color="auto" w:fill="FFFFFF" w:themeFill="background1"/>
          </w:tcPr>
          <w:p w:rsidR="00245E23" w:rsidRPr="004534DF" w:rsidRDefault="006158AF" w:rsidP="004534DF">
            <w:pPr>
              <w:spacing w:line="276" w:lineRule="auto"/>
              <w:jc w:val="both"/>
              <w:rPr>
                <w:rFonts w:ascii="Times New Roman" w:hAnsi="Times New Roman" w:cs="Times New Roman"/>
                <w:sz w:val="24"/>
                <w:szCs w:val="24"/>
              </w:rPr>
            </w:pPr>
            <w:r w:rsidRPr="004534DF">
              <w:rPr>
                <w:rFonts w:ascii="Times New Roman" w:hAnsi="Times New Roman" w:cs="Times New Roman"/>
                <w:sz w:val="24"/>
                <w:szCs w:val="24"/>
              </w:rPr>
              <w:t xml:space="preserve">Desired </w:t>
            </w:r>
            <w:r w:rsidR="00DE01EC" w:rsidRPr="004534DF">
              <w:rPr>
                <w:rFonts w:ascii="Times New Roman" w:hAnsi="Times New Roman" w:cs="Times New Roman"/>
                <w:sz w:val="24"/>
                <w:szCs w:val="24"/>
              </w:rPr>
              <w:t>Volunteer</w:t>
            </w:r>
            <w:r w:rsidRPr="004534DF">
              <w:rPr>
                <w:rFonts w:ascii="Times New Roman" w:hAnsi="Times New Roman" w:cs="Times New Roman"/>
                <w:sz w:val="24"/>
                <w:szCs w:val="24"/>
              </w:rPr>
              <w:t xml:space="preserve">’ </w:t>
            </w:r>
            <w:r w:rsidR="00183A16" w:rsidRPr="004534DF">
              <w:rPr>
                <w:rFonts w:ascii="Times New Roman" w:hAnsi="Times New Roman" w:cs="Times New Roman"/>
                <w:sz w:val="24"/>
                <w:szCs w:val="24"/>
              </w:rPr>
              <w:t>Skill/E</w:t>
            </w:r>
            <w:r w:rsidR="00245E23" w:rsidRPr="004534DF">
              <w:rPr>
                <w:rFonts w:ascii="Times New Roman" w:hAnsi="Times New Roman" w:cs="Times New Roman"/>
                <w:sz w:val="24"/>
                <w:szCs w:val="24"/>
              </w:rPr>
              <w:t>xpertise</w:t>
            </w:r>
          </w:p>
        </w:tc>
        <w:tc>
          <w:tcPr>
            <w:tcW w:w="3738" w:type="pct"/>
            <w:shd w:val="clear" w:color="auto" w:fill="FFFFFF" w:themeFill="background1"/>
          </w:tcPr>
          <w:p w:rsidR="003C286A" w:rsidRDefault="006B33F3" w:rsidP="00B00805">
            <w:pPr>
              <w:pStyle w:val="ListParagraph"/>
              <w:numPr>
                <w:ilvl w:val="0"/>
                <w:numId w:val="39"/>
              </w:numPr>
              <w:spacing w:line="276" w:lineRule="auto"/>
              <w:jc w:val="both"/>
            </w:pPr>
            <w:r>
              <w:t>Experience with business development and project proposal development</w:t>
            </w:r>
          </w:p>
          <w:p w:rsidR="00C41E12" w:rsidRDefault="00C41E12" w:rsidP="006B33F3">
            <w:pPr>
              <w:pStyle w:val="ListParagraph"/>
              <w:numPr>
                <w:ilvl w:val="0"/>
                <w:numId w:val="39"/>
              </w:numPr>
              <w:spacing w:line="276" w:lineRule="auto"/>
              <w:jc w:val="both"/>
            </w:pPr>
            <w:r>
              <w:t>Experience</w:t>
            </w:r>
            <w:r w:rsidR="008004FD">
              <w:t xml:space="preserve"> </w:t>
            </w:r>
            <w:r w:rsidR="006B33F3">
              <w:t>monitoring and evaluation</w:t>
            </w:r>
          </w:p>
          <w:p w:rsidR="006B33F3" w:rsidRPr="004534DF" w:rsidRDefault="008004FD" w:rsidP="006B33F3">
            <w:pPr>
              <w:pStyle w:val="ListParagraph"/>
              <w:numPr>
                <w:ilvl w:val="0"/>
                <w:numId w:val="39"/>
              </w:numPr>
              <w:spacing w:line="276" w:lineRule="auto"/>
              <w:jc w:val="both"/>
            </w:pPr>
            <w:r>
              <w:t xml:space="preserve">Knowledge </w:t>
            </w:r>
            <w:r w:rsidR="006B33F3">
              <w:t xml:space="preserve">Management experience </w:t>
            </w:r>
          </w:p>
        </w:tc>
      </w:tr>
    </w:tbl>
    <w:p w:rsidR="00C96709" w:rsidRPr="004534DF" w:rsidRDefault="00C96709" w:rsidP="004534DF">
      <w:pPr>
        <w:pStyle w:val="ListParagraph"/>
        <w:spacing w:line="276" w:lineRule="auto"/>
        <w:ind w:left="360"/>
        <w:jc w:val="both"/>
        <w:rPr>
          <w:b/>
          <w:u w:val="single"/>
        </w:rPr>
      </w:pPr>
    </w:p>
    <w:p w:rsidR="00514099" w:rsidRPr="004534DF" w:rsidRDefault="00514099" w:rsidP="004534DF">
      <w:pPr>
        <w:pStyle w:val="ListParagraph"/>
        <w:numPr>
          <w:ilvl w:val="0"/>
          <w:numId w:val="4"/>
        </w:numPr>
        <w:spacing w:line="276" w:lineRule="auto"/>
        <w:jc w:val="both"/>
        <w:rPr>
          <w:b/>
          <w:u w:val="single"/>
        </w:rPr>
      </w:pPr>
      <w:r w:rsidRPr="004534DF">
        <w:rPr>
          <w:b/>
          <w:u w:val="single"/>
        </w:rPr>
        <w:t>BACKGROUND</w:t>
      </w:r>
    </w:p>
    <w:p w:rsidR="00514099" w:rsidRDefault="00514099" w:rsidP="004534DF">
      <w:pPr>
        <w:spacing w:after="0"/>
        <w:contextualSpacing/>
        <w:jc w:val="both"/>
        <w:rPr>
          <w:rFonts w:ascii="Times New Roman" w:hAnsi="Times New Roman" w:cs="Times New Roman"/>
          <w:bCs/>
          <w:sz w:val="24"/>
          <w:szCs w:val="24"/>
        </w:rPr>
      </w:pPr>
      <w:r w:rsidRPr="004534DF">
        <w:rPr>
          <w:rFonts w:ascii="Times New Roman" w:hAnsi="Times New Roman" w:cs="Times New Roman"/>
          <w:sz w:val="24"/>
          <w:szCs w:val="24"/>
        </w:rPr>
        <w:t>The Farmer-to-Farmer (F2F) East Africa program leverages US volunteer’s expertise to assist small holder farmers and small scale processors in East Africa to improve their business practices through volunteer assignments conducted with host organizations.</w:t>
      </w:r>
      <w:r w:rsidRPr="004534DF">
        <w:rPr>
          <w:rFonts w:ascii="Times New Roman" w:hAnsi="Times New Roman" w:cs="Times New Roman"/>
          <w:color w:val="000000"/>
          <w:sz w:val="24"/>
          <w:szCs w:val="24"/>
        </w:rPr>
        <w:t xml:space="preserve"> Through </w:t>
      </w:r>
      <w:r w:rsidRPr="004534DF">
        <w:rPr>
          <w:rFonts w:ascii="Times New Roman" w:hAnsi="Times New Roman" w:cs="Times New Roman"/>
          <w:sz w:val="24"/>
          <w:szCs w:val="24"/>
        </w:rPr>
        <w:t>F2F intervention, CRS will improve the livelihoods and nutritional status of significant numbers of low income households by: i) broadening their participation in established commodity value chains as producers and service providers; ii) strengthening community resilience to shocks such as droughts that adversely affect livelihoods; and iii) preserving/enhancing natural resources upon which most rural communities depend. CRS will also increase</w:t>
      </w:r>
      <w:r w:rsidRPr="004534DF">
        <w:rPr>
          <w:rFonts w:ascii="Times New Roman" w:hAnsi="Times New Roman" w:cs="Times New Roman"/>
          <w:bCs/>
          <w:sz w:val="24"/>
          <w:szCs w:val="24"/>
        </w:rPr>
        <w:t xml:space="preserve"> the American public’s understanding of international development programs and foster increased cross-cultural understanding between host countries and US </w:t>
      </w:r>
      <w:r w:rsidR="00DE01EC" w:rsidRPr="004534DF">
        <w:rPr>
          <w:rFonts w:ascii="Times New Roman" w:hAnsi="Times New Roman" w:cs="Times New Roman"/>
          <w:bCs/>
          <w:sz w:val="24"/>
          <w:szCs w:val="24"/>
        </w:rPr>
        <w:t>volunteer</w:t>
      </w:r>
      <w:r w:rsidRPr="004534DF">
        <w:rPr>
          <w:rFonts w:ascii="Times New Roman" w:hAnsi="Times New Roman" w:cs="Times New Roman"/>
          <w:bCs/>
          <w:sz w:val="24"/>
          <w:szCs w:val="24"/>
        </w:rPr>
        <w:t>.</w:t>
      </w:r>
    </w:p>
    <w:p w:rsidR="006B33F3" w:rsidRDefault="006B33F3" w:rsidP="004534DF">
      <w:pPr>
        <w:spacing w:after="0"/>
        <w:contextualSpacing/>
        <w:jc w:val="both"/>
        <w:rPr>
          <w:rFonts w:ascii="Times New Roman" w:hAnsi="Times New Roman" w:cs="Times New Roman"/>
          <w:bCs/>
          <w:sz w:val="24"/>
          <w:szCs w:val="24"/>
        </w:rPr>
      </w:pPr>
    </w:p>
    <w:p w:rsidR="006B33F3" w:rsidRPr="006B33F3" w:rsidRDefault="006B33F3" w:rsidP="006B33F3">
      <w:pPr>
        <w:pStyle w:val="BodyText"/>
        <w:jc w:val="both"/>
      </w:pPr>
      <w:r w:rsidRPr="006B33F3">
        <w:t xml:space="preserve">Organization for Rehabilitation and Development in Amhara (ORDA) was founded in February 1984 as Ethiopian Relief Organization (ERO). It has more than 31 years of Relief, Rehabilitation and holistic development experience in Amhara Regional state, Ethiopia. Its purpose is to contribute to Sustainable Livelihood Transformation and Environmental security.      </w:t>
      </w:r>
    </w:p>
    <w:p w:rsidR="006B33F3" w:rsidRPr="006B33F3" w:rsidRDefault="006B33F3" w:rsidP="006B33F3">
      <w:pPr>
        <w:pStyle w:val="BodyText"/>
      </w:pPr>
    </w:p>
    <w:p w:rsidR="006B33F3" w:rsidRPr="006B33F3" w:rsidRDefault="006B33F3" w:rsidP="006B33F3">
      <w:pPr>
        <w:pStyle w:val="BodyText"/>
        <w:jc w:val="both"/>
        <w:rPr>
          <w:color w:val="00B050"/>
        </w:rPr>
      </w:pPr>
      <w:r w:rsidRPr="006B33F3">
        <w:lastRenderedPageBreak/>
        <w:t>Its pillar programs are; 1.Natural resource development (reforestation, integrated watershed management, protection of biodiversity, and promotion of alternative energy), 2. Water resource development (WASH and irrigation), 3.Food security and agricultural development (crop production and protection, livestock production, income generating and marketing, disaster risk reduction, nutrition, etc) and 4. Youth employment creation and gender mainstreaming. Environment, HIV/AIDS, Nutrition, disability, etc. are cross cutting issues addressed by ORDA programs. ORDA has proven excellence in these thematic areas in all of these programs where it has go award in greening program, WASH, and natural resource and irrigation. ORDA’s operational area is 60-80 woredas</w:t>
      </w:r>
      <w:r>
        <w:t>, districts,</w:t>
      </w:r>
      <w:r w:rsidRPr="006B33F3">
        <w:t xml:space="preserve"> in </w:t>
      </w:r>
      <w:r>
        <w:t xml:space="preserve">the </w:t>
      </w:r>
      <w:r w:rsidRPr="006B33F3">
        <w:t>Amhara region.</w:t>
      </w:r>
    </w:p>
    <w:p w:rsidR="006B33F3" w:rsidRPr="00170EB9" w:rsidRDefault="006B33F3" w:rsidP="006B33F3">
      <w:pPr>
        <w:pStyle w:val="ListParagraph"/>
        <w:ind w:left="360"/>
        <w:jc w:val="both"/>
        <w:rPr>
          <w:highlight w:val="green"/>
        </w:rPr>
      </w:pPr>
    </w:p>
    <w:p w:rsidR="00FD0D2F" w:rsidRPr="004534DF" w:rsidRDefault="00FD0D2F" w:rsidP="004534DF">
      <w:pPr>
        <w:spacing w:after="0"/>
        <w:jc w:val="both"/>
        <w:rPr>
          <w:rFonts w:ascii="Times New Roman" w:eastAsia="Times New Roman" w:hAnsi="Times New Roman" w:cs="Times New Roman"/>
          <w:sz w:val="24"/>
          <w:szCs w:val="24"/>
        </w:rPr>
      </w:pPr>
    </w:p>
    <w:p w:rsidR="00C704ED" w:rsidRDefault="005604A6" w:rsidP="004534DF">
      <w:pPr>
        <w:pStyle w:val="ListParagraph"/>
        <w:numPr>
          <w:ilvl w:val="0"/>
          <w:numId w:val="4"/>
        </w:numPr>
        <w:spacing w:line="276" w:lineRule="auto"/>
        <w:jc w:val="both"/>
        <w:rPr>
          <w:b/>
          <w:u w:val="single"/>
        </w:rPr>
      </w:pPr>
      <w:r w:rsidRPr="004534DF">
        <w:t xml:space="preserve"> </w:t>
      </w:r>
      <w:r w:rsidR="00514099" w:rsidRPr="004534DF">
        <w:rPr>
          <w:b/>
          <w:u w:val="single"/>
        </w:rPr>
        <w:t>ISSUE DESCRIPTION</w:t>
      </w:r>
    </w:p>
    <w:p w:rsidR="006B33F3" w:rsidRDefault="006B33F3" w:rsidP="006B33F3">
      <w:pPr>
        <w:pStyle w:val="ListParagraph"/>
        <w:spacing w:line="276" w:lineRule="auto"/>
        <w:ind w:left="360"/>
        <w:jc w:val="both"/>
        <w:rPr>
          <w:b/>
          <w:u w:val="single"/>
        </w:rPr>
      </w:pPr>
    </w:p>
    <w:p w:rsidR="006B33F3" w:rsidRPr="00B80A06" w:rsidRDefault="006B33F3" w:rsidP="006B33F3">
      <w:pPr>
        <w:autoSpaceDE w:val="0"/>
        <w:autoSpaceDN w:val="0"/>
        <w:adjustRightInd w:val="0"/>
        <w:spacing w:after="0" w:line="240" w:lineRule="auto"/>
        <w:jc w:val="both"/>
        <w:rPr>
          <w:rFonts w:ascii="Times New Roman" w:hAnsi="Times New Roman" w:cs="Times New Roman"/>
          <w:sz w:val="24"/>
          <w:szCs w:val="24"/>
        </w:rPr>
      </w:pPr>
      <w:r w:rsidRPr="006B33F3">
        <w:rPr>
          <w:rFonts w:ascii="Times New Roman" w:hAnsi="Times New Roman" w:cs="Times New Roman"/>
          <w:sz w:val="24"/>
          <w:szCs w:val="24"/>
        </w:rPr>
        <w:t>ORDA is local NGO and the resource base for the implementation of the project in the target area is international community. The need of the resources comes from different side of the glove and reach in to the same box/ donor communities/. The supply side of resource</w:t>
      </w:r>
      <w:r>
        <w:rPr>
          <w:rFonts w:ascii="Times New Roman" w:hAnsi="Times New Roman" w:cs="Times New Roman"/>
          <w:sz w:val="24"/>
          <w:szCs w:val="24"/>
        </w:rPr>
        <w:t>s</w:t>
      </w:r>
      <w:r w:rsidRPr="006B33F3">
        <w:rPr>
          <w:rFonts w:ascii="Times New Roman" w:hAnsi="Times New Roman" w:cs="Times New Roman"/>
          <w:sz w:val="24"/>
          <w:szCs w:val="24"/>
        </w:rPr>
        <w:t xml:space="preserve"> they avail and the demand of the </w:t>
      </w:r>
      <w:r>
        <w:rPr>
          <w:rFonts w:ascii="Times New Roman" w:hAnsi="Times New Roman" w:cs="Times New Roman"/>
          <w:sz w:val="24"/>
          <w:szCs w:val="24"/>
        </w:rPr>
        <w:t>community have big gaps. To tap</w:t>
      </w:r>
      <w:r w:rsidRPr="006B33F3">
        <w:rPr>
          <w:rFonts w:ascii="Times New Roman" w:hAnsi="Times New Roman" w:cs="Times New Roman"/>
          <w:sz w:val="24"/>
          <w:szCs w:val="24"/>
        </w:rPr>
        <w:t xml:space="preserve"> resources from international community, it need</w:t>
      </w:r>
      <w:r>
        <w:rPr>
          <w:rFonts w:ascii="Times New Roman" w:hAnsi="Times New Roman" w:cs="Times New Roman"/>
          <w:sz w:val="24"/>
          <w:szCs w:val="24"/>
        </w:rPr>
        <w:t>s</w:t>
      </w:r>
      <w:r w:rsidRPr="006B33F3">
        <w:rPr>
          <w:rFonts w:ascii="Times New Roman" w:hAnsi="Times New Roman" w:cs="Times New Roman"/>
          <w:sz w:val="24"/>
          <w:szCs w:val="24"/>
        </w:rPr>
        <w:t xml:space="preserve"> special skill on how to write marketable proposals and submit to the donors. This area is one of the weak link</w:t>
      </w:r>
      <w:r>
        <w:rPr>
          <w:rFonts w:ascii="Times New Roman" w:hAnsi="Times New Roman" w:cs="Times New Roman"/>
          <w:sz w:val="24"/>
          <w:szCs w:val="24"/>
        </w:rPr>
        <w:t xml:space="preserve">s of </w:t>
      </w:r>
      <w:r w:rsidRPr="006B33F3">
        <w:rPr>
          <w:rFonts w:ascii="Times New Roman" w:hAnsi="Times New Roman" w:cs="Times New Roman"/>
          <w:sz w:val="24"/>
          <w:szCs w:val="24"/>
        </w:rPr>
        <w:t>ORDA. On the other side, ORDA has ample experience in implementation of the project on the ground</w:t>
      </w:r>
      <w:r>
        <w:rPr>
          <w:rFonts w:ascii="Times New Roman" w:hAnsi="Times New Roman" w:cs="Times New Roman"/>
          <w:sz w:val="24"/>
          <w:szCs w:val="24"/>
        </w:rPr>
        <w:t>. The issue is</w:t>
      </w:r>
      <w:r w:rsidRPr="006B33F3">
        <w:rPr>
          <w:rFonts w:ascii="Times New Roman" w:hAnsi="Times New Roman" w:cs="Times New Roman"/>
          <w:sz w:val="24"/>
          <w:szCs w:val="24"/>
        </w:rPr>
        <w:t xml:space="preserve"> how to </w:t>
      </w:r>
      <w:r>
        <w:rPr>
          <w:rFonts w:ascii="Times New Roman" w:hAnsi="Times New Roman" w:cs="Times New Roman"/>
          <w:sz w:val="24"/>
          <w:szCs w:val="24"/>
        </w:rPr>
        <w:t xml:space="preserve">extract results and </w:t>
      </w:r>
      <w:r w:rsidRPr="006B33F3">
        <w:rPr>
          <w:rFonts w:ascii="Times New Roman" w:hAnsi="Times New Roman" w:cs="Times New Roman"/>
          <w:sz w:val="24"/>
          <w:szCs w:val="24"/>
        </w:rPr>
        <w:t>to</w:t>
      </w:r>
      <w:r>
        <w:rPr>
          <w:rFonts w:ascii="Times New Roman" w:hAnsi="Times New Roman" w:cs="Times New Roman"/>
          <w:sz w:val="24"/>
          <w:szCs w:val="24"/>
        </w:rPr>
        <w:t xml:space="preserve"> utilize a</w:t>
      </w:r>
      <w:r w:rsidRPr="006B33F3">
        <w:rPr>
          <w:rFonts w:ascii="Times New Roman" w:hAnsi="Times New Roman" w:cs="Times New Roman"/>
          <w:sz w:val="24"/>
          <w:szCs w:val="24"/>
        </w:rPr>
        <w:t xml:space="preserve"> result based Monitoring &amp; evaluation </w:t>
      </w:r>
      <w:r>
        <w:rPr>
          <w:rFonts w:ascii="Times New Roman" w:hAnsi="Times New Roman" w:cs="Times New Roman"/>
          <w:sz w:val="24"/>
          <w:szCs w:val="24"/>
        </w:rPr>
        <w:t xml:space="preserve">system of </w:t>
      </w:r>
      <w:r w:rsidRPr="006B33F3">
        <w:rPr>
          <w:rFonts w:ascii="Times New Roman" w:hAnsi="Times New Roman" w:cs="Times New Roman"/>
          <w:sz w:val="24"/>
          <w:szCs w:val="24"/>
        </w:rPr>
        <w:t>report</w:t>
      </w:r>
      <w:r>
        <w:rPr>
          <w:rFonts w:ascii="Times New Roman" w:hAnsi="Times New Roman" w:cs="Times New Roman"/>
          <w:sz w:val="24"/>
          <w:szCs w:val="24"/>
        </w:rPr>
        <w:t>ing.</w:t>
      </w:r>
      <w:r w:rsidRPr="006B33F3">
        <w:rPr>
          <w:rFonts w:ascii="Times New Roman" w:hAnsi="Times New Roman" w:cs="Times New Roman"/>
          <w:sz w:val="24"/>
          <w:szCs w:val="24"/>
        </w:rPr>
        <w:t xml:space="preserve"> Generally the soft skill that is proposal writing/ business development, result based monitoring &amp; evaluation</w:t>
      </w:r>
      <w:r>
        <w:rPr>
          <w:rFonts w:ascii="Times New Roman" w:hAnsi="Times New Roman" w:cs="Times New Roman"/>
          <w:sz w:val="24"/>
          <w:szCs w:val="24"/>
        </w:rPr>
        <w:t xml:space="preserve"> and knowledge management is ORDA’s</w:t>
      </w:r>
      <w:r w:rsidRPr="006B33F3">
        <w:rPr>
          <w:rFonts w:ascii="Times New Roman" w:hAnsi="Times New Roman" w:cs="Times New Roman"/>
          <w:sz w:val="24"/>
          <w:szCs w:val="24"/>
        </w:rPr>
        <w:t xml:space="preserve"> weakness.  It needs technical </w:t>
      </w:r>
      <w:r>
        <w:rPr>
          <w:rFonts w:ascii="Times New Roman" w:hAnsi="Times New Roman" w:cs="Times New Roman"/>
          <w:sz w:val="24"/>
          <w:szCs w:val="24"/>
        </w:rPr>
        <w:t xml:space="preserve">assistance </w:t>
      </w:r>
      <w:r w:rsidRPr="006B33F3">
        <w:rPr>
          <w:rFonts w:ascii="Times New Roman" w:hAnsi="Times New Roman" w:cs="Times New Roman"/>
          <w:sz w:val="24"/>
          <w:szCs w:val="24"/>
        </w:rPr>
        <w:t>in the mentioned gaps.</w:t>
      </w:r>
      <w:r w:rsidRPr="00B80A06">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6B33F3" w:rsidRPr="004534DF" w:rsidRDefault="006B33F3" w:rsidP="006B33F3">
      <w:pPr>
        <w:pStyle w:val="ListParagraph"/>
        <w:spacing w:line="276" w:lineRule="auto"/>
        <w:ind w:left="360"/>
        <w:jc w:val="both"/>
        <w:rPr>
          <w:b/>
          <w:u w:val="single"/>
        </w:rPr>
      </w:pPr>
    </w:p>
    <w:p w:rsidR="000B24B4" w:rsidRDefault="00E54D0D" w:rsidP="004534DF">
      <w:pPr>
        <w:pStyle w:val="ListParagraph"/>
        <w:numPr>
          <w:ilvl w:val="0"/>
          <w:numId w:val="4"/>
        </w:numPr>
        <w:spacing w:line="276" w:lineRule="auto"/>
        <w:jc w:val="both"/>
        <w:rPr>
          <w:b/>
          <w:u w:val="single"/>
        </w:rPr>
      </w:pPr>
      <w:r w:rsidRPr="004534DF">
        <w:rPr>
          <w:b/>
          <w:u w:val="single"/>
        </w:rPr>
        <w:t>OBJECTIVES OF THE ASSIGNMENT</w:t>
      </w:r>
    </w:p>
    <w:p w:rsidR="006B33F3" w:rsidRPr="006330A7" w:rsidRDefault="006B33F3" w:rsidP="006B33F3">
      <w:pPr>
        <w:spacing w:after="0" w:line="240" w:lineRule="auto"/>
        <w:jc w:val="both"/>
        <w:rPr>
          <w:rFonts w:ascii="Times New Roman" w:hAnsi="Times New Roman" w:cs="Times New Roman"/>
          <w:sz w:val="24"/>
          <w:szCs w:val="24"/>
          <w:lang w:val="en-GB"/>
        </w:rPr>
      </w:pPr>
    </w:p>
    <w:p w:rsidR="006B33F3" w:rsidRPr="006B33F3" w:rsidRDefault="006B33F3" w:rsidP="006B33F3">
      <w:pPr>
        <w:spacing w:after="0" w:line="240" w:lineRule="auto"/>
        <w:jc w:val="both"/>
        <w:rPr>
          <w:rFonts w:ascii="Times New Roman" w:hAnsi="Times New Roman" w:cs="Times New Roman"/>
          <w:sz w:val="24"/>
          <w:szCs w:val="24"/>
        </w:rPr>
      </w:pPr>
      <w:r w:rsidRPr="006B33F3">
        <w:rPr>
          <w:rFonts w:ascii="Times New Roman" w:hAnsi="Times New Roman" w:cs="Times New Roman"/>
          <w:sz w:val="24"/>
          <w:szCs w:val="24"/>
          <w:lang w:val="en-GB"/>
        </w:rPr>
        <w:t xml:space="preserve">The specific objective of this volunteer assignment is to </w:t>
      </w:r>
      <w:r w:rsidRPr="006B33F3">
        <w:rPr>
          <w:rFonts w:ascii="Times New Roman" w:hAnsi="Times New Roman" w:cs="Times New Roman"/>
          <w:sz w:val="24"/>
          <w:szCs w:val="24"/>
        </w:rPr>
        <w:t xml:space="preserve">train and technically assist ORDA’s particularly in the area of business development/project design, result based Monitoring &amp; evaluation system &amp; practices, Knowledge management. This will increase the capacity of ORDA in resource mobilization/fundraising from the international community using evidence based information sharing. Currently, there is high </w:t>
      </w:r>
      <w:r w:rsidR="008004FD">
        <w:rPr>
          <w:rFonts w:ascii="Times New Roman" w:hAnsi="Times New Roman" w:cs="Times New Roman"/>
          <w:sz w:val="24"/>
          <w:szCs w:val="24"/>
        </w:rPr>
        <w:t>competition in</w:t>
      </w:r>
      <w:r w:rsidRPr="006B33F3">
        <w:rPr>
          <w:rFonts w:ascii="Times New Roman" w:hAnsi="Times New Roman" w:cs="Times New Roman"/>
          <w:sz w:val="24"/>
          <w:szCs w:val="24"/>
        </w:rPr>
        <w:t xml:space="preserve"> resource mobilization globally.</w:t>
      </w:r>
    </w:p>
    <w:p w:rsidR="006B33F3" w:rsidRPr="006B33F3" w:rsidRDefault="006B33F3" w:rsidP="006B33F3">
      <w:pPr>
        <w:spacing w:after="0" w:line="240" w:lineRule="auto"/>
        <w:jc w:val="both"/>
        <w:rPr>
          <w:rFonts w:ascii="Times New Roman" w:hAnsi="Times New Roman" w:cs="Times New Roman"/>
          <w:sz w:val="24"/>
          <w:szCs w:val="24"/>
        </w:rPr>
      </w:pPr>
      <w:r w:rsidRPr="006B33F3">
        <w:rPr>
          <w:rFonts w:ascii="Times New Roman" w:hAnsi="Times New Roman" w:cs="Times New Roman"/>
          <w:sz w:val="24"/>
          <w:szCs w:val="24"/>
        </w:rPr>
        <w:t>The specific activities will include technical support in:</w:t>
      </w:r>
    </w:p>
    <w:p w:rsidR="006B33F3" w:rsidRPr="006B33F3" w:rsidRDefault="006B33F3" w:rsidP="006B33F3">
      <w:pPr>
        <w:pStyle w:val="ListParagraph"/>
        <w:numPr>
          <w:ilvl w:val="0"/>
          <w:numId w:val="43"/>
        </w:numPr>
        <w:jc w:val="both"/>
      </w:pPr>
      <w:r w:rsidRPr="006B33F3">
        <w:t>Business development/ project design skill transfer</w:t>
      </w:r>
    </w:p>
    <w:p w:rsidR="006B33F3" w:rsidRPr="006B33F3" w:rsidRDefault="006B33F3" w:rsidP="006B33F3">
      <w:pPr>
        <w:pStyle w:val="ListParagraph"/>
        <w:numPr>
          <w:ilvl w:val="0"/>
          <w:numId w:val="43"/>
        </w:numPr>
        <w:jc w:val="both"/>
      </w:pPr>
      <w:r w:rsidRPr="006B33F3">
        <w:t>Creation of a result based monitoring and evaluating system</w:t>
      </w:r>
    </w:p>
    <w:p w:rsidR="006B33F3" w:rsidRPr="006B33F3" w:rsidRDefault="008004FD" w:rsidP="006B33F3">
      <w:pPr>
        <w:pStyle w:val="ListParagraph"/>
        <w:numPr>
          <w:ilvl w:val="0"/>
          <w:numId w:val="43"/>
        </w:numPr>
        <w:jc w:val="both"/>
      </w:pPr>
      <w:r>
        <w:t>Knowledge management skill</w:t>
      </w:r>
      <w:r w:rsidR="00EF364F">
        <w:t xml:space="preserve"> </w:t>
      </w:r>
    </w:p>
    <w:p w:rsidR="006B33F3" w:rsidRPr="006B33F3" w:rsidRDefault="006B33F3" w:rsidP="006B33F3">
      <w:pPr>
        <w:spacing w:after="0" w:line="240" w:lineRule="auto"/>
        <w:jc w:val="both"/>
        <w:rPr>
          <w:rFonts w:ascii="Times New Roman" w:hAnsi="Times New Roman" w:cs="Times New Roman"/>
          <w:sz w:val="24"/>
          <w:szCs w:val="24"/>
        </w:rPr>
      </w:pPr>
    </w:p>
    <w:p w:rsidR="006B33F3" w:rsidRPr="006330A7" w:rsidRDefault="006B33F3" w:rsidP="006B33F3">
      <w:pPr>
        <w:spacing w:after="0" w:line="240" w:lineRule="auto"/>
        <w:jc w:val="both"/>
        <w:rPr>
          <w:rFonts w:ascii="Times New Roman" w:hAnsi="Times New Roman" w:cs="Times New Roman"/>
          <w:sz w:val="24"/>
          <w:szCs w:val="24"/>
        </w:rPr>
      </w:pPr>
      <w:r w:rsidRPr="006B33F3">
        <w:rPr>
          <w:rFonts w:ascii="Times New Roman" w:hAnsi="Times New Roman" w:cs="Times New Roman"/>
          <w:sz w:val="24"/>
          <w:szCs w:val="24"/>
        </w:rPr>
        <w:t>The targeted beneficiaries will be around 25 staff particularly business development officer, monitoring, evaluation &amp; learning officer and knowledge management officers</w:t>
      </w:r>
      <w:r>
        <w:rPr>
          <w:rFonts w:ascii="Times New Roman" w:hAnsi="Times New Roman" w:cs="Times New Roman"/>
          <w:sz w:val="24"/>
          <w:szCs w:val="24"/>
        </w:rPr>
        <w:t xml:space="preserve">.  </w:t>
      </w:r>
    </w:p>
    <w:p w:rsidR="009F79D6" w:rsidRPr="006B33F3" w:rsidRDefault="006B33F3" w:rsidP="006B33F3">
      <w:pPr>
        <w:tabs>
          <w:tab w:val="left" w:pos="4059"/>
        </w:tabs>
        <w:spacing w:after="0" w:line="240" w:lineRule="auto"/>
        <w:ind w:left="360"/>
        <w:contextualSpacing/>
        <w:jc w:val="both"/>
        <w:rPr>
          <w:rFonts w:ascii="Times New Roman" w:eastAsia="Times New Roman" w:hAnsi="Times New Roman" w:cs="Times New Roman"/>
          <w:sz w:val="24"/>
          <w:szCs w:val="24"/>
        </w:rPr>
      </w:pPr>
      <w:r w:rsidRPr="006330A7">
        <w:rPr>
          <w:rFonts w:ascii="Times New Roman" w:eastAsia="Times New Roman" w:hAnsi="Times New Roman" w:cs="Times New Roman"/>
          <w:sz w:val="24"/>
          <w:szCs w:val="24"/>
        </w:rPr>
        <w:tab/>
      </w:r>
    </w:p>
    <w:p w:rsidR="004D6163" w:rsidRPr="004534DF" w:rsidRDefault="00AE3DC1" w:rsidP="004534DF">
      <w:pPr>
        <w:spacing w:after="0"/>
        <w:contextualSpacing/>
        <w:jc w:val="both"/>
        <w:rPr>
          <w:rFonts w:ascii="Times New Roman" w:hAnsi="Times New Roman" w:cs="Times New Roman"/>
          <w:snapToGrid w:val="0"/>
          <w:sz w:val="24"/>
          <w:szCs w:val="24"/>
        </w:rPr>
      </w:pPr>
      <w:r w:rsidRPr="004534DF">
        <w:rPr>
          <w:rFonts w:ascii="Times New Roman" w:hAnsi="Times New Roman" w:cs="Times New Roman"/>
          <w:b/>
          <w:sz w:val="24"/>
          <w:szCs w:val="24"/>
          <w:lang w:val="en-GB"/>
        </w:rPr>
        <w:t>Host contribution</w:t>
      </w:r>
      <w:r w:rsidR="00594847" w:rsidRPr="004534DF">
        <w:rPr>
          <w:rFonts w:ascii="Times New Roman" w:hAnsi="Times New Roman" w:cs="Times New Roman"/>
          <w:sz w:val="24"/>
          <w:szCs w:val="24"/>
          <w:lang w:val="en-GB"/>
        </w:rPr>
        <w:t xml:space="preserve"> – </w:t>
      </w:r>
      <w:r w:rsidR="004E33AE" w:rsidRPr="004534DF">
        <w:rPr>
          <w:rFonts w:ascii="Times New Roman" w:hAnsi="Times New Roman" w:cs="Times New Roman"/>
          <w:sz w:val="24"/>
          <w:szCs w:val="24"/>
          <w:lang w:val="en-GB"/>
        </w:rPr>
        <w:t xml:space="preserve">The host has committed to </w:t>
      </w:r>
      <w:r w:rsidR="004E33AE" w:rsidRPr="004534DF">
        <w:rPr>
          <w:rFonts w:ascii="Times New Roman" w:eastAsia="Times New Roman" w:hAnsi="Times New Roman" w:cs="Times New Roman"/>
          <w:snapToGrid w:val="0"/>
          <w:sz w:val="24"/>
          <w:szCs w:val="24"/>
        </w:rPr>
        <w:t xml:space="preserve">mobilize the </w:t>
      </w:r>
      <w:r w:rsidR="00EF1C4C">
        <w:rPr>
          <w:rFonts w:ascii="Times New Roman" w:eastAsia="Times New Roman" w:hAnsi="Times New Roman" w:cs="Times New Roman"/>
          <w:snapToGrid w:val="0"/>
          <w:sz w:val="24"/>
          <w:szCs w:val="24"/>
        </w:rPr>
        <w:t xml:space="preserve">staff </w:t>
      </w:r>
      <w:r w:rsidR="002C7412" w:rsidRPr="004534DF">
        <w:rPr>
          <w:rFonts w:ascii="Times New Roman" w:eastAsia="Times New Roman" w:hAnsi="Times New Roman" w:cs="Times New Roman"/>
          <w:snapToGrid w:val="0"/>
          <w:sz w:val="24"/>
          <w:szCs w:val="24"/>
        </w:rPr>
        <w:t xml:space="preserve">to receive the volunteer’s technical and practical assistance. </w:t>
      </w:r>
      <w:r w:rsidR="004E33AE" w:rsidRPr="004534DF">
        <w:rPr>
          <w:rFonts w:ascii="Times New Roman" w:hAnsi="Times New Roman" w:cs="Times New Roman"/>
          <w:snapToGrid w:val="0"/>
          <w:sz w:val="24"/>
          <w:szCs w:val="24"/>
        </w:rPr>
        <w:t>The host will also avail key personnel to work closely with the volunteer at all times</w:t>
      </w:r>
      <w:r w:rsidR="002C7412" w:rsidRPr="004534DF">
        <w:rPr>
          <w:rFonts w:ascii="Times New Roman" w:hAnsi="Times New Roman" w:cs="Times New Roman"/>
          <w:snapToGrid w:val="0"/>
          <w:sz w:val="24"/>
          <w:szCs w:val="24"/>
        </w:rPr>
        <w:t xml:space="preserve">, </w:t>
      </w:r>
      <w:r w:rsidR="004E33AE" w:rsidRPr="004534DF">
        <w:rPr>
          <w:rFonts w:ascii="Times New Roman" w:hAnsi="Times New Roman" w:cs="Times New Roman"/>
          <w:snapToGrid w:val="0"/>
          <w:sz w:val="24"/>
          <w:szCs w:val="24"/>
        </w:rPr>
        <w:t xml:space="preserve">assisting her/him during training and </w:t>
      </w:r>
      <w:r w:rsidR="002C046C" w:rsidRPr="004534DF">
        <w:rPr>
          <w:rFonts w:ascii="Times New Roman" w:hAnsi="Times New Roman" w:cs="Times New Roman"/>
          <w:snapToGrid w:val="0"/>
          <w:sz w:val="24"/>
          <w:szCs w:val="24"/>
        </w:rPr>
        <w:t xml:space="preserve">practical demonstration </w:t>
      </w:r>
      <w:r w:rsidR="004E33AE" w:rsidRPr="004534DF">
        <w:rPr>
          <w:rFonts w:ascii="Times New Roman" w:hAnsi="Times New Roman" w:cs="Times New Roman"/>
          <w:snapToGrid w:val="0"/>
          <w:sz w:val="24"/>
          <w:szCs w:val="24"/>
        </w:rPr>
        <w:t xml:space="preserve"> sessions, ensur</w:t>
      </w:r>
      <w:r w:rsidR="002C7412" w:rsidRPr="004534DF">
        <w:rPr>
          <w:rFonts w:ascii="Times New Roman" w:hAnsi="Times New Roman" w:cs="Times New Roman"/>
          <w:snapToGrid w:val="0"/>
          <w:sz w:val="24"/>
          <w:szCs w:val="24"/>
        </w:rPr>
        <w:t>ing</w:t>
      </w:r>
      <w:r w:rsidR="004E33AE" w:rsidRPr="004534DF">
        <w:rPr>
          <w:rFonts w:ascii="Times New Roman" w:hAnsi="Times New Roman" w:cs="Times New Roman"/>
          <w:snapToGrid w:val="0"/>
          <w:sz w:val="24"/>
          <w:szCs w:val="24"/>
        </w:rPr>
        <w:t xml:space="preserve"> translation to </w:t>
      </w:r>
      <w:r w:rsidR="002C7412" w:rsidRPr="004534DF">
        <w:rPr>
          <w:rFonts w:ascii="Times New Roman" w:hAnsi="Times New Roman" w:cs="Times New Roman"/>
          <w:snapToGrid w:val="0"/>
          <w:sz w:val="24"/>
          <w:szCs w:val="24"/>
        </w:rPr>
        <w:t xml:space="preserve">the </w:t>
      </w:r>
      <w:r w:rsidR="004E33AE" w:rsidRPr="004534DF">
        <w:rPr>
          <w:rFonts w:ascii="Times New Roman" w:hAnsi="Times New Roman" w:cs="Times New Roman"/>
          <w:snapToGrid w:val="0"/>
          <w:sz w:val="24"/>
          <w:szCs w:val="24"/>
        </w:rPr>
        <w:t xml:space="preserve">local language </w:t>
      </w:r>
      <w:r w:rsidR="004E33AE" w:rsidRPr="004534DF">
        <w:rPr>
          <w:rFonts w:ascii="Times New Roman" w:hAnsi="Times New Roman" w:cs="Times New Roman"/>
          <w:sz w:val="24"/>
          <w:szCs w:val="24"/>
          <w:lang w:val="en-GB"/>
        </w:rPr>
        <w:t>and advis</w:t>
      </w:r>
      <w:r w:rsidR="002C7412" w:rsidRPr="004534DF">
        <w:rPr>
          <w:rFonts w:ascii="Times New Roman" w:hAnsi="Times New Roman" w:cs="Times New Roman"/>
          <w:sz w:val="24"/>
          <w:szCs w:val="24"/>
          <w:lang w:val="en-GB"/>
        </w:rPr>
        <w:t>ing</w:t>
      </w:r>
      <w:r w:rsidR="004D6163" w:rsidRPr="004534DF">
        <w:rPr>
          <w:rFonts w:ascii="Times New Roman" w:hAnsi="Times New Roman" w:cs="Times New Roman"/>
          <w:sz w:val="24"/>
          <w:szCs w:val="24"/>
          <w:lang w:val="en-GB"/>
        </w:rPr>
        <w:t xml:space="preserve"> on the </w:t>
      </w:r>
      <w:r w:rsidR="004E33AE" w:rsidRPr="004534DF">
        <w:rPr>
          <w:rFonts w:ascii="Times New Roman" w:hAnsi="Times New Roman" w:cs="Times New Roman"/>
          <w:sz w:val="24"/>
          <w:szCs w:val="24"/>
          <w:lang w:val="en-GB"/>
        </w:rPr>
        <w:t>culture of the nunnery</w:t>
      </w:r>
      <w:r w:rsidR="004D6163" w:rsidRPr="004534DF">
        <w:rPr>
          <w:rFonts w:ascii="Times New Roman" w:hAnsi="Times New Roman" w:cs="Times New Roman"/>
          <w:sz w:val="24"/>
          <w:szCs w:val="24"/>
          <w:lang w:val="en-GB"/>
        </w:rPr>
        <w:t xml:space="preserve">. </w:t>
      </w:r>
      <w:r w:rsidR="004D6163" w:rsidRPr="004534DF">
        <w:rPr>
          <w:rFonts w:ascii="Times New Roman" w:hAnsi="Times New Roman" w:cs="Times New Roman"/>
          <w:snapToGrid w:val="0"/>
          <w:sz w:val="24"/>
          <w:szCs w:val="24"/>
        </w:rPr>
        <w:t xml:space="preserve">CRS will cover lodging costs against receipts and </w:t>
      </w:r>
      <w:r w:rsidR="004E33AE" w:rsidRPr="004534DF">
        <w:rPr>
          <w:rFonts w:ascii="Times New Roman" w:hAnsi="Times New Roman" w:cs="Times New Roman"/>
          <w:snapToGrid w:val="0"/>
          <w:sz w:val="24"/>
          <w:szCs w:val="24"/>
        </w:rPr>
        <w:t>other related costs</w:t>
      </w:r>
      <w:r w:rsidR="004D6163" w:rsidRPr="004534DF">
        <w:rPr>
          <w:rFonts w:ascii="Times New Roman" w:hAnsi="Times New Roman" w:cs="Times New Roman"/>
          <w:snapToGrid w:val="0"/>
          <w:sz w:val="24"/>
          <w:szCs w:val="24"/>
        </w:rPr>
        <w:t xml:space="preserve">. In coordination with the host and the </w:t>
      </w:r>
      <w:r w:rsidR="004D6163" w:rsidRPr="004534DF">
        <w:rPr>
          <w:rFonts w:ascii="Times New Roman" w:hAnsi="Times New Roman" w:cs="Times New Roman"/>
          <w:snapToGrid w:val="0"/>
          <w:sz w:val="24"/>
          <w:szCs w:val="24"/>
        </w:rPr>
        <w:lastRenderedPageBreak/>
        <w:t>volunteer, CRS will also arrange</w:t>
      </w:r>
      <w:r w:rsidR="002C7412" w:rsidRPr="004534DF">
        <w:rPr>
          <w:rFonts w:ascii="Times New Roman" w:hAnsi="Times New Roman" w:cs="Times New Roman"/>
          <w:snapToGrid w:val="0"/>
          <w:sz w:val="24"/>
          <w:szCs w:val="24"/>
        </w:rPr>
        <w:t xml:space="preserve"> and </w:t>
      </w:r>
      <w:r w:rsidR="004D6163" w:rsidRPr="004534DF">
        <w:rPr>
          <w:rFonts w:ascii="Times New Roman" w:hAnsi="Times New Roman" w:cs="Times New Roman"/>
          <w:snapToGrid w:val="0"/>
          <w:sz w:val="24"/>
          <w:szCs w:val="24"/>
        </w:rPr>
        <w:t xml:space="preserve">pay </w:t>
      </w:r>
      <w:r w:rsidR="002C7412" w:rsidRPr="004534DF">
        <w:rPr>
          <w:rFonts w:ascii="Times New Roman" w:hAnsi="Times New Roman" w:cs="Times New Roman"/>
          <w:snapToGrid w:val="0"/>
          <w:sz w:val="24"/>
          <w:szCs w:val="24"/>
        </w:rPr>
        <w:t xml:space="preserve">for </w:t>
      </w:r>
      <w:r w:rsidR="004D6163" w:rsidRPr="004534DF">
        <w:rPr>
          <w:rFonts w:ascii="Times New Roman" w:hAnsi="Times New Roman" w:cs="Times New Roman"/>
          <w:snapToGrid w:val="0"/>
          <w:sz w:val="24"/>
          <w:szCs w:val="24"/>
        </w:rPr>
        <w:t>transport service</w:t>
      </w:r>
      <w:r w:rsidR="002C7412" w:rsidRPr="004534DF">
        <w:rPr>
          <w:rFonts w:ascii="Times New Roman" w:hAnsi="Times New Roman" w:cs="Times New Roman"/>
          <w:snapToGrid w:val="0"/>
          <w:sz w:val="24"/>
          <w:szCs w:val="24"/>
        </w:rPr>
        <w:t>s</w:t>
      </w:r>
      <w:r w:rsidR="004D6163" w:rsidRPr="004534DF">
        <w:rPr>
          <w:rFonts w:ascii="Times New Roman" w:hAnsi="Times New Roman" w:cs="Times New Roman"/>
          <w:snapToGrid w:val="0"/>
          <w:sz w:val="24"/>
          <w:szCs w:val="24"/>
        </w:rPr>
        <w:t xml:space="preserve"> for</w:t>
      </w:r>
      <w:r w:rsidR="00EF1C4C">
        <w:rPr>
          <w:rFonts w:ascii="Times New Roman" w:hAnsi="Times New Roman" w:cs="Times New Roman"/>
          <w:snapToGrid w:val="0"/>
          <w:sz w:val="24"/>
          <w:szCs w:val="24"/>
        </w:rPr>
        <w:t xml:space="preserve"> daily use to and from the </w:t>
      </w:r>
      <w:r w:rsidR="008004FD">
        <w:rPr>
          <w:rFonts w:ascii="Times New Roman" w:hAnsi="Times New Roman" w:cs="Times New Roman"/>
          <w:snapToGrid w:val="0"/>
          <w:sz w:val="24"/>
          <w:szCs w:val="24"/>
        </w:rPr>
        <w:t xml:space="preserve">ORDA office. </w:t>
      </w:r>
    </w:p>
    <w:p w:rsidR="00F2178C" w:rsidRPr="004534DF" w:rsidRDefault="00F2178C" w:rsidP="004534DF">
      <w:pPr>
        <w:spacing w:after="0"/>
        <w:contextualSpacing/>
        <w:jc w:val="both"/>
        <w:rPr>
          <w:rFonts w:ascii="Times New Roman" w:hAnsi="Times New Roman" w:cs="Times New Roman"/>
          <w:sz w:val="24"/>
          <w:szCs w:val="24"/>
          <w:lang w:val="en-GB"/>
        </w:rPr>
      </w:pPr>
    </w:p>
    <w:p w:rsidR="00B9147C" w:rsidRPr="004534DF" w:rsidRDefault="008E2F76" w:rsidP="004534DF">
      <w:pPr>
        <w:pStyle w:val="ListParagraph"/>
        <w:numPr>
          <w:ilvl w:val="0"/>
          <w:numId w:val="4"/>
        </w:numPr>
        <w:spacing w:line="276" w:lineRule="auto"/>
        <w:jc w:val="both"/>
        <w:rPr>
          <w:b/>
          <w:u w:val="single"/>
        </w:rPr>
      </w:pPr>
      <w:r w:rsidRPr="004534DF">
        <w:rPr>
          <w:b/>
          <w:u w:val="single"/>
        </w:rPr>
        <w:t xml:space="preserve">ASSIGNMENT </w:t>
      </w:r>
      <w:r w:rsidR="00BB300F" w:rsidRPr="004534DF">
        <w:rPr>
          <w:b/>
          <w:u w:val="single"/>
        </w:rPr>
        <w:t>DELIVERABLES</w:t>
      </w:r>
      <w:r w:rsidR="00E54D0D" w:rsidRPr="004534DF">
        <w:rPr>
          <w:b/>
          <w:u w:val="single"/>
        </w:rPr>
        <w:t xml:space="preserve"> </w:t>
      </w:r>
    </w:p>
    <w:p w:rsidR="00004CE6" w:rsidRPr="004534DF" w:rsidRDefault="00004CE6" w:rsidP="004534DF">
      <w:pPr>
        <w:spacing w:after="0"/>
        <w:contextualSpacing/>
        <w:jc w:val="both"/>
        <w:rPr>
          <w:rFonts w:ascii="Times New Roman" w:hAnsi="Times New Roman" w:cs="Times New Roman"/>
          <w:sz w:val="24"/>
          <w:szCs w:val="24"/>
        </w:rPr>
      </w:pPr>
    </w:p>
    <w:p w:rsidR="006B33F3" w:rsidRPr="006B33F3" w:rsidRDefault="006B33F3" w:rsidP="006B33F3">
      <w:pPr>
        <w:spacing w:after="0" w:line="240" w:lineRule="auto"/>
        <w:jc w:val="both"/>
        <w:rPr>
          <w:rFonts w:ascii="Times New Roman" w:hAnsi="Times New Roman" w:cs="Times New Roman"/>
          <w:sz w:val="24"/>
          <w:szCs w:val="24"/>
        </w:rPr>
      </w:pPr>
      <w:r w:rsidRPr="006B33F3">
        <w:rPr>
          <w:rFonts w:ascii="Times New Roman" w:hAnsi="Times New Roman" w:cs="Times New Roman"/>
          <w:sz w:val="24"/>
          <w:szCs w:val="24"/>
        </w:rPr>
        <w:t xml:space="preserve">It is anticipated that this volunteer assignment will results in improving in the area of business development, result based monitoring &amp; evaluation and knowledge management. </w:t>
      </w:r>
    </w:p>
    <w:p w:rsidR="006B33F3" w:rsidRPr="006B33F3" w:rsidRDefault="006B33F3" w:rsidP="006B33F3">
      <w:pPr>
        <w:spacing w:after="0" w:line="240" w:lineRule="auto"/>
        <w:contextualSpacing/>
        <w:jc w:val="both"/>
        <w:rPr>
          <w:rFonts w:ascii="Times New Roman" w:eastAsia="Times New Roman" w:hAnsi="Times New Roman" w:cs="Times New Roman"/>
          <w:b/>
          <w:sz w:val="24"/>
          <w:szCs w:val="24"/>
        </w:rPr>
      </w:pPr>
    </w:p>
    <w:p w:rsidR="006B33F3" w:rsidRPr="006B33F3" w:rsidRDefault="006B33F3" w:rsidP="006B33F3">
      <w:pPr>
        <w:numPr>
          <w:ilvl w:val="0"/>
          <w:numId w:val="42"/>
        </w:num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sidRPr="006B33F3">
        <w:rPr>
          <w:rFonts w:ascii="Times New Roman" w:eastAsia="Times New Roman" w:hAnsi="Times New Roman" w:cs="Times New Roman"/>
          <w:sz w:val="24"/>
          <w:szCs w:val="24"/>
        </w:rPr>
        <w:t xml:space="preserve">usiness development/ project proposal writing skill improved </w:t>
      </w:r>
    </w:p>
    <w:p w:rsidR="006B33F3" w:rsidRPr="006B33F3" w:rsidRDefault="006B33F3" w:rsidP="006B33F3">
      <w:pPr>
        <w:numPr>
          <w:ilvl w:val="0"/>
          <w:numId w:val="42"/>
        </w:numPr>
        <w:spacing w:after="0" w:line="240" w:lineRule="auto"/>
        <w:contextualSpacing/>
        <w:jc w:val="both"/>
        <w:rPr>
          <w:rFonts w:ascii="Times New Roman" w:eastAsia="Times New Roman" w:hAnsi="Times New Roman" w:cs="Times New Roman"/>
          <w:sz w:val="24"/>
          <w:szCs w:val="24"/>
        </w:rPr>
      </w:pPr>
      <w:r w:rsidRPr="006B33F3">
        <w:rPr>
          <w:rFonts w:ascii="Times New Roman" w:eastAsia="Times New Roman" w:hAnsi="Times New Roman" w:cs="Times New Roman"/>
          <w:sz w:val="24"/>
          <w:szCs w:val="24"/>
        </w:rPr>
        <w:t xml:space="preserve">Most project proposals accepted by donors </w:t>
      </w:r>
    </w:p>
    <w:p w:rsidR="006B33F3" w:rsidRPr="006B33F3" w:rsidRDefault="006B33F3" w:rsidP="006B33F3">
      <w:pPr>
        <w:numPr>
          <w:ilvl w:val="0"/>
          <w:numId w:val="42"/>
        </w:numPr>
        <w:spacing w:after="0" w:line="240" w:lineRule="auto"/>
        <w:contextualSpacing/>
        <w:jc w:val="both"/>
        <w:rPr>
          <w:rFonts w:ascii="Times New Roman" w:eastAsia="Times New Roman" w:hAnsi="Times New Roman" w:cs="Times New Roman"/>
          <w:sz w:val="24"/>
          <w:szCs w:val="24"/>
        </w:rPr>
      </w:pPr>
      <w:r w:rsidRPr="006B33F3">
        <w:rPr>
          <w:rFonts w:ascii="Times New Roman" w:eastAsia="Times New Roman" w:hAnsi="Times New Roman" w:cs="Times New Roman"/>
          <w:sz w:val="24"/>
          <w:szCs w:val="24"/>
        </w:rPr>
        <w:t>Evidence based monitoring &amp; evaluation system installed and  documents produced and accepted by all stakeholders</w:t>
      </w:r>
    </w:p>
    <w:p w:rsidR="006B33F3" w:rsidRPr="006B33F3" w:rsidRDefault="006B33F3" w:rsidP="006B33F3">
      <w:pPr>
        <w:numPr>
          <w:ilvl w:val="0"/>
          <w:numId w:val="42"/>
        </w:numPr>
        <w:spacing w:after="0" w:line="240" w:lineRule="auto"/>
        <w:contextualSpacing/>
        <w:jc w:val="both"/>
        <w:rPr>
          <w:rFonts w:ascii="Times New Roman" w:eastAsia="Times New Roman" w:hAnsi="Times New Roman" w:cs="Times New Roman"/>
          <w:sz w:val="24"/>
          <w:szCs w:val="24"/>
        </w:rPr>
      </w:pPr>
      <w:r w:rsidRPr="006B33F3">
        <w:rPr>
          <w:rFonts w:ascii="Times New Roman" w:eastAsia="Times New Roman" w:hAnsi="Times New Roman" w:cs="Times New Roman"/>
          <w:sz w:val="24"/>
          <w:szCs w:val="24"/>
        </w:rPr>
        <w:t xml:space="preserve">Lessons properly  written, documented and shared </w:t>
      </w:r>
    </w:p>
    <w:p w:rsidR="006B33F3" w:rsidRPr="006B33F3" w:rsidRDefault="006B33F3" w:rsidP="006B33F3">
      <w:pPr>
        <w:numPr>
          <w:ilvl w:val="0"/>
          <w:numId w:val="42"/>
        </w:numPr>
        <w:spacing w:after="0" w:line="240" w:lineRule="auto"/>
        <w:contextualSpacing/>
        <w:jc w:val="both"/>
        <w:rPr>
          <w:rFonts w:ascii="Times New Roman" w:eastAsia="Times New Roman" w:hAnsi="Times New Roman" w:cs="Times New Roman"/>
          <w:sz w:val="24"/>
          <w:szCs w:val="24"/>
        </w:rPr>
      </w:pPr>
      <w:r w:rsidRPr="006B33F3">
        <w:rPr>
          <w:rFonts w:ascii="Times New Roman" w:eastAsia="Times New Roman" w:hAnsi="Times New Roman" w:cs="Times New Roman"/>
          <w:sz w:val="24"/>
          <w:szCs w:val="24"/>
        </w:rPr>
        <w:t>The project management cycle properly addressed at organizational level</w:t>
      </w:r>
    </w:p>
    <w:p w:rsidR="00557FEB" w:rsidRPr="004534DF" w:rsidRDefault="00557FEB" w:rsidP="004534DF">
      <w:pPr>
        <w:spacing w:after="0"/>
        <w:contextualSpacing/>
        <w:jc w:val="both"/>
        <w:rPr>
          <w:rFonts w:ascii="Times New Roman" w:eastAsia="Times New Roman" w:hAnsi="Times New Roman" w:cs="Times New Roman"/>
          <w:sz w:val="24"/>
          <w:szCs w:val="24"/>
        </w:rPr>
      </w:pPr>
    </w:p>
    <w:p w:rsidR="00D37EBB" w:rsidRPr="004534DF" w:rsidRDefault="00D37EBB" w:rsidP="004534DF">
      <w:pPr>
        <w:pStyle w:val="ListParagraph"/>
        <w:numPr>
          <w:ilvl w:val="0"/>
          <w:numId w:val="3"/>
        </w:numPr>
        <w:spacing w:line="276" w:lineRule="auto"/>
        <w:jc w:val="both"/>
        <w:rPr>
          <w:b/>
          <w:u w:val="single"/>
        </w:rPr>
      </w:pPr>
      <w:r w:rsidRPr="004534DF">
        <w:rPr>
          <w:b/>
          <w:u w:val="single"/>
        </w:rPr>
        <w:t xml:space="preserve">SCHEDULE OF </w:t>
      </w:r>
      <w:r w:rsidR="008214C8" w:rsidRPr="004534DF">
        <w:rPr>
          <w:b/>
          <w:u w:val="single"/>
        </w:rPr>
        <w:t>VOLUNTEER ACTIVITIES IN ETHIOPIA</w:t>
      </w:r>
    </w:p>
    <w:tbl>
      <w:tblPr>
        <w:tblW w:w="9663" w:type="dxa"/>
        <w:jc w:val="center"/>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Look w:val="0000" w:firstRow="0" w:lastRow="0" w:firstColumn="0" w:lastColumn="0" w:noHBand="0" w:noVBand="0"/>
      </w:tblPr>
      <w:tblGrid>
        <w:gridCol w:w="1322"/>
        <w:gridCol w:w="8341"/>
      </w:tblGrid>
      <w:tr w:rsidR="00381EB6" w:rsidRPr="004534DF" w:rsidTr="001B5F09">
        <w:trPr>
          <w:tblHeader/>
          <w:jc w:val="center"/>
        </w:trPr>
        <w:tc>
          <w:tcPr>
            <w:tcW w:w="1322" w:type="dxa"/>
            <w:tcBorders>
              <w:top w:val="single" w:sz="12" w:space="0" w:color="auto"/>
              <w:left w:val="single" w:sz="12" w:space="0" w:color="auto"/>
              <w:bottom w:val="single" w:sz="12" w:space="0" w:color="auto"/>
              <w:right w:val="single" w:sz="8" w:space="0" w:color="auto"/>
            </w:tcBorders>
            <w:shd w:val="clear" w:color="auto" w:fill="C0C0C0"/>
            <w:vAlign w:val="center"/>
          </w:tcPr>
          <w:p w:rsidR="00381EB6" w:rsidRPr="004534DF" w:rsidRDefault="00381EB6" w:rsidP="004534DF">
            <w:pPr>
              <w:keepNext/>
              <w:widowControl w:val="0"/>
              <w:spacing w:after="0"/>
              <w:jc w:val="both"/>
              <w:outlineLvl w:val="0"/>
              <w:rPr>
                <w:rFonts w:ascii="Times New Roman" w:eastAsia="Times New Roman" w:hAnsi="Times New Roman" w:cs="Times New Roman"/>
                <w:b/>
                <w:bCs/>
                <w:snapToGrid w:val="0"/>
                <w:sz w:val="24"/>
                <w:szCs w:val="24"/>
              </w:rPr>
            </w:pPr>
            <w:r w:rsidRPr="004534DF">
              <w:rPr>
                <w:rFonts w:ascii="Times New Roman" w:eastAsia="Times New Roman" w:hAnsi="Times New Roman" w:cs="Times New Roman"/>
                <w:b/>
                <w:bCs/>
                <w:snapToGrid w:val="0"/>
                <w:sz w:val="24"/>
                <w:szCs w:val="24"/>
              </w:rPr>
              <w:t>Day</w:t>
            </w:r>
          </w:p>
        </w:tc>
        <w:tc>
          <w:tcPr>
            <w:tcW w:w="8341" w:type="dxa"/>
            <w:tcBorders>
              <w:top w:val="single" w:sz="12" w:space="0" w:color="auto"/>
              <w:left w:val="single" w:sz="8" w:space="0" w:color="auto"/>
              <w:bottom w:val="single" w:sz="12" w:space="0" w:color="auto"/>
              <w:right w:val="single" w:sz="12" w:space="0" w:color="auto"/>
            </w:tcBorders>
            <w:shd w:val="clear" w:color="auto" w:fill="C0C0C0"/>
            <w:vAlign w:val="center"/>
          </w:tcPr>
          <w:p w:rsidR="00381EB6" w:rsidRPr="004534DF" w:rsidRDefault="00381EB6" w:rsidP="004534DF">
            <w:pPr>
              <w:keepNext/>
              <w:widowControl w:val="0"/>
              <w:spacing w:after="0"/>
              <w:jc w:val="both"/>
              <w:outlineLvl w:val="0"/>
              <w:rPr>
                <w:rFonts w:ascii="Times New Roman" w:eastAsia="Times New Roman" w:hAnsi="Times New Roman" w:cs="Times New Roman"/>
                <w:b/>
                <w:bCs/>
                <w:snapToGrid w:val="0"/>
                <w:sz w:val="24"/>
                <w:szCs w:val="24"/>
              </w:rPr>
            </w:pPr>
            <w:r w:rsidRPr="004534DF">
              <w:rPr>
                <w:rFonts w:ascii="Times New Roman" w:eastAsia="Times New Roman" w:hAnsi="Times New Roman" w:cs="Times New Roman"/>
                <w:b/>
                <w:bCs/>
                <w:snapToGrid w:val="0"/>
                <w:sz w:val="24"/>
                <w:szCs w:val="24"/>
              </w:rPr>
              <w:t>Activity</w:t>
            </w:r>
          </w:p>
        </w:tc>
      </w:tr>
      <w:tr w:rsidR="00381EB6" w:rsidRPr="004534DF" w:rsidTr="00557FEB">
        <w:trPr>
          <w:jc w:val="center"/>
        </w:trPr>
        <w:tc>
          <w:tcPr>
            <w:tcW w:w="1322" w:type="dxa"/>
            <w:tcBorders>
              <w:top w:val="single" w:sz="12" w:space="0" w:color="auto"/>
              <w:left w:val="single" w:sz="4" w:space="0" w:color="auto"/>
              <w:bottom w:val="single" w:sz="4" w:space="0" w:color="auto"/>
              <w:right w:val="single" w:sz="4" w:space="0" w:color="auto"/>
            </w:tcBorders>
          </w:tcPr>
          <w:p w:rsidR="00381EB6" w:rsidRPr="004534DF" w:rsidRDefault="00381EB6" w:rsidP="004534DF">
            <w:pPr>
              <w:widowControl w:val="0"/>
              <w:spacing w:after="0"/>
              <w:jc w:val="both"/>
              <w:rPr>
                <w:rFonts w:ascii="Times New Roman" w:eastAsia="Times New Roman" w:hAnsi="Times New Roman" w:cs="Times New Roman"/>
                <w:snapToGrid w:val="0"/>
                <w:sz w:val="24"/>
                <w:szCs w:val="24"/>
              </w:rPr>
            </w:pPr>
            <w:r w:rsidRPr="004534DF">
              <w:rPr>
                <w:rFonts w:ascii="Times New Roman" w:eastAsia="Times New Roman" w:hAnsi="Times New Roman" w:cs="Times New Roman"/>
                <w:snapToGrid w:val="0"/>
                <w:sz w:val="24"/>
                <w:szCs w:val="24"/>
              </w:rPr>
              <w:t xml:space="preserve">Days 1 </w:t>
            </w:r>
          </w:p>
        </w:tc>
        <w:tc>
          <w:tcPr>
            <w:tcW w:w="8341" w:type="dxa"/>
            <w:tcBorders>
              <w:top w:val="single" w:sz="12" w:space="0" w:color="auto"/>
              <w:left w:val="single" w:sz="4" w:space="0" w:color="auto"/>
              <w:bottom w:val="single" w:sz="4" w:space="0" w:color="auto"/>
              <w:right w:val="single" w:sz="4" w:space="0" w:color="auto"/>
            </w:tcBorders>
          </w:tcPr>
          <w:p w:rsidR="00381EB6" w:rsidRPr="004534DF" w:rsidRDefault="00381EB6" w:rsidP="00981B1E">
            <w:pPr>
              <w:widowControl w:val="0"/>
              <w:spacing w:after="0"/>
              <w:jc w:val="both"/>
              <w:rPr>
                <w:rFonts w:ascii="Times New Roman" w:eastAsia="Times New Roman" w:hAnsi="Times New Roman" w:cs="Times New Roman"/>
                <w:snapToGrid w:val="0"/>
                <w:sz w:val="24"/>
                <w:szCs w:val="24"/>
              </w:rPr>
            </w:pPr>
            <w:r w:rsidRPr="004534DF">
              <w:rPr>
                <w:rFonts w:ascii="Times New Roman" w:eastAsia="Times New Roman" w:hAnsi="Times New Roman" w:cs="Times New Roman"/>
                <w:snapToGrid w:val="0"/>
                <w:sz w:val="24"/>
                <w:szCs w:val="24"/>
              </w:rPr>
              <w:t>Arrival to Ethiopia, Bole international Airport. T</w:t>
            </w:r>
            <w:r w:rsidR="00981B1E">
              <w:rPr>
                <w:rFonts w:ascii="Times New Roman" w:eastAsia="Times New Roman" w:hAnsi="Times New Roman" w:cs="Times New Roman"/>
                <w:snapToGrid w:val="0"/>
                <w:sz w:val="24"/>
                <w:szCs w:val="24"/>
              </w:rPr>
              <w:t>he volunteer will be picked by Churchill</w:t>
            </w:r>
            <w:r w:rsidRPr="004534DF">
              <w:rPr>
                <w:rFonts w:ascii="Times New Roman" w:eastAsia="Times New Roman" w:hAnsi="Times New Roman" w:cs="Times New Roman"/>
                <w:snapToGrid w:val="0"/>
                <w:sz w:val="24"/>
                <w:szCs w:val="24"/>
              </w:rPr>
              <w:t xml:space="preserve"> Hotel </w:t>
            </w:r>
            <w:r w:rsidR="00004CE6" w:rsidRPr="004534DF">
              <w:rPr>
                <w:rFonts w:ascii="Times New Roman" w:eastAsia="Times New Roman" w:hAnsi="Times New Roman" w:cs="Times New Roman"/>
                <w:snapToGrid w:val="0"/>
                <w:sz w:val="24"/>
                <w:szCs w:val="24"/>
              </w:rPr>
              <w:t xml:space="preserve">or another CRS client hotel </w:t>
            </w:r>
            <w:r w:rsidRPr="004534DF">
              <w:rPr>
                <w:rFonts w:ascii="Times New Roman" w:eastAsia="Times New Roman" w:hAnsi="Times New Roman" w:cs="Times New Roman"/>
                <w:snapToGrid w:val="0"/>
                <w:sz w:val="24"/>
                <w:szCs w:val="24"/>
              </w:rPr>
              <w:t>with a placard bearing “</w:t>
            </w:r>
            <w:r w:rsidRPr="004534DF">
              <w:rPr>
                <w:rFonts w:ascii="Times New Roman" w:eastAsia="Times New Roman" w:hAnsi="Times New Roman" w:cs="Times New Roman"/>
                <w:b/>
                <w:snapToGrid w:val="0"/>
                <w:sz w:val="24"/>
                <w:szCs w:val="24"/>
              </w:rPr>
              <w:t>CRS logo and volunteer name”</w:t>
            </w:r>
            <w:r w:rsidRPr="004534DF">
              <w:rPr>
                <w:rFonts w:ascii="Times New Roman" w:eastAsia="Times New Roman" w:hAnsi="Times New Roman" w:cs="Times New Roman"/>
                <w:snapToGrid w:val="0"/>
                <w:sz w:val="24"/>
                <w:szCs w:val="24"/>
              </w:rPr>
              <w:t xml:space="preserve">.  </w:t>
            </w:r>
          </w:p>
        </w:tc>
      </w:tr>
      <w:tr w:rsidR="00381EB6" w:rsidRPr="004534DF" w:rsidTr="00557FEB">
        <w:trPr>
          <w:trHeight w:val="602"/>
          <w:jc w:val="center"/>
        </w:trPr>
        <w:tc>
          <w:tcPr>
            <w:tcW w:w="1322" w:type="dxa"/>
            <w:tcBorders>
              <w:top w:val="single" w:sz="4" w:space="0" w:color="auto"/>
              <w:left w:val="single" w:sz="4" w:space="0" w:color="auto"/>
              <w:bottom w:val="single" w:sz="4" w:space="0" w:color="auto"/>
              <w:right w:val="single" w:sz="4" w:space="0" w:color="auto"/>
            </w:tcBorders>
          </w:tcPr>
          <w:p w:rsidR="00381EB6" w:rsidRPr="004534DF" w:rsidRDefault="00381EB6" w:rsidP="004534DF">
            <w:pPr>
              <w:spacing w:after="0"/>
              <w:jc w:val="both"/>
              <w:rPr>
                <w:rFonts w:ascii="Times New Roman" w:hAnsi="Times New Roman" w:cs="Times New Roman"/>
                <w:sz w:val="24"/>
                <w:szCs w:val="24"/>
              </w:rPr>
            </w:pPr>
            <w:r w:rsidRPr="004534DF">
              <w:rPr>
                <w:rFonts w:ascii="Times New Roman" w:hAnsi="Times New Roman" w:cs="Times New Roman"/>
                <w:sz w:val="24"/>
                <w:szCs w:val="24"/>
              </w:rPr>
              <w:t>Day 2</w:t>
            </w:r>
          </w:p>
        </w:tc>
        <w:tc>
          <w:tcPr>
            <w:tcW w:w="8341" w:type="dxa"/>
            <w:tcBorders>
              <w:top w:val="single" w:sz="4" w:space="0" w:color="auto"/>
              <w:left w:val="single" w:sz="4" w:space="0" w:color="auto"/>
              <w:bottom w:val="single" w:sz="4" w:space="0" w:color="auto"/>
              <w:right w:val="single" w:sz="4" w:space="0" w:color="auto"/>
            </w:tcBorders>
          </w:tcPr>
          <w:p w:rsidR="00381EB6" w:rsidRPr="004534DF" w:rsidRDefault="00381EB6" w:rsidP="004534DF">
            <w:pPr>
              <w:spacing w:after="0"/>
              <w:contextualSpacing/>
              <w:jc w:val="both"/>
              <w:rPr>
                <w:rFonts w:ascii="Times New Roman" w:eastAsia="Times New Roman" w:hAnsi="Times New Roman" w:cs="Times New Roman"/>
                <w:sz w:val="24"/>
                <w:szCs w:val="24"/>
              </w:rPr>
            </w:pPr>
            <w:r w:rsidRPr="004534DF">
              <w:rPr>
                <w:rFonts w:ascii="Times New Roman" w:eastAsia="Times New Roman" w:hAnsi="Times New Roman" w:cs="Times New Roman"/>
                <w:sz w:val="24"/>
                <w:szCs w:val="24"/>
              </w:rPr>
              <w:t xml:space="preserve">Introduction </w:t>
            </w:r>
            <w:r w:rsidR="006B382D" w:rsidRPr="004534DF">
              <w:rPr>
                <w:rFonts w:ascii="Times New Roman" w:eastAsia="Times New Roman" w:hAnsi="Times New Roman" w:cs="Times New Roman"/>
                <w:sz w:val="24"/>
                <w:szCs w:val="24"/>
              </w:rPr>
              <w:t xml:space="preserve">to </w:t>
            </w:r>
            <w:r w:rsidRPr="004534DF">
              <w:rPr>
                <w:rFonts w:ascii="Times New Roman" w:eastAsia="Times New Roman" w:hAnsi="Times New Roman" w:cs="Times New Roman"/>
                <w:sz w:val="24"/>
                <w:szCs w:val="24"/>
              </w:rPr>
              <w:t>CRS higher officials and briefing meeting (security, general orientation, logistic, reporting formats, etc</w:t>
            </w:r>
            <w:r w:rsidR="00CB61B8" w:rsidRPr="004534DF">
              <w:rPr>
                <w:rFonts w:ascii="Times New Roman" w:eastAsia="Times New Roman" w:hAnsi="Times New Roman" w:cs="Times New Roman"/>
                <w:sz w:val="24"/>
                <w:szCs w:val="24"/>
              </w:rPr>
              <w:t>.</w:t>
            </w:r>
            <w:r w:rsidRPr="004534DF">
              <w:rPr>
                <w:rFonts w:ascii="Times New Roman" w:eastAsia="Times New Roman" w:hAnsi="Times New Roman" w:cs="Times New Roman"/>
                <w:sz w:val="24"/>
                <w:szCs w:val="24"/>
              </w:rPr>
              <w:t>) at CRS office. Discuss anticipated outcomes and work plan.</w:t>
            </w:r>
          </w:p>
        </w:tc>
      </w:tr>
      <w:tr w:rsidR="00381EB6" w:rsidRPr="004534DF" w:rsidTr="00557FEB">
        <w:trPr>
          <w:trHeight w:val="512"/>
          <w:jc w:val="center"/>
        </w:trPr>
        <w:tc>
          <w:tcPr>
            <w:tcW w:w="1322" w:type="dxa"/>
            <w:tcBorders>
              <w:top w:val="single" w:sz="4" w:space="0" w:color="auto"/>
              <w:left w:val="single" w:sz="4" w:space="0" w:color="auto"/>
              <w:bottom w:val="single" w:sz="4" w:space="0" w:color="auto"/>
              <w:right w:val="single" w:sz="4" w:space="0" w:color="auto"/>
            </w:tcBorders>
          </w:tcPr>
          <w:p w:rsidR="00381EB6" w:rsidRPr="004534DF" w:rsidRDefault="00381EB6" w:rsidP="004534DF">
            <w:pPr>
              <w:spacing w:after="0"/>
              <w:jc w:val="both"/>
              <w:rPr>
                <w:rFonts w:ascii="Times New Roman" w:hAnsi="Times New Roman" w:cs="Times New Roman"/>
                <w:sz w:val="24"/>
                <w:szCs w:val="24"/>
              </w:rPr>
            </w:pPr>
            <w:r w:rsidRPr="004534DF">
              <w:rPr>
                <w:rFonts w:ascii="Times New Roman" w:hAnsi="Times New Roman" w:cs="Times New Roman"/>
                <w:sz w:val="24"/>
                <w:szCs w:val="24"/>
              </w:rPr>
              <w:t>Days 3</w:t>
            </w:r>
          </w:p>
        </w:tc>
        <w:tc>
          <w:tcPr>
            <w:tcW w:w="8341" w:type="dxa"/>
            <w:tcBorders>
              <w:top w:val="single" w:sz="4" w:space="0" w:color="auto"/>
              <w:left w:val="single" w:sz="4" w:space="0" w:color="auto"/>
              <w:bottom w:val="single" w:sz="4" w:space="0" w:color="auto"/>
              <w:right w:val="single" w:sz="4" w:space="0" w:color="auto"/>
            </w:tcBorders>
          </w:tcPr>
          <w:p w:rsidR="006B33F3" w:rsidRDefault="006B33F3" w:rsidP="004534DF">
            <w:pPr>
              <w:numPr>
                <w:ilvl w:val="0"/>
                <w:numId w:val="31"/>
              </w:numPr>
              <w:spacing w:after="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Fly to Bahir Dar (located 560km outside of Addis Ababa)</w:t>
            </w:r>
          </w:p>
          <w:p w:rsidR="00381EB6" w:rsidRPr="004534DF" w:rsidRDefault="00381EB6" w:rsidP="004534DF">
            <w:pPr>
              <w:numPr>
                <w:ilvl w:val="0"/>
                <w:numId w:val="31"/>
              </w:numPr>
              <w:spacing w:after="0"/>
              <w:contextualSpacing/>
              <w:jc w:val="both"/>
              <w:rPr>
                <w:rFonts w:ascii="Times New Roman" w:eastAsia="Times New Roman" w:hAnsi="Times New Roman" w:cs="Times New Roman"/>
                <w:sz w:val="24"/>
                <w:szCs w:val="24"/>
              </w:rPr>
            </w:pPr>
            <w:r w:rsidRPr="004534DF">
              <w:rPr>
                <w:rFonts w:ascii="Times New Roman" w:eastAsia="Times New Roman" w:hAnsi="Times New Roman" w:cs="Times New Roman"/>
                <w:sz w:val="24"/>
                <w:szCs w:val="24"/>
              </w:rPr>
              <w:t>General orientation with the host</w:t>
            </w:r>
            <w:r w:rsidR="006B382D" w:rsidRPr="004534DF">
              <w:rPr>
                <w:rFonts w:ascii="Times New Roman" w:eastAsia="Times New Roman" w:hAnsi="Times New Roman" w:cs="Times New Roman"/>
                <w:sz w:val="24"/>
                <w:szCs w:val="24"/>
              </w:rPr>
              <w:t>, f</w:t>
            </w:r>
            <w:r w:rsidRPr="004534DF">
              <w:rPr>
                <w:rFonts w:ascii="Times New Roman" w:eastAsia="Times New Roman" w:hAnsi="Times New Roman" w:cs="Times New Roman"/>
                <w:sz w:val="24"/>
                <w:szCs w:val="24"/>
              </w:rPr>
              <w:t>irst</w:t>
            </w:r>
            <w:r w:rsidR="006B382D" w:rsidRPr="004534DF">
              <w:rPr>
                <w:rFonts w:ascii="Times New Roman" w:eastAsia="Times New Roman" w:hAnsi="Times New Roman" w:cs="Times New Roman"/>
                <w:sz w:val="24"/>
                <w:szCs w:val="24"/>
              </w:rPr>
              <w:t>-</w:t>
            </w:r>
            <w:r w:rsidRPr="004534DF">
              <w:rPr>
                <w:rFonts w:ascii="Times New Roman" w:eastAsia="Times New Roman" w:hAnsi="Times New Roman" w:cs="Times New Roman"/>
                <w:sz w:val="24"/>
                <w:szCs w:val="24"/>
              </w:rPr>
              <w:t xml:space="preserve">hand briefing on the main objectives and modality of the assignment and adjustment of the agenda for the coming days (work planning session). </w:t>
            </w:r>
          </w:p>
        </w:tc>
      </w:tr>
      <w:tr w:rsidR="00381EB6" w:rsidRPr="004534DF" w:rsidTr="00557FEB">
        <w:trPr>
          <w:jc w:val="center"/>
        </w:trPr>
        <w:tc>
          <w:tcPr>
            <w:tcW w:w="1322" w:type="dxa"/>
            <w:tcBorders>
              <w:top w:val="single" w:sz="4" w:space="0" w:color="auto"/>
              <w:left w:val="single" w:sz="4" w:space="0" w:color="auto"/>
              <w:bottom w:val="single" w:sz="4" w:space="0" w:color="auto"/>
              <w:right w:val="single" w:sz="4" w:space="0" w:color="auto"/>
            </w:tcBorders>
          </w:tcPr>
          <w:p w:rsidR="00381EB6" w:rsidRPr="004534DF" w:rsidRDefault="00381EB6" w:rsidP="004534DF">
            <w:pPr>
              <w:spacing w:after="0"/>
              <w:jc w:val="both"/>
              <w:rPr>
                <w:rFonts w:ascii="Times New Roman" w:hAnsi="Times New Roman" w:cs="Times New Roman"/>
                <w:sz w:val="24"/>
                <w:szCs w:val="24"/>
              </w:rPr>
            </w:pPr>
            <w:r w:rsidRPr="004534DF">
              <w:rPr>
                <w:rFonts w:ascii="Times New Roman" w:hAnsi="Times New Roman" w:cs="Times New Roman"/>
                <w:sz w:val="24"/>
                <w:szCs w:val="24"/>
              </w:rPr>
              <w:t>Days 4</w:t>
            </w:r>
          </w:p>
        </w:tc>
        <w:tc>
          <w:tcPr>
            <w:tcW w:w="8341" w:type="dxa"/>
            <w:tcBorders>
              <w:top w:val="single" w:sz="4" w:space="0" w:color="auto"/>
              <w:left w:val="single" w:sz="4" w:space="0" w:color="auto"/>
              <w:bottom w:val="single" w:sz="4" w:space="0" w:color="auto"/>
              <w:right w:val="single" w:sz="4" w:space="0" w:color="auto"/>
            </w:tcBorders>
          </w:tcPr>
          <w:p w:rsidR="00381EB6" w:rsidRPr="004534DF" w:rsidRDefault="00381EB6" w:rsidP="004534DF">
            <w:pPr>
              <w:numPr>
                <w:ilvl w:val="0"/>
                <w:numId w:val="28"/>
              </w:numPr>
              <w:spacing w:after="0"/>
              <w:contextualSpacing/>
              <w:jc w:val="both"/>
              <w:rPr>
                <w:rFonts w:ascii="Times New Roman" w:eastAsia="Times New Roman" w:hAnsi="Times New Roman" w:cs="Times New Roman"/>
                <w:sz w:val="24"/>
                <w:szCs w:val="24"/>
              </w:rPr>
            </w:pPr>
            <w:r w:rsidRPr="004534DF">
              <w:rPr>
                <w:rFonts w:ascii="Times New Roman" w:eastAsia="Times New Roman" w:hAnsi="Times New Roman" w:cs="Times New Roman"/>
                <w:sz w:val="24"/>
                <w:szCs w:val="24"/>
              </w:rPr>
              <w:t>Further identify skill and training gaps through visiting and discussing with the host.</w:t>
            </w:r>
          </w:p>
          <w:p w:rsidR="00381EB6" w:rsidRPr="004534DF" w:rsidRDefault="00381EB6" w:rsidP="004534DF">
            <w:pPr>
              <w:numPr>
                <w:ilvl w:val="0"/>
                <w:numId w:val="28"/>
              </w:numPr>
              <w:spacing w:after="0"/>
              <w:contextualSpacing/>
              <w:jc w:val="both"/>
              <w:rPr>
                <w:rFonts w:ascii="Times New Roman" w:eastAsia="Times New Roman" w:hAnsi="Times New Roman" w:cs="Times New Roman"/>
                <w:sz w:val="24"/>
                <w:szCs w:val="24"/>
              </w:rPr>
            </w:pPr>
            <w:r w:rsidRPr="004534DF">
              <w:rPr>
                <w:rFonts w:ascii="Times New Roman" w:eastAsia="Times New Roman" w:hAnsi="Times New Roman" w:cs="Times New Roman"/>
                <w:sz w:val="24"/>
                <w:szCs w:val="24"/>
              </w:rPr>
              <w:t>Based on information gathered and gaps identified, enrich the prepared training materials incorporating hands-on practices.</w:t>
            </w:r>
          </w:p>
          <w:p w:rsidR="00381EB6" w:rsidRPr="004534DF" w:rsidRDefault="00381EB6" w:rsidP="004534DF">
            <w:pPr>
              <w:numPr>
                <w:ilvl w:val="0"/>
                <w:numId w:val="28"/>
              </w:numPr>
              <w:spacing w:after="0"/>
              <w:contextualSpacing/>
              <w:jc w:val="both"/>
              <w:rPr>
                <w:rFonts w:ascii="Times New Roman" w:eastAsia="Times New Roman" w:hAnsi="Times New Roman" w:cs="Times New Roman"/>
                <w:sz w:val="24"/>
                <w:szCs w:val="24"/>
              </w:rPr>
            </w:pPr>
            <w:r w:rsidRPr="004534DF">
              <w:rPr>
                <w:rFonts w:ascii="Times New Roman" w:eastAsia="Times New Roman" w:hAnsi="Times New Roman" w:cs="Times New Roman"/>
                <w:sz w:val="24"/>
                <w:szCs w:val="24"/>
              </w:rPr>
              <w:t>Firsthand information/data collection by volunteers as applicable.</w:t>
            </w:r>
          </w:p>
        </w:tc>
      </w:tr>
      <w:tr w:rsidR="00381EB6" w:rsidRPr="004534DF" w:rsidTr="00557FEB">
        <w:trPr>
          <w:jc w:val="center"/>
        </w:trPr>
        <w:tc>
          <w:tcPr>
            <w:tcW w:w="1322" w:type="dxa"/>
            <w:tcBorders>
              <w:top w:val="single" w:sz="4" w:space="0" w:color="auto"/>
              <w:left w:val="single" w:sz="4" w:space="0" w:color="auto"/>
              <w:bottom w:val="single" w:sz="4" w:space="0" w:color="auto"/>
              <w:right w:val="single" w:sz="4" w:space="0" w:color="auto"/>
            </w:tcBorders>
          </w:tcPr>
          <w:p w:rsidR="00381EB6" w:rsidRPr="004534DF" w:rsidRDefault="00381EB6" w:rsidP="004534DF">
            <w:pPr>
              <w:spacing w:after="0"/>
              <w:jc w:val="both"/>
              <w:rPr>
                <w:rFonts w:ascii="Times New Roman" w:hAnsi="Times New Roman" w:cs="Times New Roman"/>
                <w:sz w:val="24"/>
                <w:szCs w:val="24"/>
              </w:rPr>
            </w:pPr>
            <w:r w:rsidRPr="004534DF">
              <w:rPr>
                <w:rFonts w:ascii="Times New Roman" w:hAnsi="Times New Roman" w:cs="Times New Roman"/>
                <w:sz w:val="24"/>
                <w:szCs w:val="24"/>
              </w:rPr>
              <w:t>Day 5-7</w:t>
            </w:r>
          </w:p>
        </w:tc>
        <w:tc>
          <w:tcPr>
            <w:tcW w:w="8341" w:type="dxa"/>
            <w:tcBorders>
              <w:top w:val="single" w:sz="4" w:space="0" w:color="auto"/>
              <w:left w:val="single" w:sz="4" w:space="0" w:color="auto"/>
              <w:bottom w:val="single" w:sz="4" w:space="0" w:color="auto"/>
              <w:right w:val="single" w:sz="4" w:space="0" w:color="auto"/>
            </w:tcBorders>
          </w:tcPr>
          <w:p w:rsidR="00381EB6" w:rsidRPr="004534DF" w:rsidRDefault="00381EB6" w:rsidP="004534DF">
            <w:pPr>
              <w:numPr>
                <w:ilvl w:val="0"/>
                <w:numId w:val="28"/>
              </w:numPr>
              <w:spacing w:after="0"/>
              <w:contextualSpacing/>
              <w:jc w:val="both"/>
              <w:rPr>
                <w:rFonts w:ascii="Times New Roman" w:eastAsia="Times New Roman" w:hAnsi="Times New Roman" w:cs="Times New Roman"/>
                <w:sz w:val="24"/>
                <w:szCs w:val="24"/>
              </w:rPr>
            </w:pPr>
            <w:r w:rsidRPr="004534DF">
              <w:rPr>
                <w:rFonts w:ascii="Times New Roman" w:eastAsia="Times New Roman" w:hAnsi="Times New Roman" w:cs="Times New Roman"/>
                <w:sz w:val="24"/>
                <w:szCs w:val="24"/>
              </w:rPr>
              <w:t xml:space="preserve">Conduct firsthand training and presentation to </w:t>
            </w:r>
            <w:r w:rsidR="006B33F3">
              <w:rPr>
                <w:rFonts w:ascii="Times New Roman" w:eastAsia="Times New Roman" w:hAnsi="Times New Roman" w:cs="Times New Roman"/>
                <w:sz w:val="24"/>
                <w:szCs w:val="24"/>
              </w:rPr>
              <w:t>the ORDA staff.</w:t>
            </w:r>
          </w:p>
          <w:p w:rsidR="00381EB6" w:rsidRPr="004534DF" w:rsidRDefault="00381EB6" w:rsidP="004534DF">
            <w:pPr>
              <w:numPr>
                <w:ilvl w:val="0"/>
                <w:numId w:val="28"/>
              </w:numPr>
              <w:spacing w:after="0"/>
              <w:contextualSpacing/>
              <w:jc w:val="both"/>
              <w:rPr>
                <w:rFonts w:ascii="Times New Roman" w:eastAsia="Times New Roman" w:hAnsi="Times New Roman" w:cs="Times New Roman"/>
                <w:sz w:val="24"/>
                <w:szCs w:val="24"/>
                <w:lang w:val="en-GB"/>
              </w:rPr>
            </w:pPr>
            <w:r w:rsidRPr="004534DF">
              <w:rPr>
                <w:rFonts w:ascii="Times New Roman" w:eastAsia="Times New Roman" w:hAnsi="Times New Roman" w:cs="Times New Roman"/>
                <w:sz w:val="24"/>
                <w:szCs w:val="24"/>
                <w:lang w:val="en-GB"/>
              </w:rPr>
              <w:t>Assess and refine the quality of trainings through feedback and observations.</w:t>
            </w:r>
          </w:p>
        </w:tc>
      </w:tr>
      <w:tr w:rsidR="00381EB6" w:rsidRPr="004534DF" w:rsidTr="00557FEB">
        <w:trPr>
          <w:jc w:val="center"/>
        </w:trPr>
        <w:tc>
          <w:tcPr>
            <w:tcW w:w="1322" w:type="dxa"/>
            <w:tcBorders>
              <w:top w:val="single" w:sz="4" w:space="0" w:color="auto"/>
              <w:left w:val="single" w:sz="4" w:space="0" w:color="auto"/>
              <w:bottom w:val="single" w:sz="4" w:space="0" w:color="auto"/>
              <w:right w:val="single" w:sz="4" w:space="0" w:color="auto"/>
            </w:tcBorders>
          </w:tcPr>
          <w:p w:rsidR="00381EB6" w:rsidRPr="004534DF" w:rsidRDefault="00381EB6" w:rsidP="004534DF">
            <w:pPr>
              <w:spacing w:after="0"/>
              <w:jc w:val="both"/>
              <w:rPr>
                <w:rFonts w:ascii="Times New Roman" w:hAnsi="Times New Roman" w:cs="Times New Roman"/>
                <w:b/>
                <w:sz w:val="24"/>
                <w:szCs w:val="24"/>
              </w:rPr>
            </w:pPr>
            <w:r w:rsidRPr="004534DF">
              <w:rPr>
                <w:rFonts w:ascii="Times New Roman" w:hAnsi="Times New Roman" w:cs="Times New Roman"/>
                <w:b/>
                <w:sz w:val="24"/>
                <w:szCs w:val="24"/>
              </w:rPr>
              <w:t>Day 8</w:t>
            </w:r>
          </w:p>
        </w:tc>
        <w:tc>
          <w:tcPr>
            <w:tcW w:w="8341" w:type="dxa"/>
            <w:tcBorders>
              <w:top w:val="single" w:sz="4" w:space="0" w:color="auto"/>
              <w:left w:val="single" w:sz="4" w:space="0" w:color="auto"/>
              <w:bottom w:val="single" w:sz="4" w:space="0" w:color="auto"/>
              <w:right w:val="single" w:sz="4" w:space="0" w:color="auto"/>
            </w:tcBorders>
          </w:tcPr>
          <w:p w:rsidR="00381EB6" w:rsidRPr="004534DF" w:rsidRDefault="00381EB6" w:rsidP="004534DF">
            <w:pPr>
              <w:spacing w:after="0"/>
              <w:jc w:val="both"/>
              <w:rPr>
                <w:rFonts w:ascii="Times New Roman" w:hAnsi="Times New Roman" w:cs="Times New Roman"/>
                <w:sz w:val="24"/>
                <w:szCs w:val="24"/>
              </w:rPr>
            </w:pPr>
            <w:r w:rsidRPr="004534DF">
              <w:rPr>
                <w:rFonts w:ascii="Times New Roman" w:hAnsi="Times New Roman" w:cs="Times New Roman"/>
                <w:b/>
                <w:sz w:val="24"/>
                <w:szCs w:val="24"/>
              </w:rPr>
              <w:t xml:space="preserve">Rest day. </w:t>
            </w:r>
          </w:p>
        </w:tc>
      </w:tr>
      <w:tr w:rsidR="00381EB6" w:rsidRPr="004534DF" w:rsidTr="00557FEB">
        <w:trPr>
          <w:trHeight w:val="179"/>
          <w:jc w:val="center"/>
        </w:trPr>
        <w:tc>
          <w:tcPr>
            <w:tcW w:w="1322" w:type="dxa"/>
            <w:tcBorders>
              <w:top w:val="single" w:sz="4" w:space="0" w:color="auto"/>
              <w:left w:val="single" w:sz="4" w:space="0" w:color="auto"/>
              <w:bottom w:val="single" w:sz="4" w:space="0" w:color="auto"/>
              <w:right w:val="single" w:sz="4" w:space="0" w:color="auto"/>
            </w:tcBorders>
          </w:tcPr>
          <w:p w:rsidR="00381EB6" w:rsidRPr="004534DF" w:rsidRDefault="000A4D05" w:rsidP="004534DF">
            <w:pPr>
              <w:spacing w:after="0"/>
              <w:jc w:val="both"/>
              <w:rPr>
                <w:rFonts w:ascii="Times New Roman" w:hAnsi="Times New Roman" w:cs="Times New Roman"/>
                <w:sz w:val="24"/>
                <w:szCs w:val="24"/>
              </w:rPr>
            </w:pPr>
            <w:r w:rsidRPr="004534DF">
              <w:rPr>
                <w:rFonts w:ascii="Times New Roman" w:hAnsi="Times New Roman" w:cs="Times New Roman"/>
                <w:sz w:val="24"/>
                <w:szCs w:val="24"/>
              </w:rPr>
              <w:t>Days 9-1</w:t>
            </w:r>
            <w:r w:rsidR="00065B9B" w:rsidRPr="004534DF">
              <w:rPr>
                <w:rFonts w:ascii="Times New Roman" w:hAnsi="Times New Roman" w:cs="Times New Roman"/>
                <w:sz w:val="24"/>
                <w:szCs w:val="24"/>
              </w:rPr>
              <w:t>4</w:t>
            </w:r>
          </w:p>
        </w:tc>
        <w:tc>
          <w:tcPr>
            <w:tcW w:w="8341" w:type="dxa"/>
            <w:tcBorders>
              <w:top w:val="single" w:sz="4" w:space="0" w:color="auto"/>
              <w:left w:val="single" w:sz="4" w:space="0" w:color="auto"/>
              <w:bottom w:val="single" w:sz="4" w:space="0" w:color="auto"/>
              <w:right w:val="single" w:sz="4" w:space="0" w:color="auto"/>
            </w:tcBorders>
          </w:tcPr>
          <w:p w:rsidR="00381EB6" w:rsidRPr="004534DF" w:rsidRDefault="00381EB6" w:rsidP="004534DF">
            <w:pPr>
              <w:spacing w:after="0"/>
              <w:jc w:val="both"/>
              <w:rPr>
                <w:rFonts w:ascii="Times New Roman" w:hAnsi="Times New Roman" w:cs="Times New Roman"/>
                <w:sz w:val="24"/>
                <w:szCs w:val="24"/>
              </w:rPr>
            </w:pPr>
            <w:r w:rsidRPr="004534DF">
              <w:rPr>
                <w:rFonts w:ascii="Times New Roman" w:eastAsia="Times New Roman" w:hAnsi="Times New Roman" w:cs="Times New Roman"/>
                <w:sz w:val="24"/>
                <w:szCs w:val="24"/>
              </w:rPr>
              <w:t xml:space="preserve">Continuation of the trainings and technical assistance </w:t>
            </w:r>
          </w:p>
        </w:tc>
      </w:tr>
      <w:tr w:rsidR="00065B9B" w:rsidRPr="004534DF" w:rsidTr="00557FEB">
        <w:trPr>
          <w:trHeight w:val="179"/>
          <w:jc w:val="center"/>
        </w:trPr>
        <w:tc>
          <w:tcPr>
            <w:tcW w:w="1322" w:type="dxa"/>
            <w:tcBorders>
              <w:top w:val="single" w:sz="4" w:space="0" w:color="auto"/>
              <w:left w:val="single" w:sz="4" w:space="0" w:color="auto"/>
              <w:bottom w:val="single" w:sz="4" w:space="0" w:color="auto"/>
              <w:right w:val="single" w:sz="4" w:space="0" w:color="auto"/>
            </w:tcBorders>
          </w:tcPr>
          <w:p w:rsidR="00065B9B" w:rsidRPr="004534DF" w:rsidRDefault="00065B9B" w:rsidP="004534DF">
            <w:pPr>
              <w:spacing w:after="0"/>
              <w:jc w:val="both"/>
              <w:rPr>
                <w:rFonts w:ascii="Times New Roman" w:hAnsi="Times New Roman" w:cs="Times New Roman"/>
                <w:b/>
                <w:sz w:val="24"/>
                <w:szCs w:val="24"/>
              </w:rPr>
            </w:pPr>
            <w:r w:rsidRPr="004534DF">
              <w:rPr>
                <w:rFonts w:ascii="Times New Roman" w:hAnsi="Times New Roman" w:cs="Times New Roman"/>
                <w:b/>
                <w:sz w:val="24"/>
                <w:szCs w:val="24"/>
              </w:rPr>
              <w:t>Day 15</w:t>
            </w:r>
          </w:p>
        </w:tc>
        <w:tc>
          <w:tcPr>
            <w:tcW w:w="8341" w:type="dxa"/>
            <w:tcBorders>
              <w:top w:val="single" w:sz="4" w:space="0" w:color="auto"/>
              <w:left w:val="single" w:sz="4" w:space="0" w:color="auto"/>
              <w:bottom w:val="single" w:sz="4" w:space="0" w:color="auto"/>
              <w:right w:val="single" w:sz="4" w:space="0" w:color="auto"/>
            </w:tcBorders>
          </w:tcPr>
          <w:p w:rsidR="00065B9B" w:rsidRPr="004534DF" w:rsidRDefault="00065B9B" w:rsidP="004534DF">
            <w:pPr>
              <w:spacing w:after="0"/>
              <w:jc w:val="both"/>
              <w:rPr>
                <w:rFonts w:ascii="Times New Roman" w:eastAsia="Times New Roman" w:hAnsi="Times New Roman" w:cs="Times New Roman"/>
                <w:b/>
                <w:sz w:val="24"/>
                <w:szCs w:val="24"/>
              </w:rPr>
            </w:pPr>
            <w:r w:rsidRPr="004534DF">
              <w:rPr>
                <w:rFonts w:ascii="Times New Roman" w:eastAsia="Times New Roman" w:hAnsi="Times New Roman" w:cs="Times New Roman"/>
                <w:b/>
                <w:sz w:val="24"/>
                <w:szCs w:val="24"/>
              </w:rPr>
              <w:t>Rest Day</w:t>
            </w:r>
          </w:p>
        </w:tc>
      </w:tr>
      <w:tr w:rsidR="00065B9B" w:rsidRPr="004534DF" w:rsidTr="00557FEB">
        <w:trPr>
          <w:trHeight w:val="179"/>
          <w:jc w:val="center"/>
        </w:trPr>
        <w:tc>
          <w:tcPr>
            <w:tcW w:w="1322" w:type="dxa"/>
            <w:tcBorders>
              <w:top w:val="single" w:sz="4" w:space="0" w:color="auto"/>
              <w:left w:val="single" w:sz="4" w:space="0" w:color="auto"/>
              <w:bottom w:val="single" w:sz="4" w:space="0" w:color="auto"/>
              <w:right w:val="single" w:sz="4" w:space="0" w:color="auto"/>
            </w:tcBorders>
          </w:tcPr>
          <w:p w:rsidR="00065B9B" w:rsidRPr="004534DF" w:rsidRDefault="00065B9B" w:rsidP="004534DF">
            <w:pPr>
              <w:spacing w:after="0"/>
              <w:jc w:val="both"/>
              <w:rPr>
                <w:rFonts w:ascii="Times New Roman" w:hAnsi="Times New Roman" w:cs="Times New Roman"/>
                <w:sz w:val="24"/>
                <w:szCs w:val="24"/>
              </w:rPr>
            </w:pPr>
            <w:r w:rsidRPr="004534DF">
              <w:rPr>
                <w:rFonts w:ascii="Times New Roman" w:hAnsi="Times New Roman" w:cs="Times New Roman"/>
                <w:sz w:val="24"/>
                <w:szCs w:val="24"/>
              </w:rPr>
              <w:t>Day 16-18</w:t>
            </w:r>
          </w:p>
        </w:tc>
        <w:tc>
          <w:tcPr>
            <w:tcW w:w="8341" w:type="dxa"/>
            <w:tcBorders>
              <w:top w:val="single" w:sz="4" w:space="0" w:color="auto"/>
              <w:left w:val="single" w:sz="4" w:space="0" w:color="auto"/>
              <w:bottom w:val="single" w:sz="4" w:space="0" w:color="auto"/>
              <w:right w:val="single" w:sz="4" w:space="0" w:color="auto"/>
            </w:tcBorders>
          </w:tcPr>
          <w:p w:rsidR="00065B9B" w:rsidRPr="004534DF" w:rsidRDefault="00065B9B" w:rsidP="004534DF">
            <w:pPr>
              <w:spacing w:after="0"/>
              <w:jc w:val="both"/>
              <w:rPr>
                <w:rFonts w:ascii="Times New Roman" w:eastAsia="Times New Roman" w:hAnsi="Times New Roman" w:cs="Times New Roman"/>
                <w:sz w:val="24"/>
                <w:szCs w:val="24"/>
              </w:rPr>
            </w:pPr>
            <w:r w:rsidRPr="004534DF">
              <w:rPr>
                <w:rFonts w:ascii="Times New Roman" w:eastAsia="Times New Roman" w:hAnsi="Times New Roman" w:cs="Times New Roman"/>
                <w:sz w:val="24"/>
                <w:szCs w:val="24"/>
              </w:rPr>
              <w:t>Continuation of the trainings and technical assistance</w:t>
            </w:r>
          </w:p>
        </w:tc>
      </w:tr>
      <w:tr w:rsidR="00381EB6" w:rsidRPr="004534DF" w:rsidTr="00557FEB">
        <w:trPr>
          <w:jc w:val="center"/>
        </w:trPr>
        <w:tc>
          <w:tcPr>
            <w:tcW w:w="1322" w:type="dxa"/>
            <w:tcBorders>
              <w:top w:val="single" w:sz="4" w:space="0" w:color="auto"/>
              <w:left w:val="single" w:sz="4" w:space="0" w:color="auto"/>
              <w:bottom w:val="single" w:sz="4" w:space="0" w:color="auto"/>
              <w:right w:val="single" w:sz="4" w:space="0" w:color="auto"/>
            </w:tcBorders>
          </w:tcPr>
          <w:p w:rsidR="00381EB6" w:rsidRPr="004534DF" w:rsidRDefault="00381EB6" w:rsidP="004534DF">
            <w:pPr>
              <w:spacing w:after="0"/>
              <w:jc w:val="both"/>
              <w:rPr>
                <w:rFonts w:ascii="Times New Roman" w:hAnsi="Times New Roman" w:cs="Times New Roman"/>
                <w:sz w:val="24"/>
                <w:szCs w:val="24"/>
              </w:rPr>
            </w:pPr>
            <w:r w:rsidRPr="004534DF">
              <w:rPr>
                <w:rFonts w:ascii="Times New Roman" w:hAnsi="Times New Roman" w:cs="Times New Roman"/>
                <w:snapToGrid w:val="0"/>
                <w:sz w:val="24"/>
                <w:szCs w:val="24"/>
              </w:rPr>
              <w:t>Day 1</w:t>
            </w:r>
            <w:r w:rsidR="00065B9B" w:rsidRPr="004534DF">
              <w:rPr>
                <w:rFonts w:ascii="Times New Roman" w:hAnsi="Times New Roman" w:cs="Times New Roman"/>
                <w:snapToGrid w:val="0"/>
                <w:sz w:val="24"/>
                <w:szCs w:val="24"/>
              </w:rPr>
              <w:t>9</w:t>
            </w:r>
          </w:p>
        </w:tc>
        <w:tc>
          <w:tcPr>
            <w:tcW w:w="8341" w:type="dxa"/>
            <w:tcBorders>
              <w:top w:val="single" w:sz="4" w:space="0" w:color="auto"/>
              <w:left w:val="single" w:sz="4" w:space="0" w:color="auto"/>
              <w:bottom w:val="single" w:sz="4" w:space="0" w:color="auto"/>
              <w:right w:val="single" w:sz="4" w:space="0" w:color="auto"/>
            </w:tcBorders>
          </w:tcPr>
          <w:p w:rsidR="00381EB6" w:rsidRPr="004534DF" w:rsidRDefault="00381EB6" w:rsidP="004534DF">
            <w:pPr>
              <w:numPr>
                <w:ilvl w:val="0"/>
                <w:numId w:val="29"/>
              </w:numPr>
              <w:spacing w:after="0"/>
              <w:contextualSpacing/>
              <w:jc w:val="both"/>
              <w:rPr>
                <w:rFonts w:ascii="Times New Roman" w:eastAsia="Times New Roman" w:hAnsi="Times New Roman" w:cs="Times New Roman"/>
                <w:sz w:val="24"/>
                <w:szCs w:val="24"/>
              </w:rPr>
            </w:pPr>
            <w:r w:rsidRPr="004534DF">
              <w:rPr>
                <w:rFonts w:ascii="Times New Roman" w:eastAsia="Times New Roman" w:hAnsi="Times New Roman" w:cs="Times New Roman"/>
                <w:snapToGrid w:val="0"/>
                <w:sz w:val="24"/>
                <w:szCs w:val="24"/>
              </w:rPr>
              <w:t>Group debriefing presentation to the host in the presence of CRS.</w:t>
            </w:r>
          </w:p>
          <w:p w:rsidR="00381EB6" w:rsidRPr="004534DF" w:rsidRDefault="00381EB6" w:rsidP="004534DF">
            <w:pPr>
              <w:numPr>
                <w:ilvl w:val="0"/>
                <w:numId w:val="29"/>
              </w:numPr>
              <w:spacing w:after="0"/>
              <w:contextualSpacing/>
              <w:jc w:val="both"/>
              <w:rPr>
                <w:rFonts w:ascii="Times New Roman" w:eastAsia="Times New Roman" w:hAnsi="Times New Roman" w:cs="Times New Roman"/>
                <w:sz w:val="24"/>
                <w:szCs w:val="24"/>
              </w:rPr>
            </w:pPr>
            <w:r w:rsidRPr="004534DF">
              <w:rPr>
                <w:rFonts w:ascii="Times New Roman" w:eastAsia="Times New Roman" w:hAnsi="Times New Roman" w:cs="Times New Roman"/>
                <w:snapToGrid w:val="0"/>
                <w:sz w:val="24"/>
                <w:szCs w:val="24"/>
              </w:rPr>
              <w:t>Volunteer travels back to Addis Ababa.</w:t>
            </w:r>
          </w:p>
        </w:tc>
      </w:tr>
      <w:tr w:rsidR="00381EB6" w:rsidRPr="004534DF" w:rsidTr="00557FEB">
        <w:trPr>
          <w:jc w:val="center"/>
        </w:trPr>
        <w:tc>
          <w:tcPr>
            <w:tcW w:w="1322" w:type="dxa"/>
            <w:tcBorders>
              <w:top w:val="single" w:sz="4" w:space="0" w:color="auto"/>
              <w:left w:val="single" w:sz="4" w:space="0" w:color="auto"/>
              <w:bottom w:val="single" w:sz="4" w:space="0" w:color="auto"/>
              <w:right w:val="single" w:sz="4" w:space="0" w:color="auto"/>
            </w:tcBorders>
          </w:tcPr>
          <w:p w:rsidR="00381EB6" w:rsidRPr="004534DF" w:rsidRDefault="00381EB6" w:rsidP="004534DF">
            <w:pPr>
              <w:spacing w:after="0"/>
              <w:jc w:val="both"/>
              <w:rPr>
                <w:rFonts w:ascii="Times New Roman" w:hAnsi="Times New Roman" w:cs="Times New Roman"/>
                <w:sz w:val="24"/>
                <w:szCs w:val="24"/>
              </w:rPr>
            </w:pPr>
            <w:r w:rsidRPr="004534DF">
              <w:rPr>
                <w:rFonts w:ascii="Times New Roman" w:hAnsi="Times New Roman" w:cs="Times New Roman"/>
                <w:snapToGrid w:val="0"/>
                <w:sz w:val="24"/>
                <w:szCs w:val="24"/>
              </w:rPr>
              <w:lastRenderedPageBreak/>
              <w:t xml:space="preserve">Day </w:t>
            </w:r>
            <w:r w:rsidR="00065B9B" w:rsidRPr="004534DF">
              <w:rPr>
                <w:rFonts w:ascii="Times New Roman" w:hAnsi="Times New Roman" w:cs="Times New Roman"/>
                <w:snapToGrid w:val="0"/>
                <w:sz w:val="24"/>
                <w:szCs w:val="24"/>
              </w:rPr>
              <w:t>20</w:t>
            </w:r>
          </w:p>
        </w:tc>
        <w:tc>
          <w:tcPr>
            <w:tcW w:w="8341" w:type="dxa"/>
            <w:tcBorders>
              <w:top w:val="single" w:sz="4" w:space="0" w:color="auto"/>
              <w:left w:val="single" w:sz="4" w:space="0" w:color="auto"/>
              <w:bottom w:val="single" w:sz="4" w:space="0" w:color="auto"/>
              <w:right w:val="single" w:sz="4" w:space="0" w:color="auto"/>
            </w:tcBorders>
          </w:tcPr>
          <w:p w:rsidR="00381EB6" w:rsidRPr="004534DF" w:rsidRDefault="00381EB6" w:rsidP="004534DF">
            <w:pPr>
              <w:numPr>
                <w:ilvl w:val="0"/>
                <w:numId w:val="33"/>
              </w:numPr>
              <w:spacing w:after="0"/>
              <w:contextualSpacing/>
              <w:jc w:val="both"/>
              <w:rPr>
                <w:rFonts w:ascii="Times New Roman" w:eastAsia="Times New Roman" w:hAnsi="Times New Roman" w:cs="Times New Roman"/>
                <w:sz w:val="24"/>
                <w:szCs w:val="24"/>
                <w:lang w:val="en-GB"/>
              </w:rPr>
            </w:pPr>
            <w:r w:rsidRPr="004534DF">
              <w:rPr>
                <w:rFonts w:ascii="Times New Roman" w:eastAsia="Times New Roman" w:hAnsi="Times New Roman" w:cs="Times New Roman"/>
                <w:snapToGrid w:val="0"/>
                <w:sz w:val="24"/>
                <w:szCs w:val="24"/>
                <w:lang w:val="en-GB"/>
              </w:rPr>
              <w:t>Finalize reimbursement expenditures and liquidations (if any) with finance.</w:t>
            </w:r>
          </w:p>
          <w:p w:rsidR="00381EB6" w:rsidRPr="004534DF" w:rsidRDefault="006B382D" w:rsidP="004534DF">
            <w:pPr>
              <w:numPr>
                <w:ilvl w:val="0"/>
                <w:numId w:val="33"/>
              </w:numPr>
              <w:spacing w:after="0"/>
              <w:contextualSpacing/>
              <w:jc w:val="both"/>
              <w:rPr>
                <w:rFonts w:ascii="Times New Roman" w:eastAsia="Times New Roman" w:hAnsi="Times New Roman" w:cs="Times New Roman"/>
                <w:sz w:val="24"/>
                <w:szCs w:val="24"/>
                <w:lang w:val="en-GB"/>
              </w:rPr>
            </w:pPr>
            <w:r w:rsidRPr="004534DF">
              <w:rPr>
                <w:rFonts w:ascii="Times New Roman" w:eastAsia="Times New Roman" w:hAnsi="Times New Roman" w:cs="Times New Roman"/>
                <w:snapToGrid w:val="0"/>
                <w:sz w:val="24"/>
                <w:szCs w:val="24"/>
                <w:lang w:val="en-GB"/>
              </w:rPr>
              <w:t>F</w:t>
            </w:r>
            <w:r w:rsidR="00381EB6" w:rsidRPr="004534DF">
              <w:rPr>
                <w:rFonts w:ascii="Times New Roman" w:eastAsia="Times New Roman" w:hAnsi="Times New Roman" w:cs="Times New Roman"/>
                <w:snapToGrid w:val="0"/>
                <w:sz w:val="24"/>
                <w:szCs w:val="24"/>
                <w:lang w:val="en-GB"/>
              </w:rPr>
              <w:t xml:space="preserve">inalizes his/her report and submit training M&amp;E forms to CRS F2F staff. </w:t>
            </w:r>
          </w:p>
          <w:p w:rsidR="00381EB6" w:rsidRPr="004534DF" w:rsidRDefault="00381EB6" w:rsidP="004534DF">
            <w:pPr>
              <w:numPr>
                <w:ilvl w:val="0"/>
                <w:numId w:val="32"/>
              </w:numPr>
              <w:spacing w:after="0"/>
              <w:contextualSpacing/>
              <w:jc w:val="both"/>
              <w:rPr>
                <w:rFonts w:ascii="Times New Roman" w:eastAsia="Times New Roman" w:hAnsi="Times New Roman" w:cs="Times New Roman"/>
                <w:sz w:val="24"/>
                <w:szCs w:val="24"/>
              </w:rPr>
            </w:pPr>
            <w:r w:rsidRPr="004534DF">
              <w:rPr>
                <w:rFonts w:ascii="Times New Roman" w:eastAsia="Times New Roman" w:hAnsi="Times New Roman" w:cs="Times New Roman"/>
                <w:snapToGrid w:val="0"/>
                <w:sz w:val="24"/>
                <w:szCs w:val="24"/>
              </w:rPr>
              <w:t>Debriefing at CRS office with USAID Mission and CRS staff</w:t>
            </w:r>
          </w:p>
        </w:tc>
      </w:tr>
      <w:tr w:rsidR="000A4D05" w:rsidRPr="004534DF" w:rsidTr="00557FEB">
        <w:trPr>
          <w:jc w:val="center"/>
        </w:trPr>
        <w:tc>
          <w:tcPr>
            <w:tcW w:w="1322" w:type="dxa"/>
            <w:tcBorders>
              <w:top w:val="single" w:sz="4" w:space="0" w:color="auto"/>
              <w:left w:val="single" w:sz="4" w:space="0" w:color="auto"/>
              <w:bottom w:val="single" w:sz="4" w:space="0" w:color="auto"/>
              <w:right w:val="single" w:sz="4" w:space="0" w:color="auto"/>
            </w:tcBorders>
          </w:tcPr>
          <w:p w:rsidR="000A4D05" w:rsidRPr="004534DF" w:rsidRDefault="000A4D05" w:rsidP="004534DF">
            <w:pPr>
              <w:spacing w:after="0"/>
              <w:jc w:val="both"/>
              <w:rPr>
                <w:rFonts w:ascii="Times New Roman" w:hAnsi="Times New Roman" w:cs="Times New Roman"/>
                <w:snapToGrid w:val="0"/>
                <w:sz w:val="24"/>
                <w:szCs w:val="24"/>
              </w:rPr>
            </w:pPr>
            <w:r w:rsidRPr="004534DF">
              <w:rPr>
                <w:rFonts w:ascii="Times New Roman" w:hAnsi="Times New Roman" w:cs="Times New Roman"/>
                <w:snapToGrid w:val="0"/>
                <w:sz w:val="24"/>
                <w:szCs w:val="24"/>
              </w:rPr>
              <w:t xml:space="preserve">Day </w:t>
            </w:r>
            <w:r w:rsidR="00065B9B" w:rsidRPr="004534DF">
              <w:rPr>
                <w:rFonts w:ascii="Times New Roman" w:hAnsi="Times New Roman" w:cs="Times New Roman"/>
                <w:snapToGrid w:val="0"/>
                <w:sz w:val="24"/>
                <w:szCs w:val="24"/>
              </w:rPr>
              <w:t>21</w:t>
            </w:r>
          </w:p>
        </w:tc>
        <w:tc>
          <w:tcPr>
            <w:tcW w:w="8341" w:type="dxa"/>
            <w:tcBorders>
              <w:top w:val="single" w:sz="4" w:space="0" w:color="auto"/>
              <w:left w:val="single" w:sz="4" w:space="0" w:color="auto"/>
              <w:bottom w:val="single" w:sz="4" w:space="0" w:color="auto"/>
              <w:right w:val="single" w:sz="4" w:space="0" w:color="auto"/>
            </w:tcBorders>
          </w:tcPr>
          <w:p w:rsidR="000A4D05" w:rsidRPr="004534DF" w:rsidRDefault="000A4D05" w:rsidP="004534DF">
            <w:pPr>
              <w:numPr>
                <w:ilvl w:val="0"/>
                <w:numId w:val="33"/>
              </w:numPr>
              <w:spacing w:after="0"/>
              <w:contextualSpacing/>
              <w:jc w:val="both"/>
              <w:rPr>
                <w:rFonts w:ascii="Times New Roman" w:eastAsia="Times New Roman" w:hAnsi="Times New Roman" w:cs="Times New Roman"/>
                <w:snapToGrid w:val="0"/>
                <w:sz w:val="24"/>
                <w:szCs w:val="24"/>
                <w:lang w:val="en-GB"/>
              </w:rPr>
            </w:pPr>
            <w:r w:rsidRPr="004534DF">
              <w:rPr>
                <w:rFonts w:ascii="Times New Roman" w:hAnsi="Times New Roman" w:cs="Times New Roman"/>
                <w:snapToGrid w:val="0"/>
                <w:sz w:val="24"/>
                <w:szCs w:val="24"/>
              </w:rPr>
              <w:t>Depart for USA (evening hours</w:t>
            </w:r>
            <w:r w:rsidR="006B382D" w:rsidRPr="004534DF">
              <w:rPr>
                <w:rFonts w:ascii="Times New Roman" w:hAnsi="Times New Roman" w:cs="Times New Roman"/>
                <w:snapToGrid w:val="0"/>
                <w:sz w:val="24"/>
                <w:szCs w:val="24"/>
              </w:rPr>
              <w:t>)</w:t>
            </w:r>
          </w:p>
        </w:tc>
      </w:tr>
      <w:tr w:rsidR="00381EB6" w:rsidRPr="004534DF" w:rsidTr="00557FEB">
        <w:trPr>
          <w:jc w:val="center"/>
        </w:trPr>
        <w:tc>
          <w:tcPr>
            <w:tcW w:w="1322" w:type="dxa"/>
            <w:tcBorders>
              <w:top w:val="single" w:sz="4" w:space="0" w:color="auto"/>
              <w:left w:val="single" w:sz="4" w:space="0" w:color="auto"/>
              <w:bottom w:val="single" w:sz="4" w:space="0" w:color="auto"/>
              <w:right w:val="single" w:sz="4" w:space="0" w:color="auto"/>
            </w:tcBorders>
          </w:tcPr>
          <w:p w:rsidR="00381EB6" w:rsidRPr="004534DF" w:rsidRDefault="00381EB6" w:rsidP="004534DF">
            <w:pPr>
              <w:spacing w:after="0"/>
              <w:jc w:val="both"/>
              <w:rPr>
                <w:rFonts w:ascii="Times New Roman" w:hAnsi="Times New Roman" w:cs="Times New Roman"/>
                <w:snapToGrid w:val="0"/>
                <w:sz w:val="24"/>
                <w:szCs w:val="24"/>
              </w:rPr>
            </w:pPr>
            <w:r w:rsidRPr="004534DF">
              <w:rPr>
                <w:rFonts w:ascii="Times New Roman" w:hAnsi="Times New Roman" w:cs="Times New Roman"/>
                <w:snapToGrid w:val="0"/>
                <w:sz w:val="24"/>
                <w:szCs w:val="24"/>
              </w:rPr>
              <w:t>TBD</w:t>
            </w:r>
          </w:p>
        </w:tc>
        <w:tc>
          <w:tcPr>
            <w:tcW w:w="8341" w:type="dxa"/>
            <w:tcBorders>
              <w:top w:val="single" w:sz="4" w:space="0" w:color="auto"/>
              <w:left w:val="single" w:sz="4" w:space="0" w:color="auto"/>
              <w:bottom w:val="single" w:sz="4" w:space="0" w:color="auto"/>
              <w:right w:val="single" w:sz="4" w:space="0" w:color="auto"/>
            </w:tcBorders>
          </w:tcPr>
          <w:p w:rsidR="00381EB6" w:rsidRPr="004534DF" w:rsidRDefault="00381EB6" w:rsidP="004534DF">
            <w:pPr>
              <w:spacing w:after="0"/>
              <w:jc w:val="both"/>
              <w:rPr>
                <w:rFonts w:ascii="Times New Roman" w:hAnsi="Times New Roman" w:cs="Times New Roman"/>
                <w:snapToGrid w:val="0"/>
                <w:sz w:val="24"/>
                <w:szCs w:val="24"/>
              </w:rPr>
            </w:pPr>
            <w:r w:rsidRPr="004534DF">
              <w:rPr>
                <w:rFonts w:ascii="Times New Roman" w:hAnsi="Times New Roman" w:cs="Times New Roman"/>
                <w:snapToGrid w:val="0"/>
                <w:sz w:val="24"/>
                <w:szCs w:val="24"/>
              </w:rPr>
              <w:t>Outreach event when back in the US</w:t>
            </w:r>
            <w:r w:rsidRPr="004534DF">
              <w:rPr>
                <w:rFonts w:ascii="Times New Roman" w:hAnsi="Times New Roman" w:cs="Times New Roman"/>
                <w:sz w:val="24"/>
                <w:szCs w:val="24"/>
              </w:rPr>
              <w:t xml:space="preserve"> could include: presentation with a local group/organization, press release, media event and/or speaking tour.</w:t>
            </w:r>
          </w:p>
        </w:tc>
      </w:tr>
    </w:tbl>
    <w:p w:rsidR="00077218" w:rsidRDefault="00077218" w:rsidP="004534DF">
      <w:pPr>
        <w:pStyle w:val="ListParagraph"/>
        <w:spacing w:line="276" w:lineRule="auto"/>
        <w:ind w:left="360"/>
        <w:jc w:val="both"/>
        <w:rPr>
          <w:b/>
          <w:u w:val="single"/>
        </w:rPr>
      </w:pPr>
    </w:p>
    <w:p w:rsidR="00B60F1B" w:rsidRPr="004534DF" w:rsidRDefault="00B60F1B" w:rsidP="004534DF">
      <w:pPr>
        <w:pStyle w:val="ListParagraph"/>
        <w:spacing w:line="276" w:lineRule="auto"/>
        <w:ind w:left="360"/>
        <w:jc w:val="both"/>
        <w:rPr>
          <w:b/>
          <w:u w:val="single"/>
        </w:rPr>
      </w:pPr>
    </w:p>
    <w:p w:rsidR="004028B1" w:rsidRDefault="00D37EBB" w:rsidP="004534DF">
      <w:pPr>
        <w:pStyle w:val="ListParagraph"/>
        <w:numPr>
          <w:ilvl w:val="0"/>
          <w:numId w:val="3"/>
        </w:numPr>
        <w:spacing w:line="276" w:lineRule="auto"/>
        <w:jc w:val="both"/>
        <w:rPr>
          <w:b/>
          <w:u w:val="single"/>
        </w:rPr>
      </w:pPr>
      <w:r w:rsidRPr="004534DF">
        <w:rPr>
          <w:b/>
          <w:u w:val="single"/>
        </w:rPr>
        <w:t xml:space="preserve">DESIRABLE </w:t>
      </w:r>
      <w:r w:rsidR="00DE01EC" w:rsidRPr="004534DF">
        <w:rPr>
          <w:b/>
          <w:u w:val="single"/>
        </w:rPr>
        <w:t>VOLUNTEER</w:t>
      </w:r>
      <w:r w:rsidRPr="004534DF">
        <w:rPr>
          <w:b/>
          <w:u w:val="single"/>
        </w:rPr>
        <w:t xml:space="preserve"> SKILLS</w:t>
      </w:r>
    </w:p>
    <w:p w:rsidR="006B33F3" w:rsidRPr="006B33F3" w:rsidRDefault="00A83177" w:rsidP="006B33F3">
      <w:pPr>
        <w:spacing w:after="0" w:line="240" w:lineRule="auto"/>
        <w:jc w:val="both"/>
        <w:rPr>
          <w:rFonts w:ascii="Times New Roman" w:hAnsi="Times New Roman" w:cs="Times New Roman"/>
          <w:sz w:val="24"/>
          <w:szCs w:val="24"/>
        </w:rPr>
      </w:pPr>
      <w:r w:rsidRPr="006B33F3">
        <w:rPr>
          <w:rFonts w:ascii="Times New Roman" w:hAnsi="Times New Roman" w:cs="Times New Roman"/>
          <w:sz w:val="24"/>
          <w:szCs w:val="24"/>
        </w:rPr>
        <w:t xml:space="preserve">   </w:t>
      </w:r>
      <w:r w:rsidR="006B33F3" w:rsidRPr="006B33F3">
        <w:rPr>
          <w:rFonts w:ascii="Times New Roman" w:hAnsi="Times New Roman" w:cs="Times New Roman"/>
          <w:sz w:val="24"/>
          <w:szCs w:val="24"/>
        </w:rPr>
        <w:t>The volunteer will have the following qualifications and competencies:</w:t>
      </w:r>
    </w:p>
    <w:p w:rsidR="006B33F3" w:rsidRPr="006B33F3" w:rsidRDefault="006B33F3" w:rsidP="006B33F3">
      <w:pPr>
        <w:numPr>
          <w:ilvl w:val="0"/>
          <w:numId w:val="2"/>
        </w:numPr>
        <w:spacing w:after="0" w:line="240" w:lineRule="auto"/>
        <w:ind w:left="720"/>
        <w:jc w:val="both"/>
        <w:rPr>
          <w:rFonts w:ascii="Times New Roman" w:hAnsi="Times New Roman" w:cs="Times New Roman"/>
          <w:sz w:val="24"/>
          <w:szCs w:val="24"/>
        </w:rPr>
      </w:pPr>
      <w:r w:rsidRPr="006B33F3">
        <w:rPr>
          <w:rFonts w:ascii="Times New Roman" w:hAnsi="Times New Roman" w:cs="Times New Roman"/>
          <w:sz w:val="24"/>
          <w:szCs w:val="24"/>
        </w:rPr>
        <w:t xml:space="preserve">Proven skills in business development/proposal </w:t>
      </w:r>
    </w:p>
    <w:p w:rsidR="006B33F3" w:rsidRPr="006B33F3" w:rsidRDefault="006B33F3" w:rsidP="006B33F3">
      <w:pPr>
        <w:numPr>
          <w:ilvl w:val="0"/>
          <w:numId w:val="2"/>
        </w:numPr>
        <w:spacing w:before="100" w:beforeAutospacing="1" w:after="100" w:afterAutospacing="1" w:line="240" w:lineRule="auto"/>
        <w:ind w:left="720"/>
        <w:contextualSpacing/>
        <w:jc w:val="both"/>
        <w:rPr>
          <w:rFonts w:ascii="Times New Roman" w:hAnsi="Times New Roman" w:cs="Times New Roman"/>
          <w:sz w:val="24"/>
          <w:szCs w:val="24"/>
        </w:rPr>
      </w:pPr>
      <w:r w:rsidRPr="006B33F3">
        <w:rPr>
          <w:rFonts w:ascii="Times New Roman" w:hAnsi="Times New Roman" w:cs="Times New Roman"/>
          <w:sz w:val="24"/>
          <w:szCs w:val="24"/>
        </w:rPr>
        <w:t>Experienced in result based Monitoring, Evaluation and Learning both in theory &amp; practice</w:t>
      </w:r>
    </w:p>
    <w:p w:rsidR="006B33F3" w:rsidRPr="006B33F3" w:rsidRDefault="006B33F3" w:rsidP="006B33F3">
      <w:pPr>
        <w:numPr>
          <w:ilvl w:val="0"/>
          <w:numId w:val="2"/>
        </w:numPr>
        <w:spacing w:before="100" w:beforeAutospacing="1" w:after="100" w:afterAutospacing="1" w:line="240" w:lineRule="auto"/>
        <w:ind w:left="720"/>
        <w:contextualSpacing/>
        <w:jc w:val="both"/>
        <w:rPr>
          <w:rFonts w:ascii="Times New Roman" w:hAnsi="Times New Roman" w:cs="Times New Roman"/>
          <w:sz w:val="24"/>
          <w:szCs w:val="24"/>
        </w:rPr>
      </w:pPr>
      <w:r w:rsidRPr="006B33F3">
        <w:rPr>
          <w:rFonts w:ascii="Times New Roman" w:hAnsi="Times New Roman" w:cs="Times New Roman"/>
          <w:sz w:val="24"/>
          <w:szCs w:val="24"/>
        </w:rPr>
        <w:t>Experienced best practice development</w:t>
      </w:r>
    </w:p>
    <w:p w:rsidR="006B33F3" w:rsidRPr="006B33F3" w:rsidRDefault="006B33F3" w:rsidP="006B33F3">
      <w:pPr>
        <w:numPr>
          <w:ilvl w:val="0"/>
          <w:numId w:val="2"/>
        </w:numPr>
        <w:spacing w:before="100" w:beforeAutospacing="1" w:after="100" w:afterAutospacing="1" w:line="240" w:lineRule="auto"/>
        <w:ind w:left="720"/>
        <w:contextualSpacing/>
        <w:jc w:val="both"/>
        <w:rPr>
          <w:rFonts w:ascii="Times New Roman" w:hAnsi="Times New Roman" w:cs="Times New Roman"/>
          <w:sz w:val="24"/>
          <w:szCs w:val="24"/>
        </w:rPr>
      </w:pPr>
      <w:r w:rsidRPr="006B33F3">
        <w:rPr>
          <w:rFonts w:ascii="Times New Roman" w:hAnsi="Times New Roman" w:cs="Times New Roman"/>
          <w:sz w:val="24"/>
          <w:szCs w:val="24"/>
        </w:rPr>
        <w:t>Experienced in knowledge management ( development, documentation and scaling up)</w:t>
      </w:r>
    </w:p>
    <w:p w:rsidR="006F2DCB" w:rsidRPr="004534DF" w:rsidRDefault="006F2DCB" w:rsidP="004534DF">
      <w:pPr>
        <w:spacing w:after="0"/>
        <w:ind w:left="720"/>
        <w:contextualSpacing/>
        <w:jc w:val="both"/>
        <w:rPr>
          <w:rFonts w:ascii="Times New Roman" w:hAnsi="Times New Roman" w:cs="Times New Roman"/>
          <w:sz w:val="24"/>
          <w:szCs w:val="24"/>
        </w:rPr>
      </w:pPr>
    </w:p>
    <w:p w:rsidR="00522495" w:rsidRPr="004534DF" w:rsidRDefault="00D37EBB" w:rsidP="004534DF">
      <w:pPr>
        <w:pStyle w:val="ListParagraph"/>
        <w:numPr>
          <w:ilvl w:val="0"/>
          <w:numId w:val="3"/>
        </w:numPr>
        <w:spacing w:line="276" w:lineRule="auto"/>
        <w:jc w:val="both"/>
        <w:rPr>
          <w:b/>
          <w:u w:val="single"/>
        </w:rPr>
      </w:pPr>
      <w:r w:rsidRPr="004534DF">
        <w:rPr>
          <w:b/>
          <w:u w:val="single"/>
        </w:rPr>
        <w:t>ACCOMMODATION AND OTHER IN-COUNTRY LOGISTICS</w:t>
      </w:r>
    </w:p>
    <w:p w:rsidR="000304E6" w:rsidRPr="004534DF" w:rsidRDefault="000304E6" w:rsidP="004534DF">
      <w:pPr>
        <w:pStyle w:val="ListParagraph"/>
        <w:numPr>
          <w:ilvl w:val="0"/>
          <w:numId w:val="37"/>
        </w:numPr>
        <w:spacing w:line="276" w:lineRule="auto"/>
        <w:jc w:val="both"/>
      </w:pPr>
      <w:r w:rsidRPr="004534DF">
        <w:t xml:space="preserve">Before travelling to the assignment place, the volunteer will stay in Addis Ababa at one of the CRS’s client hotels, </w:t>
      </w:r>
      <w:r w:rsidR="006B33F3">
        <w:t>Churchill</w:t>
      </w:r>
      <w:r w:rsidR="00EF1C4C">
        <w:t xml:space="preserve"> </w:t>
      </w:r>
      <w:r w:rsidRPr="004534DF">
        <w:t xml:space="preserve">or another hotel that will be booked and confirmed before the arrival date. </w:t>
      </w:r>
    </w:p>
    <w:p w:rsidR="000304E6" w:rsidRPr="004534DF" w:rsidRDefault="000304E6" w:rsidP="004534DF">
      <w:pPr>
        <w:pStyle w:val="ListParagraph"/>
        <w:numPr>
          <w:ilvl w:val="0"/>
          <w:numId w:val="37"/>
        </w:numPr>
        <w:spacing w:line="276" w:lineRule="auto"/>
        <w:jc w:val="both"/>
      </w:pPr>
      <w:r w:rsidRPr="004534DF">
        <w:t xml:space="preserve">In Addis Ababa, the hotel usually has rooms that include services such as airport pickup and drop-off, breakfast, wireless internet, etc. </w:t>
      </w:r>
    </w:p>
    <w:p w:rsidR="000304E6" w:rsidRPr="004534DF" w:rsidRDefault="000304E6" w:rsidP="004534DF">
      <w:pPr>
        <w:pStyle w:val="ListParagraph"/>
        <w:numPr>
          <w:ilvl w:val="0"/>
          <w:numId w:val="37"/>
        </w:numPr>
        <w:spacing w:line="276" w:lineRule="auto"/>
        <w:jc w:val="both"/>
      </w:pPr>
      <w:r w:rsidRPr="004534DF">
        <w:t>The hotel or CRS will arrange a vehicle for short travel from the hotel to CRS and vice versa while in Addis Ababa.</w:t>
      </w:r>
    </w:p>
    <w:p w:rsidR="000304E6" w:rsidRPr="004534DF" w:rsidRDefault="000304E6" w:rsidP="004534DF">
      <w:pPr>
        <w:pStyle w:val="ListParagraph"/>
        <w:numPr>
          <w:ilvl w:val="0"/>
          <w:numId w:val="37"/>
        </w:numPr>
        <w:spacing w:line="276" w:lineRule="auto"/>
        <w:jc w:val="both"/>
      </w:pPr>
      <w:r w:rsidRPr="004534DF">
        <w:t xml:space="preserve">All required materials will be prepared ahead of time and provided to the volunteer. CRS Ethiopia will provide the volunteer with a laptop computer (if s/he needs), local internet dongle (modem/EVDO) and mobile phone with </w:t>
      </w:r>
      <w:r w:rsidR="00AE3A2A" w:rsidRPr="004534DF">
        <w:t xml:space="preserve">a </w:t>
      </w:r>
      <w:r w:rsidRPr="004534DF">
        <w:t>charged local SIM-card. Any other required logistics and facilities can also be requested by the volunteer during her/his stay in Addis Ababa.</w:t>
      </w:r>
    </w:p>
    <w:p w:rsidR="000304E6" w:rsidRPr="004534DF" w:rsidRDefault="000304E6" w:rsidP="004534DF">
      <w:pPr>
        <w:pStyle w:val="ListParagraph"/>
        <w:numPr>
          <w:ilvl w:val="0"/>
          <w:numId w:val="37"/>
        </w:numPr>
        <w:spacing w:line="276" w:lineRule="auto"/>
        <w:jc w:val="both"/>
      </w:pPr>
      <w:r w:rsidRPr="004534DF">
        <w:t>CRS will provide a vehicle and accompany the volunteer to the place of assignment.</w:t>
      </w:r>
    </w:p>
    <w:p w:rsidR="000304E6" w:rsidRPr="004534DF" w:rsidRDefault="000304E6" w:rsidP="004534DF">
      <w:pPr>
        <w:pStyle w:val="ListParagraph"/>
        <w:numPr>
          <w:ilvl w:val="0"/>
          <w:numId w:val="37"/>
        </w:numPr>
        <w:spacing w:line="276" w:lineRule="auto"/>
        <w:jc w:val="both"/>
      </w:pPr>
      <w:r w:rsidRPr="004534DF">
        <w:t>During her/his assignment period, the voluntee</w:t>
      </w:r>
      <w:r w:rsidR="00981B1E">
        <w:t xml:space="preserve">r will be booked in a hotel in </w:t>
      </w:r>
      <w:r w:rsidR="006B33F3">
        <w:t xml:space="preserve">Bahir Dar </w:t>
      </w:r>
      <w:r w:rsidRPr="004534DF">
        <w:t xml:space="preserve">town. </w:t>
      </w:r>
    </w:p>
    <w:p w:rsidR="000304E6" w:rsidRPr="004534DF" w:rsidRDefault="000304E6" w:rsidP="004534DF">
      <w:pPr>
        <w:pStyle w:val="ListParagraph"/>
        <w:numPr>
          <w:ilvl w:val="0"/>
          <w:numId w:val="37"/>
        </w:numPr>
        <w:spacing w:line="276" w:lineRule="auto"/>
        <w:jc w:val="both"/>
      </w:pPr>
      <w:r w:rsidRPr="004534DF">
        <w:t>CRS Ethiopia will arrange hotel accommodation</w:t>
      </w:r>
      <w:r w:rsidR="00AE3A2A" w:rsidRPr="004534DF">
        <w:t>s</w:t>
      </w:r>
      <w:r w:rsidRPr="004534DF">
        <w:t xml:space="preserve"> and cover the lodging bills against receipts.</w:t>
      </w:r>
    </w:p>
    <w:p w:rsidR="000304E6" w:rsidRPr="004534DF" w:rsidRDefault="000304E6" w:rsidP="004534DF">
      <w:pPr>
        <w:pStyle w:val="ListParagraph"/>
        <w:numPr>
          <w:ilvl w:val="0"/>
          <w:numId w:val="37"/>
        </w:numPr>
        <w:spacing w:line="276" w:lineRule="auto"/>
        <w:jc w:val="both"/>
      </w:pPr>
      <w:r w:rsidRPr="004534DF">
        <w:t xml:space="preserve">CRS HQ will provide the volunteer with a per-diem advance to cater meals and incidences. </w:t>
      </w:r>
    </w:p>
    <w:p w:rsidR="000304E6" w:rsidRPr="004534DF" w:rsidRDefault="000304E6" w:rsidP="004534DF">
      <w:pPr>
        <w:pStyle w:val="ListParagraph"/>
        <w:numPr>
          <w:ilvl w:val="0"/>
          <w:numId w:val="37"/>
        </w:numPr>
        <w:spacing w:line="276" w:lineRule="auto"/>
        <w:jc w:val="both"/>
      </w:pPr>
      <w:r w:rsidRPr="004534DF">
        <w:t xml:space="preserve">CRS Ethiopia will also reimburse the volunteer with laundry costs against receipts. </w:t>
      </w:r>
    </w:p>
    <w:p w:rsidR="000304E6" w:rsidRPr="004534DF" w:rsidRDefault="000304E6" w:rsidP="004534DF">
      <w:pPr>
        <w:pStyle w:val="ListParagraph"/>
        <w:numPr>
          <w:ilvl w:val="0"/>
          <w:numId w:val="37"/>
        </w:numPr>
        <w:spacing w:line="276" w:lineRule="auto"/>
        <w:jc w:val="both"/>
      </w:pPr>
      <w:r w:rsidRPr="004534DF">
        <w:t>Before departing from Ethiopia, the volunteer will liquidate</w:t>
      </w:r>
      <w:r w:rsidR="00AE3A2A" w:rsidRPr="004534DF">
        <w:t xml:space="preserve"> any advances received in Ethiopia</w:t>
      </w:r>
      <w:r w:rsidRPr="004534DF">
        <w:t xml:space="preserve">. </w:t>
      </w:r>
    </w:p>
    <w:p w:rsidR="000304E6" w:rsidRPr="004534DF" w:rsidRDefault="000304E6" w:rsidP="004534DF">
      <w:pPr>
        <w:pStyle w:val="ListParagraph"/>
        <w:numPr>
          <w:ilvl w:val="0"/>
          <w:numId w:val="37"/>
        </w:numPr>
        <w:spacing w:line="276" w:lineRule="auto"/>
        <w:jc w:val="both"/>
      </w:pPr>
      <w:r w:rsidRPr="004534DF">
        <w:t>For more information, please refer to country information that will be provided.</w:t>
      </w:r>
    </w:p>
    <w:p w:rsidR="000304E6" w:rsidRPr="004534DF" w:rsidRDefault="000304E6" w:rsidP="004534DF">
      <w:pPr>
        <w:spacing w:after="0"/>
        <w:ind w:left="720"/>
        <w:jc w:val="both"/>
        <w:rPr>
          <w:rFonts w:ascii="Times New Roman" w:hAnsi="Times New Roman" w:cs="Times New Roman"/>
          <w:sz w:val="24"/>
          <w:szCs w:val="24"/>
        </w:rPr>
      </w:pPr>
    </w:p>
    <w:p w:rsidR="007B7244" w:rsidRPr="004534DF" w:rsidRDefault="007B7244" w:rsidP="004534DF">
      <w:pPr>
        <w:pStyle w:val="ListParagraph"/>
        <w:numPr>
          <w:ilvl w:val="0"/>
          <w:numId w:val="3"/>
        </w:numPr>
        <w:spacing w:line="276" w:lineRule="auto"/>
        <w:jc w:val="both"/>
        <w:rPr>
          <w:b/>
          <w:u w:val="single"/>
        </w:rPr>
      </w:pPr>
      <w:r w:rsidRPr="004534DF">
        <w:rPr>
          <w:b/>
          <w:u w:val="single"/>
        </w:rPr>
        <w:t>RECOMMENDED ASSIGNMENT PREPARATIONS</w:t>
      </w:r>
    </w:p>
    <w:p w:rsidR="000304E6" w:rsidRPr="004534DF" w:rsidRDefault="000304E6" w:rsidP="004534DF">
      <w:pPr>
        <w:pStyle w:val="ListParagraph"/>
        <w:numPr>
          <w:ilvl w:val="0"/>
          <w:numId w:val="38"/>
        </w:numPr>
        <w:spacing w:line="276" w:lineRule="auto"/>
        <w:jc w:val="both"/>
      </w:pPr>
      <w:r w:rsidRPr="004534DF">
        <w:lastRenderedPageBreak/>
        <w:t xml:space="preserve">Although CRS F2F has developed such hinting SOW, the volunteer can fine-tune through her/his professional qualifications to successfully carry out </w:t>
      </w:r>
      <w:r w:rsidRPr="004534DF">
        <w:rPr>
          <w:rFonts w:eastAsia="Calibri"/>
        </w:rPr>
        <w:t xml:space="preserve">this assignment. </w:t>
      </w:r>
      <w:r w:rsidRPr="004534DF">
        <w:t xml:space="preserve"> </w:t>
      </w:r>
    </w:p>
    <w:p w:rsidR="000304E6" w:rsidRPr="004534DF" w:rsidRDefault="000304E6" w:rsidP="004534DF">
      <w:pPr>
        <w:pStyle w:val="ListParagraph"/>
        <w:numPr>
          <w:ilvl w:val="0"/>
          <w:numId w:val="38"/>
        </w:numPr>
        <w:spacing w:line="276" w:lineRule="auto"/>
        <w:jc w:val="both"/>
      </w:pPr>
      <w:r w:rsidRPr="004534DF">
        <w:t xml:space="preserve">The assignment site is adjacent to </w:t>
      </w:r>
      <w:r w:rsidR="006B33F3">
        <w:t>Lake Tana where malaria is</w:t>
      </w:r>
      <w:r w:rsidRPr="004534DF">
        <w:t xml:space="preserve"> a problem. Therefore, the volunteer is advised to take pills or vaccination for malaria and (maybe also for cholera) as per medical recommendations by her/his doctors/health professionals in US before departing from US. </w:t>
      </w:r>
    </w:p>
    <w:p w:rsidR="000304E6" w:rsidRPr="004534DF" w:rsidRDefault="000304E6" w:rsidP="004534DF">
      <w:pPr>
        <w:pStyle w:val="ListParagraph"/>
        <w:numPr>
          <w:ilvl w:val="0"/>
          <w:numId w:val="38"/>
        </w:numPr>
        <w:spacing w:line="276" w:lineRule="auto"/>
        <w:jc w:val="both"/>
      </w:pPr>
      <w:r w:rsidRPr="004534DF">
        <w:t xml:space="preserve">Prior to travel, the volunteer is advised to prepare necessary training and demonstration aids and written handouts. Softcopies of the handouts and any other paper materials can be printed for immediate use at the CRS office in Addis Ababa on request by the volunteer. </w:t>
      </w:r>
    </w:p>
    <w:p w:rsidR="000304E6" w:rsidRPr="004534DF" w:rsidRDefault="000304E6" w:rsidP="004534DF">
      <w:pPr>
        <w:pStyle w:val="ListParagraph"/>
        <w:numPr>
          <w:ilvl w:val="0"/>
          <w:numId w:val="38"/>
        </w:numPr>
        <w:spacing w:line="276" w:lineRule="auto"/>
        <w:jc w:val="both"/>
      </w:pPr>
      <w:r w:rsidRPr="004534DF">
        <w:t>If the volunteer requires simple training aids like flip charts, markers or tape s/he should make the request and collect from the CRS office in Addis Ababa prior to</w:t>
      </w:r>
      <w:r w:rsidRPr="004534DF">
        <w:rPr>
          <w:snapToGrid w:val="0"/>
        </w:rPr>
        <w:t xml:space="preserve"> travel to the assignment place. </w:t>
      </w:r>
    </w:p>
    <w:p w:rsidR="000304E6" w:rsidRPr="004534DF" w:rsidRDefault="000304E6" w:rsidP="004534DF">
      <w:pPr>
        <w:pStyle w:val="ListParagraph"/>
        <w:numPr>
          <w:ilvl w:val="0"/>
          <w:numId w:val="38"/>
        </w:numPr>
        <w:spacing w:line="276" w:lineRule="auto"/>
        <w:jc w:val="both"/>
      </w:pPr>
      <w:r w:rsidRPr="004534DF">
        <w:rPr>
          <w:snapToGrid w:val="0"/>
        </w:rPr>
        <w:t xml:space="preserve">Translation of handouts to the local language can be done in the locality of the assignment, if required. </w:t>
      </w:r>
    </w:p>
    <w:p w:rsidR="000304E6" w:rsidRPr="004534DF" w:rsidRDefault="000304E6" w:rsidP="004534DF">
      <w:pPr>
        <w:pStyle w:val="ListParagraph"/>
        <w:numPr>
          <w:ilvl w:val="0"/>
          <w:numId w:val="38"/>
        </w:numPr>
        <w:spacing w:line="276" w:lineRule="auto"/>
        <w:jc w:val="both"/>
      </w:pPr>
      <w:r w:rsidRPr="004534DF">
        <w:rPr>
          <w:snapToGrid w:val="0"/>
        </w:rPr>
        <w:t>Depending on the meeting places and availability of electric power and LCD projector, the volunteer may use a laptop and projector for power point presentations.</w:t>
      </w:r>
    </w:p>
    <w:p w:rsidR="00AE3A2A" w:rsidRPr="004534DF" w:rsidRDefault="00AE3A2A" w:rsidP="004534DF">
      <w:pPr>
        <w:pStyle w:val="ListParagraph"/>
        <w:spacing w:line="276" w:lineRule="auto"/>
        <w:ind w:left="360"/>
        <w:jc w:val="both"/>
      </w:pPr>
    </w:p>
    <w:p w:rsidR="007B7244" w:rsidRPr="004534DF" w:rsidRDefault="00C95FB7" w:rsidP="004534DF">
      <w:pPr>
        <w:pStyle w:val="ListParagraph"/>
        <w:numPr>
          <w:ilvl w:val="0"/>
          <w:numId w:val="3"/>
        </w:numPr>
        <w:spacing w:line="276" w:lineRule="auto"/>
        <w:jc w:val="both"/>
        <w:rPr>
          <w:b/>
          <w:u w:val="single"/>
        </w:rPr>
      </w:pPr>
      <w:r w:rsidRPr="004534DF">
        <w:rPr>
          <w:b/>
          <w:u w:val="single"/>
        </w:rPr>
        <w:t>KEY CONTACTS</w:t>
      </w:r>
    </w:p>
    <w:tbl>
      <w:tblPr>
        <w:tblStyle w:val="TableGrid1"/>
        <w:tblW w:w="9877" w:type="dxa"/>
        <w:tblLook w:val="04A0" w:firstRow="1" w:lastRow="0" w:firstColumn="1" w:lastColumn="0" w:noHBand="0" w:noVBand="1"/>
      </w:tblPr>
      <w:tblGrid>
        <w:gridCol w:w="4938"/>
        <w:gridCol w:w="4939"/>
      </w:tblGrid>
      <w:tr w:rsidR="000304E6" w:rsidRPr="004534DF" w:rsidTr="006B382D">
        <w:trPr>
          <w:trHeight w:val="149"/>
        </w:trPr>
        <w:tc>
          <w:tcPr>
            <w:tcW w:w="4938" w:type="dxa"/>
            <w:shd w:val="clear" w:color="auto" w:fill="D9D9D9" w:themeFill="background1" w:themeFillShade="D9"/>
          </w:tcPr>
          <w:p w:rsidR="000304E6" w:rsidRPr="004534DF" w:rsidRDefault="000304E6" w:rsidP="004534DF">
            <w:pPr>
              <w:spacing w:before="100" w:beforeAutospacing="1" w:after="100" w:afterAutospacing="1" w:line="276" w:lineRule="auto"/>
              <w:contextualSpacing/>
              <w:jc w:val="both"/>
              <w:rPr>
                <w:rFonts w:ascii="Times New Roman" w:hAnsi="Times New Roman" w:cs="Times New Roman"/>
                <w:b/>
                <w:sz w:val="24"/>
                <w:szCs w:val="24"/>
              </w:rPr>
            </w:pPr>
            <w:r w:rsidRPr="004534DF">
              <w:rPr>
                <w:rFonts w:ascii="Times New Roman" w:hAnsi="Times New Roman" w:cs="Times New Roman"/>
                <w:b/>
                <w:sz w:val="24"/>
                <w:szCs w:val="24"/>
              </w:rPr>
              <w:t>CRS Baltimore</w:t>
            </w:r>
          </w:p>
        </w:tc>
        <w:tc>
          <w:tcPr>
            <w:tcW w:w="4939" w:type="dxa"/>
            <w:shd w:val="clear" w:color="auto" w:fill="D9D9D9" w:themeFill="background1" w:themeFillShade="D9"/>
          </w:tcPr>
          <w:p w:rsidR="000304E6" w:rsidRPr="004534DF" w:rsidRDefault="000304E6" w:rsidP="004534DF">
            <w:pPr>
              <w:spacing w:before="100" w:beforeAutospacing="1" w:after="100" w:afterAutospacing="1" w:line="276" w:lineRule="auto"/>
              <w:contextualSpacing/>
              <w:jc w:val="both"/>
              <w:rPr>
                <w:rFonts w:ascii="Times New Roman" w:hAnsi="Times New Roman" w:cs="Times New Roman"/>
                <w:b/>
                <w:sz w:val="24"/>
                <w:szCs w:val="24"/>
              </w:rPr>
            </w:pPr>
            <w:r w:rsidRPr="004534DF">
              <w:rPr>
                <w:rFonts w:ascii="Times New Roman" w:hAnsi="Times New Roman" w:cs="Times New Roman"/>
                <w:b/>
                <w:sz w:val="24"/>
                <w:szCs w:val="24"/>
              </w:rPr>
              <w:t>CRS East Africa Regional Office</w:t>
            </w:r>
          </w:p>
        </w:tc>
      </w:tr>
      <w:tr w:rsidR="00AE61CF" w:rsidRPr="004534DF" w:rsidTr="006B382D">
        <w:trPr>
          <w:trHeight w:val="1502"/>
        </w:trPr>
        <w:tc>
          <w:tcPr>
            <w:tcW w:w="4938" w:type="dxa"/>
          </w:tcPr>
          <w:p w:rsidR="00AE61CF" w:rsidRPr="005C390C" w:rsidRDefault="00AE61CF" w:rsidP="00AE61CF">
            <w:pPr>
              <w:autoSpaceDE w:val="0"/>
              <w:autoSpaceDN w:val="0"/>
              <w:adjustRightInd w:val="0"/>
              <w:spacing w:line="276" w:lineRule="auto"/>
              <w:jc w:val="both"/>
              <w:rPr>
                <w:rFonts w:ascii="Times New Roman" w:hAnsi="Times New Roman" w:cs="Times New Roman"/>
                <w:b/>
                <w:sz w:val="24"/>
                <w:szCs w:val="24"/>
              </w:rPr>
            </w:pPr>
            <w:r w:rsidRPr="005C390C">
              <w:rPr>
                <w:rFonts w:ascii="Times New Roman" w:hAnsi="Times New Roman" w:cs="Times New Roman"/>
                <w:b/>
                <w:sz w:val="24"/>
                <w:szCs w:val="24"/>
              </w:rPr>
              <w:t>Maria Figueroa</w:t>
            </w:r>
          </w:p>
          <w:p w:rsidR="00AE61CF" w:rsidRPr="005C390C" w:rsidRDefault="00AE61CF" w:rsidP="00AE61CF">
            <w:pPr>
              <w:autoSpaceDE w:val="0"/>
              <w:autoSpaceDN w:val="0"/>
              <w:adjustRightInd w:val="0"/>
              <w:spacing w:line="276" w:lineRule="auto"/>
              <w:jc w:val="both"/>
              <w:rPr>
                <w:rFonts w:ascii="Times New Roman" w:hAnsi="Times New Roman" w:cs="Times New Roman"/>
                <w:sz w:val="24"/>
                <w:szCs w:val="24"/>
              </w:rPr>
            </w:pPr>
            <w:r w:rsidRPr="005C390C">
              <w:rPr>
                <w:rFonts w:ascii="Times New Roman" w:hAnsi="Times New Roman" w:cs="Times New Roman"/>
                <w:sz w:val="24"/>
                <w:szCs w:val="24"/>
              </w:rPr>
              <w:t xml:space="preserve">Recruitment </w:t>
            </w:r>
            <w:r>
              <w:rPr>
                <w:rFonts w:ascii="Times New Roman" w:hAnsi="Times New Roman" w:cs="Times New Roman"/>
                <w:sz w:val="24"/>
                <w:szCs w:val="24"/>
              </w:rPr>
              <w:t>M</w:t>
            </w:r>
            <w:r w:rsidRPr="005C390C">
              <w:rPr>
                <w:rFonts w:ascii="Times New Roman" w:hAnsi="Times New Roman" w:cs="Times New Roman"/>
                <w:sz w:val="24"/>
                <w:szCs w:val="24"/>
              </w:rPr>
              <w:t xml:space="preserve">anager </w:t>
            </w:r>
          </w:p>
          <w:p w:rsidR="00AE61CF" w:rsidRPr="005C390C" w:rsidRDefault="00AE61CF" w:rsidP="00AE61CF">
            <w:pPr>
              <w:autoSpaceDE w:val="0"/>
              <w:autoSpaceDN w:val="0"/>
              <w:adjustRightInd w:val="0"/>
              <w:spacing w:line="276" w:lineRule="auto"/>
              <w:jc w:val="both"/>
              <w:rPr>
                <w:rFonts w:ascii="Times New Roman" w:hAnsi="Times New Roman" w:cs="Times New Roman"/>
                <w:sz w:val="24"/>
                <w:szCs w:val="24"/>
              </w:rPr>
            </w:pPr>
            <w:r w:rsidRPr="005C390C">
              <w:rPr>
                <w:rFonts w:ascii="Times New Roman" w:hAnsi="Times New Roman" w:cs="Times New Roman"/>
                <w:sz w:val="24"/>
                <w:szCs w:val="24"/>
              </w:rPr>
              <w:t>EA Farmer to Farmer Program</w:t>
            </w:r>
          </w:p>
          <w:p w:rsidR="00AE61CF" w:rsidRPr="005C390C" w:rsidRDefault="00AE61CF" w:rsidP="00AE61CF">
            <w:pPr>
              <w:autoSpaceDE w:val="0"/>
              <w:autoSpaceDN w:val="0"/>
              <w:adjustRightInd w:val="0"/>
              <w:spacing w:line="276" w:lineRule="auto"/>
              <w:jc w:val="both"/>
              <w:rPr>
                <w:rFonts w:ascii="Times New Roman" w:hAnsi="Times New Roman" w:cs="Times New Roman"/>
                <w:sz w:val="24"/>
                <w:szCs w:val="24"/>
              </w:rPr>
            </w:pPr>
            <w:r w:rsidRPr="005C390C">
              <w:rPr>
                <w:rFonts w:ascii="Times New Roman" w:hAnsi="Times New Roman" w:cs="Times New Roman"/>
                <w:sz w:val="24"/>
                <w:szCs w:val="24"/>
              </w:rPr>
              <w:t>228 W. Lexington Street</w:t>
            </w:r>
          </w:p>
          <w:p w:rsidR="00AE61CF" w:rsidRPr="005C390C" w:rsidRDefault="00AE61CF" w:rsidP="00AE61CF">
            <w:pPr>
              <w:autoSpaceDE w:val="0"/>
              <w:autoSpaceDN w:val="0"/>
              <w:adjustRightInd w:val="0"/>
              <w:spacing w:line="276" w:lineRule="auto"/>
              <w:jc w:val="both"/>
              <w:rPr>
                <w:rFonts w:ascii="Times New Roman" w:hAnsi="Times New Roman" w:cs="Times New Roman"/>
                <w:sz w:val="24"/>
                <w:szCs w:val="24"/>
              </w:rPr>
            </w:pPr>
            <w:r w:rsidRPr="005C390C">
              <w:rPr>
                <w:rFonts w:ascii="Times New Roman" w:hAnsi="Times New Roman" w:cs="Times New Roman"/>
                <w:sz w:val="24"/>
                <w:szCs w:val="24"/>
              </w:rPr>
              <w:t>Baltimore, MD 21201; 410-951-7366</w:t>
            </w:r>
          </w:p>
          <w:p w:rsidR="00AE61CF" w:rsidRPr="00EA7438" w:rsidRDefault="00AE61CF" w:rsidP="00AE61CF">
            <w:pPr>
              <w:widowControl w:val="0"/>
              <w:spacing w:line="276" w:lineRule="auto"/>
              <w:jc w:val="both"/>
              <w:rPr>
                <w:rFonts w:ascii="Times New Roman" w:eastAsia="Times New Roman" w:hAnsi="Times New Roman" w:cs="Times New Roman"/>
                <w:sz w:val="24"/>
                <w:szCs w:val="24"/>
              </w:rPr>
            </w:pPr>
            <w:r w:rsidRPr="005C390C">
              <w:rPr>
                <w:rFonts w:ascii="Times New Roman" w:eastAsia="Times New Roman" w:hAnsi="Times New Roman" w:cs="Times New Roman"/>
                <w:sz w:val="24"/>
                <w:szCs w:val="24"/>
              </w:rPr>
              <w:t xml:space="preserve">Email: </w:t>
            </w:r>
            <w:hyperlink r:id="rId10" w:history="1">
              <w:r w:rsidRPr="005C390C">
                <w:rPr>
                  <w:rFonts w:ascii="Times New Roman" w:eastAsia="Times New Roman" w:hAnsi="Times New Roman" w:cs="Times New Roman"/>
                  <w:color w:val="0000FF"/>
                  <w:sz w:val="24"/>
                  <w:szCs w:val="24"/>
                  <w:u w:val="single"/>
                </w:rPr>
                <w:t>maria.figueroa@crs.org</w:t>
              </w:r>
            </w:hyperlink>
            <w:r w:rsidRPr="005C390C">
              <w:rPr>
                <w:rFonts w:ascii="Times New Roman" w:eastAsia="Times New Roman" w:hAnsi="Times New Roman" w:cs="Times New Roman"/>
                <w:sz w:val="24"/>
                <w:szCs w:val="24"/>
              </w:rPr>
              <w:t xml:space="preserve"> </w:t>
            </w:r>
          </w:p>
        </w:tc>
        <w:tc>
          <w:tcPr>
            <w:tcW w:w="4939" w:type="dxa"/>
          </w:tcPr>
          <w:p w:rsidR="00AE61CF" w:rsidRPr="005C390C" w:rsidRDefault="00AE61CF" w:rsidP="00AE61CF">
            <w:pPr>
              <w:pStyle w:val="NoSpacing"/>
              <w:spacing w:line="276" w:lineRule="auto"/>
              <w:rPr>
                <w:rFonts w:ascii="Times New Roman" w:hAnsi="Times New Roman" w:cs="Times New Roman"/>
                <w:b/>
                <w:sz w:val="24"/>
                <w:szCs w:val="24"/>
              </w:rPr>
            </w:pPr>
            <w:r w:rsidRPr="005C390C">
              <w:rPr>
                <w:rFonts w:ascii="Times New Roman" w:hAnsi="Times New Roman" w:cs="Times New Roman"/>
                <w:b/>
                <w:sz w:val="24"/>
                <w:szCs w:val="24"/>
              </w:rPr>
              <w:t>Nyambura Theuri</w:t>
            </w:r>
          </w:p>
          <w:p w:rsidR="00AE61CF" w:rsidRPr="005C390C" w:rsidRDefault="00AE61CF" w:rsidP="00AE61CF">
            <w:pPr>
              <w:pStyle w:val="NoSpacing"/>
              <w:spacing w:line="276" w:lineRule="auto"/>
              <w:rPr>
                <w:rFonts w:ascii="Times New Roman" w:hAnsi="Times New Roman" w:cs="Times New Roman"/>
                <w:sz w:val="24"/>
                <w:szCs w:val="24"/>
              </w:rPr>
            </w:pPr>
            <w:r w:rsidRPr="005C390C">
              <w:rPr>
                <w:rFonts w:ascii="Times New Roman" w:hAnsi="Times New Roman" w:cs="Times New Roman"/>
                <w:sz w:val="24"/>
                <w:szCs w:val="24"/>
              </w:rPr>
              <w:t>Deputy Project Director</w:t>
            </w:r>
          </w:p>
          <w:p w:rsidR="00AE61CF" w:rsidRPr="005C390C" w:rsidRDefault="00AE61CF" w:rsidP="00AE61CF">
            <w:pPr>
              <w:pStyle w:val="NoSpacing"/>
              <w:spacing w:line="276" w:lineRule="auto"/>
              <w:rPr>
                <w:rFonts w:ascii="Times New Roman" w:hAnsi="Times New Roman" w:cs="Times New Roman"/>
                <w:sz w:val="24"/>
                <w:szCs w:val="24"/>
              </w:rPr>
            </w:pPr>
            <w:r w:rsidRPr="005C390C">
              <w:rPr>
                <w:rFonts w:ascii="Times New Roman" w:hAnsi="Times New Roman" w:cs="Times New Roman"/>
                <w:sz w:val="24"/>
                <w:szCs w:val="24"/>
              </w:rPr>
              <w:t>EA Farmer to Farmer Program</w:t>
            </w:r>
          </w:p>
          <w:p w:rsidR="00AE61CF" w:rsidRPr="005C390C" w:rsidRDefault="00AE61CF" w:rsidP="00AE61CF">
            <w:pPr>
              <w:pStyle w:val="NoSpacing"/>
              <w:spacing w:line="276" w:lineRule="auto"/>
              <w:rPr>
                <w:rFonts w:ascii="Times New Roman" w:hAnsi="Times New Roman" w:cs="Times New Roman"/>
                <w:sz w:val="24"/>
                <w:szCs w:val="24"/>
              </w:rPr>
            </w:pPr>
            <w:r w:rsidRPr="005C390C">
              <w:rPr>
                <w:rFonts w:ascii="Times New Roman" w:hAnsi="Times New Roman" w:cs="Times New Roman"/>
                <w:sz w:val="24"/>
                <w:szCs w:val="24"/>
              </w:rPr>
              <w:t>P.O. Box 49675 – 00100</w:t>
            </w:r>
          </w:p>
          <w:p w:rsidR="00AE61CF" w:rsidRPr="005C390C" w:rsidRDefault="00AE61CF" w:rsidP="00AE61CF">
            <w:pPr>
              <w:pStyle w:val="NoSpacing"/>
              <w:spacing w:line="276" w:lineRule="auto"/>
              <w:rPr>
                <w:rFonts w:ascii="Times New Roman" w:hAnsi="Times New Roman" w:cs="Times New Roman"/>
                <w:sz w:val="24"/>
                <w:szCs w:val="24"/>
              </w:rPr>
            </w:pPr>
            <w:r w:rsidRPr="005C390C">
              <w:rPr>
                <w:rFonts w:ascii="Times New Roman" w:hAnsi="Times New Roman" w:cs="Times New Roman"/>
                <w:sz w:val="24"/>
                <w:szCs w:val="24"/>
              </w:rPr>
              <w:t>Nairobi, Kenya</w:t>
            </w:r>
          </w:p>
          <w:p w:rsidR="00AE61CF" w:rsidRPr="005C390C" w:rsidRDefault="00AE61CF" w:rsidP="00AE61CF">
            <w:pPr>
              <w:pStyle w:val="NoSpacing"/>
              <w:spacing w:line="276" w:lineRule="auto"/>
              <w:rPr>
                <w:rFonts w:ascii="Times New Roman" w:hAnsi="Times New Roman" w:cs="Times New Roman"/>
                <w:sz w:val="24"/>
                <w:szCs w:val="24"/>
              </w:rPr>
            </w:pPr>
            <w:r w:rsidRPr="005C390C">
              <w:rPr>
                <w:rFonts w:ascii="Times New Roman" w:hAnsi="Times New Roman" w:cs="Times New Roman"/>
                <w:sz w:val="24"/>
                <w:szCs w:val="24"/>
              </w:rPr>
              <w:t>St. Augustine Court Karuna Close Road</w:t>
            </w:r>
          </w:p>
          <w:p w:rsidR="00AE61CF" w:rsidRPr="00EA7438" w:rsidRDefault="00AE61CF" w:rsidP="00AE61CF">
            <w:pPr>
              <w:widowControl w:val="0"/>
              <w:spacing w:line="276" w:lineRule="auto"/>
              <w:jc w:val="both"/>
              <w:rPr>
                <w:rFonts w:ascii="Times New Roman" w:eastAsia="Times New Roman" w:hAnsi="Times New Roman" w:cs="Times New Roman"/>
                <w:sz w:val="24"/>
                <w:szCs w:val="24"/>
              </w:rPr>
            </w:pPr>
            <w:r w:rsidRPr="005C390C">
              <w:rPr>
                <w:rFonts w:ascii="Times New Roman" w:hAnsi="Times New Roman" w:cs="Times New Roman"/>
                <w:sz w:val="24"/>
                <w:szCs w:val="24"/>
              </w:rPr>
              <w:t xml:space="preserve">Email: </w:t>
            </w:r>
            <w:hyperlink r:id="rId11" w:history="1">
              <w:r w:rsidRPr="005C390C">
                <w:rPr>
                  <w:rStyle w:val="Hyperlink"/>
                  <w:rFonts w:ascii="Times New Roman" w:hAnsi="Times New Roman" w:cs="Times New Roman"/>
                  <w:sz w:val="24"/>
                  <w:szCs w:val="24"/>
                </w:rPr>
                <w:t>nyambura.theuri@crs.org</w:t>
              </w:r>
            </w:hyperlink>
          </w:p>
        </w:tc>
      </w:tr>
      <w:tr w:rsidR="00AE61CF" w:rsidRPr="004534DF" w:rsidTr="006B382D">
        <w:trPr>
          <w:trHeight w:val="149"/>
        </w:trPr>
        <w:tc>
          <w:tcPr>
            <w:tcW w:w="9877" w:type="dxa"/>
            <w:gridSpan w:val="2"/>
            <w:shd w:val="clear" w:color="auto" w:fill="D9D9D9" w:themeFill="background1" w:themeFillShade="D9"/>
          </w:tcPr>
          <w:p w:rsidR="00AE61CF" w:rsidRPr="00EA7438" w:rsidRDefault="00AE61CF" w:rsidP="00AE61CF">
            <w:pPr>
              <w:autoSpaceDE w:val="0"/>
              <w:autoSpaceDN w:val="0"/>
              <w:adjustRightInd w:val="0"/>
              <w:spacing w:line="276" w:lineRule="auto"/>
              <w:jc w:val="center"/>
              <w:rPr>
                <w:rFonts w:ascii="Times New Roman" w:hAnsi="Times New Roman" w:cs="Times New Roman"/>
                <w:b/>
                <w:sz w:val="24"/>
                <w:szCs w:val="24"/>
              </w:rPr>
            </w:pPr>
            <w:r w:rsidRPr="005C390C">
              <w:rPr>
                <w:rFonts w:ascii="Times New Roman" w:hAnsi="Times New Roman" w:cs="Times New Roman"/>
                <w:b/>
                <w:sz w:val="24"/>
                <w:szCs w:val="24"/>
              </w:rPr>
              <w:t>CRS Ethiopia:</w:t>
            </w:r>
          </w:p>
        </w:tc>
      </w:tr>
      <w:tr w:rsidR="00AE61CF" w:rsidRPr="004534DF" w:rsidTr="000304E6">
        <w:trPr>
          <w:trHeight w:val="1898"/>
        </w:trPr>
        <w:tc>
          <w:tcPr>
            <w:tcW w:w="4938" w:type="dxa"/>
          </w:tcPr>
          <w:p w:rsidR="00AE61CF" w:rsidRPr="005C390C" w:rsidRDefault="00AE61CF" w:rsidP="00AE61CF">
            <w:pPr>
              <w:autoSpaceDE w:val="0"/>
              <w:autoSpaceDN w:val="0"/>
              <w:adjustRightInd w:val="0"/>
              <w:spacing w:before="100" w:beforeAutospacing="1" w:after="100" w:afterAutospacing="1" w:line="276" w:lineRule="auto"/>
              <w:contextualSpacing/>
              <w:jc w:val="both"/>
              <w:rPr>
                <w:rFonts w:ascii="Times New Roman" w:hAnsi="Times New Roman" w:cs="Times New Roman"/>
                <w:sz w:val="24"/>
                <w:szCs w:val="24"/>
              </w:rPr>
            </w:pPr>
            <w:r w:rsidRPr="005C390C">
              <w:rPr>
                <w:rFonts w:ascii="Times New Roman" w:hAnsi="Times New Roman" w:cs="Times New Roman"/>
                <w:b/>
                <w:sz w:val="24"/>
                <w:szCs w:val="24"/>
              </w:rPr>
              <w:t>Biruk Tesfaye</w:t>
            </w:r>
            <w:r>
              <w:rPr>
                <w:rFonts w:ascii="Times New Roman" w:hAnsi="Times New Roman" w:cs="Times New Roman"/>
                <w:b/>
                <w:sz w:val="24"/>
                <w:szCs w:val="24"/>
              </w:rPr>
              <w:t xml:space="preserve">, </w:t>
            </w:r>
            <w:r w:rsidRPr="005C390C">
              <w:rPr>
                <w:rFonts w:ascii="Times New Roman" w:hAnsi="Times New Roman" w:cs="Times New Roman"/>
                <w:sz w:val="24"/>
                <w:szCs w:val="24"/>
              </w:rPr>
              <w:t xml:space="preserve">F2F program manager </w:t>
            </w:r>
          </w:p>
          <w:p w:rsidR="00AE61CF" w:rsidRDefault="00AE61CF" w:rsidP="00AE61CF">
            <w:pPr>
              <w:autoSpaceDE w:val="0"/>
              <w:autoSpaceDN w:val="0"/>
              <w:adjustRightInd w:val="0"/>
              <w:spacing w:before="100" w:beforeAutospacing="1" w:after="100" w:afterAutospacing="1" w:line="276" w:lineRule="auto"/>
              <w:contextualSpacing/>
              <w:jc w:val="both"/>
              <w:rPr>
                <w:rFonts w:ascii="Times New Roman" w:hAnsi="Times New Roman" w:cs="Times New Roman"/>
                <w:sz w:val="24"/>
                <w:szCs w:val="24"/>
              </w:rPr>
            </w:pPr>
            <w:r w:rsidRPr="005C390C">
              <w:rPr>
                <w:rFonts w:ascii="Times New Roman" w:hAnsi="Times New Roman" w:cs="Times New Roman"/>
                <w:sz w:val="24"/>
                <w:szCs w:val="24"/>
              </w:rPr>
              <w:t xml:space="preserve">CRS Ethiopia Office, P. O. Box 6592; </w:t>
            </w:r>
          </w:p>
          <w:p w:rsidR="00AE61CF" w:rsidRPr="005C390C" w:rsidRDefault="00AE61CF" w:rsidP="00AE61CF">
            <w:pPr>
              <w:autoSpaceDE w:val="0"/>
              <w:autoSpaceDN w:val="0"/>
              <w:adjustRightInd w:val="0"/>
              <w:spacing w:before="100" w:beforeAutospacing="1" w:after="100" w:afterAutospacing="1" w:line="276" w:lineRule="auto"/>
              <w:contextualSpacing/>
              <w:jc w:val="both"/>
              <w:rPr>
                <w:rFonts w:ascii="Times New Roman" w:hAnsi="Times New Roman" w:cs="Times New Roman"/>
                <w:sz w:val="24"/>
                <w:szCs w:val="24"/>
              </w:rPr>
            </w:pPr>
            <w:r w:rsidRPr="005C390C">
              <w:rPr>
                <w:rFonts w:ascii="Times New Roman" w:hAnsi="Times New Roman" w:cs="Times New Roman"/>
                <w:sz w:val="24"/>
                <w:szCs w:val="24"/>
              </w:rPr>
              <w:t>Addis Ababa, Ethiopia</w:t>
            </w:r>
          </w:p>
          <w:p w:rsidR="00AE61CF" w:rsidRPr="005C390C" w:rsidRDefault="00AE61CF" w:rsidP="00AE61CF">
            <w:pPr>
              <w:autoSpaceDE w:val="0"/>
              <w:autoSpaceDN w:val="0"/>
              <w:adjustRightInd w:val="0"/>
              <w:spacing w:before="100" w:beforeAutospacing="1" w:after="100" w:afterAutospacing="1" w:line="276" w:lineRule="auto"/>
              <w:contextualSpacing/>
              <w:rPr>
                <w:rFonts w:ascii="Times New Roman" w:hAnsi="Times New Roman" w:cs="Times New Roman"/>
                <w:sz w:val="24"/>
                <w:szCs w:val="24"/>
              </w:rPr>
            </w:pPr>
            <w:r>
              <w:rPr>
                <w:rFonts w:ascii="Times New Roman" w:hAnsi="Times New Roman" w:cs="Times New Roman"/>
                <w:sz w:val="24"/>
                <w:szCs w:val="24"/>
              </w:rPr>
              <w:t xml:space="preserve">Phone: </w:t>
            </w:r>
            <w:r w:rsidRPr="005C390C">
              <w:rPr>
                <w:rFonts w:ascii="Times New Roman" w:hAnsi="Times New Roman" w:cs="Times New Roman"/>
                <w:sz w:val="24"/>
                <w:szCs w:val="24"/>
              </w:rPr>
              <w:t xml:space="preserve">+251-112-788800, </w:t>
            </w:r>
            <w:r>
              <w:rPr>
                <w:rFonts w:ascii="Times New Roman" w:hAnsi="Times New Roman" w:cs="Times New Roman"/>
                <w:sz w:val="24"/>
                <w:szCs w:val="24"/>
              </w:rPr>
              <w:t xml:space="preserve">Mobile: </w:t>
            </w:r>
            <w:r w:rsidRPr="005C390C">
              <w:rPr>
                <w:rFonts w:ascii="Times New Roman" w:hAnsi="Times New Roman" w:cs="Times New Roman"/>
                <w:sz w:val="24"/>
                <w:szCs w:val="24"/>
              </w:rPr>
              <w:t>+251-911-718450</w:t>
            </w:r>
          </w:p>
          <w:p w:rsidR="00AE61CF" w:rsidRPr="00EA7438" w:rsidRDefault="00AE61CF" w:rsidP="00AE61CF">
            <w:pPr>
              <w:autoSpaceDE w:val="0"/>
              <w:autoSpaceDN w:val="0"/>
              <w:adjustRightInd w:val="0"/>
              <w:spacing w:line="276" w:lineRule="auto"/>
              <w:jc w:val="both"/>
              <w:rPr>
                <w:rFonts w:ascii="Times New Roman" w:hAnsi="Times New Roman" w:cs="Times New Roman"/>
                <w:sz w:val="24"/>
                <w:szCs w:val="24"/>
              </w:rPr>
            </w:pPr>
            <w:r w:rsidRPr="005C390C">
              <w:rPr>
                <w:rFonts w:ascii="Times New Roman" w:hAnsi="Times New Roman" w:cs="Times New Roman"/>
                <w:sz w:val="24"/>
                <w:szCs w:val="24"/>
              </w:rPr>
              <w:t xml:space="preserve">Email: </w:t>
            </w:r>
            <w:hyperlink r:id="rId12" w:history="1">
              <w:r w:rsidRPr="005C390C">
                <w:rPr>
                  <w:rFonts w:ascii="Times New Roman" w:hAnsi="Times New Roman" w:cs="Times New Roman"/>
                  <w:color w:val="0000FF"/>
                  <w:sz w:val="24"/>
                  <w:szCs w:val="24"/>
                  <w:u w:val="single"/>
                </w:rPr>
                <w:t>biruk,tesfaye@crs.org</w:t>
              </w:r>
            </w:hyperlink>
            <w:r w:rsidRPr="005C390C">
              <w:rPr>
                <w:rFonts w:ascii="Times New Roman" w:hAnsi="Times New Roman" w:cs="Times New Roman"/>
                <w:sz w:val="24"/>
                <w:szCs w:val="24"/>
              </w:rPr>
              <w:t xml:space="preserve"> </w:t>
            </w:r>
          </w:p>
        </w:tc>
        <w:tc>
          <w:tcPr>
            <w:tcW w:w="4939" w:type="dxa"/>
          </w:tcPr>
          <w:p w:rsidR="00AE61CF" w:rsidRPr="005C390C" w:rsidRDefault="00AE61CF" w:rsidP="00AE61CF">
            <w:pPr>
              <w:autoSpaceDE w:val="0"/>
              <w:autoSpaceDN w:val="0"/>
              <w:adjustRightInd w:val="0"/>
              <w:spacing w:line="276" w:lineRule="auto"/>
              <w:contextualSpacing/>
              <w:jc w:val="both"/>
              <w:rPr>
                <w:rFonts w:ascii="Times New Roman" w:hAnsi="Times New Roman" w:cs="Times New Roman"/>
                <w:sz w:val="24"/>
                <w:szCs w:val="24"/>
              </w:rPr>
            </w:pPr>
            <w:r w:rsidRPr="00E57E07">
              <w:rPr>
                <w:rFonts w:ascii="Times New Roman" w:hAnsi="Times New Roman" w:cs="Times New Roman"/>
                <w:b/>
                <w:sz w:val="24"/>
                <w:szCs w:val="24"/>
              </w:rPr>
              <w:t xml:space="preserve">Zemede </w:t>
            </w:r>
            <w:r>
              <w:rPr>
                <w:rFonts w:ascii="Times New Roman" w:hAnsi="Times New Roman" w:cs="Times New Roman"/>
                <w:b/>
                <w:sz w:val="24"/>
                <w:szCs w:val="24"/>
              </w:rPr>
              <w:t>Zewdie,</w:t>
            </w:r>
            <w:r w:rsidRPr="00E57E07">
              <w:rPr>
                <w:rFonts w:ascii="Times New Roman" w:hAnsi="Times New Roman" w:cs="Times New Roman"/>
                <w:b/>
                <w:sz w:val="24"/>
                <w:szCs w:val="24"/>
              </w:rPr>
              <w:t xml:space="preserve"> </w:t>
            </w:r>
            <w:r w:rsidRPr="005C390C">
              <w:rPr>
                <w:rFonts w:ascii="Times New Roman" w:hAnsi="Times New Roman" w:cs="Times New Roman"/>
                <w:sz w:val="24"/>
                <w:szCs w:val="24"/>
              </w:rPr>
              <w:t>Head of Programs</w:t>
            </w:r>
            <w:r>
              <w:rPr>
                <w:rFonts w:ascii="Times New Roman" w:hAnsi="Times New Roman" w:cs="Times New Roman"/>
                <w:sz w:val="24"/>
                <w:szCs w:val="24"/>
              </w:rPr>
              <w:t xml:space="preserve"> (HoP)</w:t>
            </w:r>
          </w:p>
          <w:p w:rsidR="00AE61CF" w:rsidRDefault="00AE61CF" w:rsidP="00AE61CF">
            <w:pPr>
              <w:autoSpaceDE w:val="0"/>
              <w:autoSpaceDN w:val="0"/>
              <w:adjustRightInd w:val="0"/>
              <w:spacing w:line="276" w:lineRule="auto"/>
              <w:contextualSpacing/>
              <w:jc w:val="both"/>
              <w:rPr>
                <w:rFonts w:ascii="Times New Roman" w:hAnsi="Times New Roman" w:cs="Times New Roman"/>
                <w:sz w:val="24"/>
                <w:szCs w:val="24"/>
              </w:rPr>
            </w:pPr>
            <w:r w:rsidRPr="005C390C">
              <w:rPr>
                <w:rFonts w:ascii="Times New Roman" w:hAnsi="Times New Roman" w:cs="Times New Roman"/>
                <w:sz w:val="24"/>
                <w:szCs w:val="24"/>
              </w:rPr>
              <w:t xml:space="preserve">CRS Ethiopia Office, P. O. Box 6592 </w:t>
            </w:r>
          </w:p>
          <w:p w:rsidR="00AE61CF" w:rsidRPr="005C390C" w:rsidRDefault="00AE61CF" w:rsidP="00AE61CF">
            <w:pPr>
              <w:autoSpaceDE w:val="0"/>
              <w:autoSpaceDN w:val="0"/>
              <w:adjustRightInd w:val="0"/>
              <w:spacing w:line="276" w:lineRule="auto"/>
              <w:contextualSpacing/>
              <w:jc w:val="both"/>
              <w:rPr>
                <w:rFonts w:ascii="Times New Roman" w:hAnsi="Times New Roman" w:cs="Times New Roman"/>
                <w:sz w:val="24"/>
                <w:szCs w:val="24"/>
              </w:rPr>
            </w:pPr>
            <w:r w:rsidRPr="005C390C">
              <w:rPr>
                <w:rFonts w:ascii="Times New Roman" w:hAnsi="Times New Roman" w:cs="Times New Roman"/>
                <w:sz w:val="24"/>
                <w:szCs w:val="24"/>
              </w:rPr>
              <w:t>Addis Ababa, Ethiopia</w:t>
            </w:r>
            <w:r w:rsidRPr="005C390C">
              <w:rPr>
                <w:rFonts w:ascii="Times New Roman" w:hAnsi="Times New Roman" w:cs="Times New Roman"/>
                <w:sz w:val="24"/>
                <w:szCs w:val="24"/>
              </w:rPr>
              <w:tab/>
            </w:r>
          </w:p>
          <w:p w:rsidR="00AE61CF" w:rsidRPr="005C390C" w:rsidRDefault="00AE61CF" w:rsidP="00AE61CF">
            <w:pPr>
              <w:autoSpaceDE w:val="0"/>
              <w:autoSpaceDN w:val="0"/>
              <w:adjustRightInd w:val="0"/>
              <w:spacing w:line="276" w:lineRule="auto"/>
              <w:contextualSpacing/>
              <w:rPr>
                <w:rFonts w:ascii="Times New Roman" w:hAnsi="Times New Roman" w:cs="Times New Roman"/>
                <w:sz w:val="24"/>
                <w:szCs w:val="24"/>
              </w:rPr>
            </w:pPr>
            <w:r>
              <w:rPr>
                <w:rFonts w:ascii="Times New Roman" w:hAnsi="Times New Roman" w:cs="Times New Roman"/>
                <w:sz w:val="24"/>
                <w:szCs w:val="24"/>
              </w:rPr>
              <w:t xml:space="preserve">Phone: </w:t>
            </w:r>
            <w:r w:rsidRPr="005C390C">
              <w:rPr>
                <w:rFonts w:ascii="Times New Roman" w:hAnsi="Times New Roman" w:cs="Times New Roman"/>
                <w:sz w:val="24"/>
                <w:szCs w:val="24"/>
              </w:rPr>
              <w:t>+251-112-788800</w:t>
            </w:r>
            <w:r>
              <w:rPr>
                <w:rFonts w:ascii="Times New Roman" w:hAnsi="Times New Roman" w:cs="Times New Roman"/>
                <w:sz w:val="24"/>
                <w:szCs w:val="24"/>
              </w:rPr>
              <w:t>, Mobile: +251-911-507305</w:t>
            </w:r>
          </w:p>
          <w:p w:rsidR="00AE61CF" w:rsidRPr="00EA7438" w:rsidRDefault="00AE61CF" w:rsidP="00AE61CF">
            <w:pPr>
              <w:autoSpaceDE w:val="0"/>
              <w:autoSpaceDN w:val="0"/>
              <w:adjustRightInd w:val="0"/>
              <w:spacing w:line="276" w:lineRule="auto"/>
              <w:jc w:val="both"/>
              <w:rPr>
                <w:rFonts w:ascii="Times New Roman" w:hAnsi="Times New Roman" w:cs="Times New Roman"/>
                <w:sz w:val="24"/>
                <w:szCs w:val="24"/>
              </w:rPr>
            </w:pPr>
            <w:r w:rsidRPr="005C390C">
              <w:rPr>
                <w:rFonts w:ascii="Times New Roman" w:hAnsi="Times New Roman" w:cs="Times New Roman"/>
                <w:sz w:val="24"/>
                <w:szCs w:val="24"/>
              </w:rPr>
              <w:t xml:space="preserve">Email: </w:t>
            </w:r>
            <w:hyperlink r:id="rId13" w:history="1">
              <w:r w:rsidRPr="00656363">
                <w:rPr>
                  <w:rStyle w:val="Hyperlink"/>
                  <w:rFonts w:ascii="Times New Roman" w:hAnsi="Times New Roman" w:cs="Times New Roman"/>
                  <w:sz w:val="24"/>
                  <w:szCs w:val="24"/>
                </w:rPr>
                <w:t>zemede.zewdie@crs.org</w:t>
              </w:r>
            </w:hyperlink>
          </w:p>
        </w:tc>
      </w:tr>
      <w:tr w:rsidR="00AE61CF" w:rsidRPr="004534DF" w:rsidTr="006B382D">
        <w:trPr>
          <w:trHeight w:val="149"/>
        </w:trPr>
        <w:tc>
          <w:tcPr>
            <w:tcW w:w="9877" w:type="dxa"/>
            <w:gridSpan w:val="2"/>
            <w:shd w:val="clear" w:color="auto" w:fill="D9D9D9" w:themeFill="background1" w:themeFillShade="D9"/>
          </w:tcPr>
          <w:p w:rsidR="00AE61CF" w:rsidRPr="004534DF" w:rsidRDefault="00AE61CF" w:rsidP="00AE61CF">
            <w:pPr>
              <w:autoSpaceDE w:val="0"/>
              <w:autoSpaceDN w:val="0"/>
              <w:adjustRightInd w:val="0"/>
              <w:spacing w:before="100" w:beforeAutospacing="1" w:after="100" w:afterAutospacing="1" w:line="276" w:lineRule="auto"/>
              <w:contextualSpacing/>
              <w:jc w:val="both"/>
              <w:rPr>
                <w:rFonts w:ascii="Times New Roman" w:hAnsi="Times New Roman" w:cs="Times New Roman"/>
                <w:b/>
                <w:sz w:val="24"/>
                <w:szCs w:val="24"/>
              </w:rPr>
            </w:pPr>
            <w:r w:rsidRPr="004534DF">
              <w:rPr>
                <w:rFonts w:ascii="Times New Roman" w:hAnsi="Times New Roman" w:cs="Times New Roman"/>
                <w:b/>
                <w:sz w:val="24"/>
                <w:szCs w:val="24"/>
              </w:rPr>
              <w:t>Host Organization</w:t>
            </w:r>
          </w:p>
        </w:tc>
      </w:tr>
      <w:tr w:rsidR="00AE61CF" w:rsidRPr="004534DF" w:rsidTr="006B382D">
        <w:trPr>
          <w:trHeight w:val="1106"/>
        </w:trPr>
        <w:tc>
          <w:tcPr>
            <w:tcW w:w="4938" w:type="dxa"/>
          </w:tcPr>
          <w:p w:rsidR="00AE61CF" w:rsidRDefault="00AE61CF" w:rsidP="00AE61CF">
            <w:pPr>
              <w:shd w:val="clear" w:color="auto" w:fill="FFFFFF" w:themeFill="background1"/>
              <w:autoSpaceDE w:val="0"/>
              <w:autoSpaceDN w:val="0"/>
              <w:adjustRightInd w:val="0"/>
              <w:spacing w:line="276" w:lineRule="auto"/>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 xml:space="preserve">Shimelis Mohammed </w:t>
            </w:r>
          </w:p>
          <w:p w:rsidR="00AE61CF" w:rsidRDefault="00AE61CF" w:rsidP="00AE61CF">
            <w:pPr>
              <w:shd w:val="clear" w:color="auto" w:fill="FFFFFF" w:themeFill="background1"/>
              <w:autoSpaceDE w:val="0"/>
              <w:autoSpaceDN w:val="0"/>
              <w:adjustRightInd w:val="0"/>
              <w:spacing w:line="276" w:lineRule="auto"/>
              <w:jc w:val="both"/>
              <w:rPr>
                <w:rFonts w:ascii="Times New Roman" w:eastAsia="Times New Roman" w:hAnsi="Times New Roman" w:cs="Times New Roman"/>
                <w:bCs/>
                <w:color w:val="003300"/>
                <w:sz w:val="24"/>
                <w:szCs w:val="24"/>
              </w:rPr>
            </w:pPr>
            <w:r w:rsidRPr="006B33F3">
              <w:rPr>
                <w:rFonts w:ascii="Times New Roman" w:eastAsia="Times New Roman" w:hAnsi="Times New Roman" w:cs="Times New Roman"/>
                <w:noProof/>
                <w:sz w:val="24"/>
                <w:szCs w:val="24"/>
              </w:rPr>
              <w:t>Cellphone:+251-9l</w:t>
            </w:r>
            <w:r>
              <w:rPr>
                <w:rFonts w:ascii="Times New Roman" w:eastAsia="Times New Roman" w:hAnsi="Times New Roman" w:cs="Times New Roman"/>
                <w:noProof/>
                <w:sz w:val="24"/>
                <w:szCs w:val="24"/>
              </w:rPr>
              <w:t>0506072</w:t>
            </w:r>
            <w:r w:rsidRPr="006B33F3">
              <w:rPr>
                <w:rFonts w:ascii="Times New Roman" w:eastAsia="Times New Roman" w:hAnsi="Times New Roman" w:cs="Times New Roman"/>
                <w:noProof/>
                <w:sz w:val="24"/>
                <w:szCs w:val="24"/>
              </w:rPr>
              <w:t xml:space="preserve">: </w:t>
            </w:r>
            <w:r>
              <w:rPr>
                <w:rFonts w:ascii="Times New Roman" w:eastAsia="Times New Roman" w:hAnsi="Times New Roman" w:cs="Times New Roman"/>
                <w:noProof/>
                <w:sz w:val="24"/>
                <w:szCs w:val="24"/>
              </w:rPr>
              <w:t>Email:</w:t>
            </w:r>
            <w:hyperlink r:id="rId14" w:history="1">
              <w:r w:rsidRPr="00566B43">
                <w:rPr>
                  <w:rStyle w:val="Hyperlink"/>
                  <w:rFonts w:ascii="Times New Roman" w:eastAsia="Times New Roman" w:hAnsi="Times New Roman" w:cs="Times New Roman"/>
                  <w:noProof/>
                  <w:sz w:val="24"/>
                  <w:szCs w:val="24"/>
                </w:rPr>
                <w:t>shimelism@rocketmail.com</w:t>
              </w:r>
            </w:hyperlink>
            <w:r w:rsidRPr="004534DF">
              <w:rPr>
                <w:rFonts w:ascii="Times New Roman" w:eastAsia="Times New Roman" w:hAnsi="Times New Roman" w:cs="Times New Roman"/>
                <w:bCs/>
                <w:color w:val="003300"/>
                <w:sz w:val="24"/>
                <w:szCs w:val="24"/>
              </w:rPr>
              <w:t xml:space="preserve"> </w:t>
            </w:r>
          </w:p>
          <w:p w:rsidR="00AE61CF" w:rsidRPr="006B33F3" w:rsidRDefault="00AE61CF" w:rsidP="00AE61CF">
            <w:pPr>
              <w:shd w:val="clear" w:color="auto" w:fill="FFFFFF" w:themeFill="background1"/>
              <w:autoSpaceDE w:val="0"/>
              <w:autoSpaceDN w:val="0"/>
              <w:adjustRightInd w:val="0"/>
              <w:spacing w:line="276" w:lineRule="auto"/>
              <w:jc w:val="both"/>
              <w:rPr>
                <w:rFonts w:ascii="Times New Roman" w:eastAsia="Times New Roman" w:hAnsi="Times New Roman" w:cs="Times New Roman"/>
                <w:noProof/>
                <w:sz w:val="24"/>
                <w:szCs w:val="24"/>
              </w:rPr>
            </w:pPr>
            <w:r w:rsidRPr="006B33F3">
              <w:rPr>
                <w:rFonts w:ascii="Times New Roman" w:eastAsia="Times New Roman" w:hAnsi="Times New Roman" w:cs="Times New Roman"/>
                <w:noProof/>
                <w:sz w:val="24"/>
                <w:szCs w:val="24"/>
              </w:rPr>
              <w:t xml:space="preserve">ORDA </w:t>
            </w:r>
            <w:r>
              <w:rPr>
                <w:rFonts w:ascii="Times New Roman" w:eastAsia="Times New Roman" w:hAnsi="Times New Roman" w:cs="Times New Roman"/>
                <w:noProof/>
                <w:sz w:val="24"/>
                <w:szCs w:val="24"/>
              </w:rPr>
              <w:t>–</w:t>
            </w:r>
            <w:r w:rsidRPr="006B33F3">
              <w:rPr>
                <w:rFonts w:ascii="Times New Roman" w:eastAsia="Times New Roman" w:hAnsi="Times New Roman" w:cs="Times New Roman"/>
                <w:noProof/>
                <w:sz w:val="24"/>
                <w:szCs w:val="24"/>
              </w:rPr>
              <w:t xml:space="preserve"> </w:t>
            </w:r>
            <w:r>
              <w:rPr>
                <w:rFonts w:ascii="Times New Roman" w:eastAsia="Times New Roman" w:hAnsi="Times New Roman" w:cs="Times New Roman"/>
                <w:noProof/>
                <w:sz w:val="24"/>
                <w:szCs w:val="24"/>
              </w:rPr>
              <w:t>Bahir Dar</w:t>
            </w:r>
            <w:r w:rsidRPr="006B33F3">
              <w:rPr>
                <w:rFonts w:ascii="Times New Roman" w:eastAsia="Times New Roman" w:hAnsi="Times New Roman" w:cs="Times New Roman"/>
                <w:noProof/>
                <w:sz w:val="24"/>
                <w:szCs w:val="24"/>
              </w:rPr>
              <w:t xml:space="preserve">, Ethiopia   </w:t>
            </w:r>
          </w:p>
          <w:p w:rsidR="00AE61CF" w:rsidRPr="004534DF" w:rsidRDefault="00AE61CF" w:rsidP="00AE61CF">
            <w:pPr>
              <w:shd w:val="clear" w:color="auto" w:fill="FFFFFF" w:themeFill="background1"/>
              <w:autoSpaceDE w:val="0"/>
              <w:autoSpaceDN w:val="0"/>
              <w:adjustRightInd w:val="0"/>
              <w:spacing w:line="276" w:lineRule="auto"/>
              <w:jc w:val="both"/>
              <w:rPr>
                <w:rFonts w:ascii="Times New Roman" w:eastAsia="Times New Roman" w:hAnsi="Times New Roman" w:cs="Times New Roman"/>
                <w:bCs/>
                <w:color w:val="003300"/>
                <w:sz w:val="24"/>
                <w:szCs w:val="24"/>
              </w:rPr>
            </w:pPr>
          </w:p>
        </w:tc>
        <w:tc>
          <w:tcPr>
            <w:tcW w:w="4939" w:type="dxa"/>
          </w:tcPr>
          <w:p w:rsidR="00AE61CF" w:rsidRDefault="00AE61CF" w:rsidP="00AE61CF">
            <w:pPr>
              <w:autoSpaceDE w:val="0"/>
              <w:autoSpaceDN w:val="0"/>
              <w:adjustRightInd w:val="0"/>
              <w:spacing w:line="276" w:lineRule="auto"/>
              <w:jc w:val="both"/>
              <w:rPr>
                <w:rFonts w:ascii="Times New Roman" w:hAnsi="Times New Roman" w:cs="Times New Roman"/>
                <w:bCs/>
                <w:color w:val="003300"/>
                <w:sz w:val="24"/>
                <w:szCs w:val="24"/>
              </w:rPr>
            </w:pPr>
            <w:r>
              <w:rPr>
                <w:rFonts w:ascii="Times New Roman" w:hAnsi="Times New Roman" w:cs="Times New Roman"/>
                <w:bCs/>
                <w:color w:val="003300"/>
                <w:sz w:val="24"/>
                <w:szCs w:val="24"/>
              </w:rPr>
              <w:t xml:space="preserve">Tsehay Mengesha </w:t>
            </w:r>
          </w:p>
          <w:p w:rsidR="00AE61CF" w:rsidRDefault="00AE61CF" w:rsidP="00AE61CF">
            <w:pPr>
              <w:autoSpaceDE w:val="0"/>
              <w:autoSpaceDN w:val="0"/>
              <w:adjustRightInd w:val="0"/>
              <w:spacing w:line="276" w:lineRule="auto"/>
              <w:jc w:val="both"/>
              <w:rPr>
                <w:rFonts w:ascii="Times New Roman" w:hAnsi="Times New Roman" w:cs="Times New Roman"/>
                <w:bCs/>
                <w:color w:val="003300"/>
                <w:sz w:val="24"/>
                <w:szCs w:val="24"/>
              </w:rPr>
            </w:pPr>
            <w:r>
              <w:rPr>
                <w:rFonts w:ascii="Times New Roman" w:hAnsi="Times New Roman" w:cs="Times New Roman"/>
                <w:bCs/>
                <w:color w:val="003300"/>
                <w:sz w:val="24"/>
                <w:szCs w:val="24"/>
              </w:rPr>
              <w:t xml:space="preserve">Email: </w:t>
            </w:r>
            <w:hyperlink r:id="rId15" w:history="1">
              <w:r w:rsidRPr="00566B43">
                <w:rPr>
                  <w:rStyle w:val="Hyperlink"/>
                  <w:rFonts w:ascii="Times New Roman" w:hAnsi="Times New Roman" w:cs="Times New Roman"/>
                  <w:bCs/>
                  <w:sz w:val="24"/>
                  <w:szCs w:val="24"/>
                </w:rPr>
                <w:t>tsehayasmare@gmail.com</w:t>
              </w:r>
            </w:hyperlink>
          </w:p>
          <w:p w:rsidR="00AE61CF" w:rsidRDefault="00AE61CF" w:rsidP="00AE61CF">
            <w:pPr>
              <w:autoSpaceDE w:val="0"/>
              <w:autoSpaceDN w:val="0"/>
              <w:adjustRightInd w:val="0"/>
              <w:spacing w:line="276" w:lineRule="auto"/>
              <w:jc w:val="both"/>
              <w:rPr>
                <w:rFonts w:ascii="Times New Roman" w:hAnsi="Times New Roman" w:cs="Times New Roman"/>
                <w:bCs/>
                <w:color w:val="003300"/>
                <w:sz w:val="24"/>
                <w:szCs w:val="24"/>
              </w:rPr>
            </w:pPr>
            <w:r>
              <w:rPr>
                <w:rFonts w:ascii="Times New Roman" w:hAnsi="Times New Roman" w:cs="Times New Roman"/>
                <w:bCs/>
                <w:color w:val="003300"/>
                <w:sz w:val="24"/>
                <w:szCs w:val="24"/>
              </w:rPr>
              <w:t>Cellphone: +251918701191</w:t>
            </w:r>
          </w:p>
          <w:p w:rsidR="00AE61CF" w:rsidRPr="006B33F3" w:rsidRDefault="00AE61CF" w:rsidP="00AE61CF">
            <w:pPr>
              <w:shd w:val="clear" w:color="auto" w:fill="FFFFFF" w:themeFill="background1"/>
              <w:autoSpaceDE w:val="0"/>
              <w:autoSpaceDN w:val="0"/>
              <w:adjustRightInd w:val="0"/>
              <w:spacing w:line="276" w:lineRule="auto"/>
              <w:jc w:val="both"/>
              <w:rPr>
                <w:rFonts w:ascii="Times New Roman" w:eastAsia="Times New Roman" w:hAnsi="Times New Roman" w:cs="Times New Roman"/>
                <w:noProof/>
                <w:sz w:val="24"/>
                <w:szCs w:val="24"/>
              </w:rPr>
            </w:pPr>
            <w:r w:rsidRPr="006B33F3">
              <w:rPr>
                <w:rFonts w:ascii="Times New Roman" w:eastAsia="Times New Roman" w:hAnsi="Times New Roman" w:cs="Times New Roman"/>
                <w:noProof/>
                <w:sz w:val="24"/>
                <w:szCs w:val="24"/>
              </w:rPr>
              <w:t xml:space="preserve">ORDA </w:t>
            </w:r>
            <w:r>
              <w:rPr>
                <w:rFonts w:ascii="Times New Roman" w:eastAsia="Times New Roman" w:hAnsi="Times New Roman" w:cs="Times New Roman"/>
                <w:noProof/>
                <w:sz w:val="24"/>
                <w:szCs w:val="24"/>
              </w:rPr>
              <w:t>–</w:t>
            </w:r>
            <w:r w:rsidRPr="006B33F3">
              <w:rPr>
                <w:rFonts w:ascii="Times New Roman" w:eastAsia="Times New Roman" w:hAnsi="Times New Roman" w:cs="Times New Roman"/>
                <w:noProof/>
                <w:sz w:val="24"/>
                <w:szCs w:val="24"/>
              </w:rPr>
              <w:t xml:space="preserve"> </w:t>
            </w:r>
            <w:r>
              <w:rPr>
                <w:rFonts w:ascii="Times New Roman" w:eastAsia="Times New Roman" w:hAnsi="Times New Roman" w:cs="Times New Roman"/>
                <w:noProof/>
                <w:sz w:val="24"/>
                <w:szCs w:val="24"/>
              </w:rPr>
              <w:t>Bahir Dar</w:t>
            </w:r>
            <w:r w:rsidRPr="006B33F3">
              <w:rPr>
                <w:rFonts w:ascii="Times New Roman" w:eastAsia="Times New Roman" w:hAnsi="Times New Roman" w:cs="Times New Roman"/>
                <w:noProof/>
                <w:sz w:val="24"/>
                <w:szCs w:val="24"/>
              </w:rPr>
              <w:t xml:space="preserve">, Ethiopia   </w:t>
            </w:r>
          </w:p>
          <w:p w:rsidR="00AE61CF" w:rsidRPr="004534DF" w:rsidRDefault="00AE61CF" w:rsidP="00AE61CF">
            <w:pPr>
              <w:autoSpaceDE w:val="0"/>
              <w:autoSpaceDN w:val="0"/>
              <w:adjustRightInd w:val="0"/>
              <w:spacing w:line="276" w:lineRule="auto"/>
              <w:jc w:val="both"/>
              <w:rPr>
                <w:rFonts w:ascii="Times New Roman" w:hAnsi="Times New Roman" w:cs="Times New Roman"/>
                <w:bCs/>
                <w:color w:val="003300"/>
                <w:sz w:val="24"/>
                <w:szCs w:val="24"/>
              </w:rPr>
            </w:pPr>
          </w:p>
        </w:tc>
      </w:tr>
    </w:tbl>
    <w:p w:rsidR="00523289" w:rsidRPr="004534DF" w:rsidRDefault="00523289" w:rsidP="004534DF">
      <w:pPr>
        <w:autoSpaceDE w:val="0"/>
        <w:autoSpaceDN w:val="0"/>
        <w:adjustRightInd w:val="0"/>
        <w:spacing w:after="0"/>
        <w:contextualSpacing/>
        <w:jc w:val="both"/>
        <w:rPr>
          <w:rFonts w:ascii="Times New Roman" w:hAnsi="Times New Roman" w:cs="Times New Roman"/>
          <w:sz w:val="24"/>
          <w:szCs w:val="24"/>
        </w:rPr>
      </w:pPr>
    </w:p>
    <w:sectPr w:rsidR="00523289" w:rsidRPr="004534DF" w:rsidSect="005D0325">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0891" w:rsidRDefault="00430891" w:rsidP="00DB2E2F">
      <w:pPr>
        <w:spacing w:after="0" w:line="240" w:lineRule="auto"/>
      </w:pPr>
      <w:r>
        <w:separator/>
      </w:r>
    </w:p>
  </w:endnote>
  <w:endnote w:type="continuationSeparator" w:id="0">
    <w:p w:rsidR="00430891" w:rsidRDefault="00430891" w:rsidP="00DB2E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inion">
    <w:altName w:val="Minion"/>
    <w:panose1 w:val="00000000000000000000"/>
    <w:charset w:val="00"/>
    <w:family w:val="roman"/>
    <w:notTrueType/>
    <w:pitch w:val="default"/>
    <w:sig w:usb0="00000003" w:usb1="00000000" w:usb2="00000000" w:usb3="00000000" w:csb0="00000001" w:csb1="00000000"/>
  </w:font>
  <w:font w:name="Zapf Dingbats IT Cby BT">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8391151"/>
      <w:docPartObj>
        <w:docPartGallery w:val="Page Numbers (Bottom of Page)"/>
        <w:docPartUnique/>
      </w:docPartObj>
    </w:sdtPr>
    <w:sdtEndPr>
      <w:rPr>
        <w:noProof/>
        <w:sz w:val="18"/>
        <w:szCs w:val="18"/>
      </w:rPr>
    </w:sdtEndPr>
    <w:sdtContent>
      <w:p w:rsidR="006B382D" w:rsidRPr="007F5073" w:rsidRDefault="006B382D" w:rsidP="00F86AE9">
        <w:pPr>
          <w:pStyle w:val="Footer"/>
          <w:jc w:val="center"/>
          <w:rPr>
            <w:sz w:val="18"/>
            <w:szCs w:val="18"/>
          </w:rPr>
        </w:pPr>
        <w:r w:rsidRPr="007F5073">
          <w:rPr>
            <w:rFonts w:ascii="Times New Roman" w:hAnsi="Times New Roman"/>
            <w:sz w:val="18"/>
            <w:szCs w:val="18"/>
          </w:rPr>
          <w:fldChar w:fldCharType="begin"/>
        </w:r>
        <w:r w:rsidRPr="007F5073">
          <w:rPr>
            <w:rFonts w:ascii="Times New Roman" w:hAnsi="Times New Roman"/>
            <w:sz w:val="18"/>
            <w:szCs w:val="18"/>
          </w:rPr>
          <w:instrText xml:space="preserve"> PAGE   \* MERGEFORMAT </w:instrText>
        </w:r>
        <w:r w:rsidRPr="007F5073">
          <w:rPr>
            <w:rFonts w:ascii="Times New Roman" w:hAnsi="Times New Roman"/>
            <w:sz w:val="18"/>
            <w:szCs w:val="18"/>
          </w:rPr>
          <w:fldChar w:fldCharType="separate"/>
        </w:r>
        <w:r w:rsidR="005654CA">
          <w:rPr>
            <w:rFonts w:ascii="Times New Roman" w:hAnsi="Times New Roman"/>
            <w:noProof/>
            <w:sz w:val="18"/>
            <w:szCs w:val="18"/>
          </w:rPr>
          <w:t>2</w:t>
        </w:r>
        <w:r w:rsidRPr="007F5073">
          <w:rPr>
            <w:rFonts w:ascii="Times New Roman" w:hAnsi="Times New Roman"/>
            <w:noProof/>
            <w:sz w:val="18"/>
            <w:szCs w:val="18"/>
          </w:rPr>
          <w:fldChar w:fldCharType="end"/>
        </w:r>
      </w:p>
    </w:sdtContent>
  </w:sdt>
  <w:p w:rsidR="006B382D" w:rsidRDefault="006B38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0891" w:rsidRDefault="00430891" w:rsidP="00DB2E2F">
      <w:pPr>
        <w:spacing w:after="0" w:line="240" w:lineRule="auto"/>
      </w:pPr>
      <w:r>
        <w:separator/>
      </w:r>
    </w:p>
  </w:footnote>
  <w:footnote w:type="continuationSeparator" w:id="0">
    <w:p w:rsidR="00430891" w:rsidRDefault="00430891" w:rsidP="00DB2E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0524F"/>
    <w:multiLevelType w:val="hybridMultilevel"/>
    <w:tmpl w:val="95B265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8EF7885"/>
    <w:multiLevelType w:val="multilevel"/>
    <w:tmpl w:val="361EAC76"/>
    <w:lvl w:ilvl="0">
      <w:start w:val="1"/>
      <w:numFmt w:val="upperLetter"/>
      <w:lvlText w:val="%1."/>
      <w:lvlJc w:val="left"/>
      <w:pPr>
        <w:ind w:left="360" w:hanging="360"/>
      </w:pPr>
      <w:rPr>
        <w:rFonts w:hint="default"/>
        <w:b/>
      </w:rPr>
    </w:lvl>
    <w:lvl w:ilvl="1">
      <w:start w:val="1"/>
      <w:numFmt w:val="bullet"/>
      <w:lvlText w:val=""/>
      <w:lvlJc w:val="left"/>
      <w:pPr>
        <w:ind w:left="702" w:hanging="432"/>
      </w:pPr>
      <w:rPr>
        <w:rFonts w:ascii="Symbol" w:hAnsi="Symbol" w:hint="default"/>
        <w:b w:val="0"/>
        <w:i w:val="0"/>
        <w:sz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C0A06C0"/>
    <w:multiLevelType w:val="hybridMultilevel"/>
    <w:tmpl w:val="5CD0EC42"/>
    <w:lvl w:ilvl="0" w:tplc="04090001">
      <w:start w:val="1"/>
      <w:numFmt w:val="bullet"/>
      <w:lvlText w:val=""/>
      <w:lvlJc w:val="left"/>
      <w:pPr>
        <w:ind w:left="450" w:hanging="360"/>
      </w:pPr>
      <w:rPr>
        <w:rFonts w:ascii="Symbol" w:hAnsi="Symbol"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 w15:restartNumberingAfterBreak="0">
    <w:nsid w:val="0CE137C1"/>
    <w:multiLevelType w:val="hybridMultilevel"/>
    <w:tmpl w:val="3D9603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EB1532D"/>
    <w:multiLevelType w:val="hybridMultilevel"/>
    <w:tmpl w:val="60C8439C"/>
    <w:lvl w:ilvl="0" w:tplc="04090015">
      <w:start w:val="1"/>
      <w:numFmt w:val="upperLetter"/>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06D4B6B"/>
    <w:multiLevelType w:val="hybridMultilevel"/>
    <w:tmpl w:val="F3BE86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24A4C2D"/>
    <w:multiLevelType w:val="hybridMultilevel"/>
    <w:tmpl w:val="3BE41A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33A3C91"/>
    <w:multiLevelType w:val="hybridMultilevel"/>
    <w:tmpl w:val="39F835B4"/>
    <w:lvl w:ilvl="0" w:tplc="04090015">
      <w:start w:val="1"/>
      <w:numFmt w:val="upperLetter"/>
      <w:lvlText w:val="%1."/>
      <w:lvlJc w:val="left"/>
      <w:pPr>
        <w:ind w:left="360" w:hanging="360"/>
      </w:pPr>
      <w:rPr>
        <w:rFonts w:hint="default"/>
      </w:rPr>
    </w:lvl>
    <w:lvl w:ilvl="1" w:tplc="04090011">
      <w:start w:val="1"/>
      <w:numFmt w:val="decimal"/>
      <w:lvlText w:val="%2)"/>
      <w:lvlJc w:val="left"/>
      <w:pPr>
        <w:ind w:left="1080" w:hanging="360"/>
      </w:pPr>
    </w:lvl>
    <w:lvl w:ilvl="2" w:tplc="04090011">
      <w:start w:val="1"/>
      <w:numFmt w:val="decimal"/>
      <w:lvlText w:val="%3)"/>
      <w:lvlJc w:val="left"/>
      <w:pPr>
        <w:ind w:left="2070" w:hanging="45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40717C2"/>
    <w:multiLevelType w:val="hybridMultilevel"/>
    <w:tmpl w:val="33DCF6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6E62D8C"/>
    <w:multiLevelType w:val="hybridMultilevel"/>
    <w:tmpl w:val="359E4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BC618C"/>
    <w:multiLevelType w:val="hybridMultilevel"/>
    <w:tmpl w:val="E3DE6E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F052A3A"/>
    <w:multiLevelType w:val="hybridMultilevel"/>
    <w:tmpl w:val="DAC2D3D8"/>
    <w:lvl w:ilvl="0" w:tplc="FFFFFFFF">
      <w:start w:val="1"/>
      <w:numFmt w:val="bullet"/>
      <w:lvlText w:val=""/>
      <w:lvlJc w:val="left"/>
      <w:pPr>
        <w:ind w:left="720" w:hanging="360"/>
      </w:pPr>
      <w:rPr>
        <w:rFonts w:ascii="Symbol" w:hAnsi="Symbol" w:hint="default"/>
        <w:b w:val="0"/>
        <w:i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6B355A"/>
    <w:multiLevelType w:val="hybridMultilevel"/>
    <w:tmpl w:val="EB14100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39E1115"/>
    <w:multiLevelType w:val="hybridMultilevel"/>
    <w:tmpl w:val="8CAC2C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46B442A"/>
    <w:multiLevelType w:val="hybridMultilevel"/>
    <w:tmpl w:val="2C2011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B4B086D"/>
    <w:multiLevelType w:val="hybridMultilevel"/>
    <w:tmpl w:val="D0DE50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C207617"/>
    <w:multiLevelType w:val="hybridMultilevel"/>
    <w:tmpl w:val="C8B2EEB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D1E1E86"/>
    <w:multiLevelType w:val="hybridMultilevel"/>
    <w:tmpl w:val="F52C5F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E220B5F"/>
    <w:multiLevelType w:val="hybridMultilevel"/>
    <w:tmpl w:val="EEEA26C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00433DC"/>
    <w:multiLevelType w:val="hybridMultilevel"/>
    <w:tmpl w:val="9E0A6F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2CC027D"/>
    <w:multiLevelType w:val="hybridMultilevel"/>
    <w:tmpl w:val="6C183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34104A0"/>
    <w:multiLevelType w:val="hybridMultilevel"/>
    <w:tmpl w:val="4F40D6AA"/>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372366D2"/>
    <w:multiLevelType w:val="hybridMultilevel"/>
    <w:tmpl w:val="0A443398"/>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3" w15:restartNumberingAfterBreak="0">
    <w:nsid w:val="3D215CE7"/>
    <w:multiLevelType w:val="hybridMultilevel"/>
    <w:tmpl w:val="BB505C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321196D"/>
    <w:multiLevelType w:val="hybridMultilevel"/>
    <w:tmpl w:val="440E48D8"/>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5" w15:restartNumberingAfterBreak="0">
    <w:nsid w:val="485945F3"/>
    <w:multiLevelType w:val="hybridMultilevel"/>
    <w:tmpl w:val="2FC02D8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49421FBC"/>
    <w:multiLevelType w:val="multilevel"/>
    <w:tmpl w:val="D9B8F830"/>
    <w:lvl w:ilvl="0">
      <w:start w:val="1"/>
      <w:numFmt w:val="upperLetter"/>
      <w:lvlText w:val="%1."/>
      <w:lvlJc w:val="left"/>
      <w:pPr>
        <w:ind w:left="360" w:hanging="360"/>
      </w:pPr>
      <w:rPr>
        <w:rFonts w:hint="default"/>
        <w:b/>
      </w:rPr>
    </w:lvl>
    <w:lvl w:ilvl="1">
      <w:start w:val="1"/>
      <w:numFmt w:val="bullet"/>
      <w:lvlText w:val=""/>
      <w:lvlJc w:val="left"/>
      <w:pPr>
        <w:ind w:left="702" w:hanging="432"/>
      </w:pPr>
      <w:rPr>
        <w:rFonts w:ascii="Symbol" w:hAnsi="Symbol" w:hint="default"/>
        <w:b w:val="0"/>
        <w:i w:val="0"/>
        <w:sz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9F0503A"/>
    <w:multiLevelType w:val="hybridMultilevel"/>
    <w:tmpl w:val="264ED834"/>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8" w15:restartNumberingAfterBreak="0">
    <w:nsid w:val="4A1D0EE4"/>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9" w15:restartNumberingAfterBreak="0">
    <w:nsid w:val="4A782CA2"/>
    <w:multiLevelType w:val="hybridMultilevel"/>
    <w:tmpl w:val="F838242C"/>
    <w:lvl w:ilvl="0" w:tplc="FA7E7024">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544810FD"/>
    <w:multiLevelType w:val="hybridMultilevel"/>
    <w:tmpl w:val="D68A01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4940815"/>
    <w:multiLevelType w:val="hybridMultilevel"/>
    <w:tmpl w:val="92DCA8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EFF2C24"/>
    <w:multiLevelType w:val="hybridMultilevel"/>
    <w:tmpl w:val="1614788E"/>
    <w:lvl w:ilvl="0" w:tplc="FFFFFFFF">
      <w:start w:val="1"/>
      <w:numFmt w:val="decimal"/>
      <w:pStyle w:val="BulletIndented"/>
      <w:lvlText w:val="%1."/>
      <w:lvlJc w:val="left"/>
      <w:pPr>
        <w:tabs>
          <w:tab w:val="num" w:pos="360"/>
        </w:tabs>
        <w:ind w:left="360" w:hanging="360"/>
      </w:pPr>
      <w:rPr>
        <w:rFonts w:hint="default"/>
      </w:rPr>
    </w:lvl>
    <w:lvl w:ilvl="1" w:tplc="FFFFFFFF">
      <w:start w:val="1"/>
      <w:numFmt w:val="bullet"/>
      <w:lvlText w:val=""/>
      <w:lvlJc w:val="left"/>
      <w:pPr>
        <w:tabs>
          <w:tab w:val="num" w:pos="360"/>
        </w:tabs>
        <w:ind w:left="360" w:hanging="360"/>
      </w:pPr>
      <w:rPr>
        <w:rFonts w:ascii="Symbol" w:hAnsi="Symbol" w:hint="default"/>
        <w:b w:val="0"/>
        <w:i w:val="0"/>
        <w:sz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3" w15:restartNumberingAfterBreak="0">
    <w:nsid w:val="616F21A6"/>
    <w:multiLevelType w:val="hybridMultilevel"/>
    <w:tmpl w:val="29A64B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47C4355"/>
    <w:multiLevelType w:val="hybridMultilevel"/>
    <w:tmpl w:val="AC5833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857120A"/>
    <w:multiLevelType w:val="hybridMultilevel"/>
    <w:tmpl w:val="6A5CAF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6EAB66DE"/>
    <w:multiLevelType w:val="hybridMultilevel"/>
    <w:tmpl w:val="47E81C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80057A5"/>
    <w:multiLevelType w:val="hybridMultilevel"/>
    <w:tmpl w:val="58A879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7A125772"/>
    <w:multiLevelType w:val="hybridMultilevel"/>
    <w:tmpl w:val="D3E245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CC153F5"/>
    <w:multiLevelType w:val="hybridMultilevel"/>
    <w:tmpl w:val="2EC00B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DD52E13"/>
    <w:multiLevelType w:val="hybridMultilevel"/>
    <w:tmpl w:val="8F3A2F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2"/>
  </w:num>
  <w:num w:numId="2">
    <w:abstractNumId w:val="17"/>
  </w:num>
  <w:num w:numId="3">
    <w:abstractNumId w:val="7"/>
  </w:num>
  <w:num w:numId="4">
    <w:abstractNumId w:val="7"/>
  </w:num>
  <w:num w:numId="5">
    <w:abstractNumId w:val="26"/>
  </w:num>
  <w:num w:numId="6">
    <w:abstractNumId w:val="1"/>
  </w:num>
  <w:num w:numId="7">
    <w:abstractNumId w:val="31"/>
  </w:num>
  <w:num w:numId="8">
    <w:abstractNumId w:val="13"/>
  </w:num>
  <w:num w:numId="9">
    <w:abstractNumId w:val="5"/>
  </w:num>
  <w:num w:numId="10">
    <w:abstractNumId w:val="11"/>
  </w:num>
  <w:num w:numId="11">
    <w:abstractNumId w:val="2"/>
  </w:num>
  <w:num w:numId="12">
    <w:abstractNumId w:val="40"/>
  </w:num>
  <w:num w:numId="13">
    <w:abstractNumId w:val="35"/>
  </w:num>
  <w:num w:numId="14">
    <w:abstractNumId w:val="19"/>
  </w:num>
  <w:num w:numId="15">
    <w:abstractNumId w:val="25"/>
  </w:num>
  <w:num w:numId="16">
    <w:abstractNumId w:val="9"/>
  </w:num>
  <w:num w:numId="17">
    <w:abstractNumId w:val="18"/>
  </w:num>
  <w:num w:numId="18">
    <w:abstractNumId w:val="23"/>
  </w:num>
  <w:num w:numId="19">
    <w:abstractNumId w:val="8"/>
  </w:num>
  <w:num w:numId="20">
    <w:abstractNumId w:val="17"/>
  </w:num>
  <w:num w:numId="21">
    <w:abstractNumId w:val="4"/>
  </w:num>
  <w:num w:numId="22">
    <w:abstractNumId w:val="21"/>
  </w:num>
  <w:num w:numId="23">
    <w:abstractNumId w:val="37"/>
  </w:num>
  <w:num w:numId="24">
    <w:abstractNumId w:val="29"/>
  </w:num>
  <w:num w:numId="25">
    <w:abstractNumId w:val="24"/>
  </w:num>
  <w:num w:numId="26">
    <w:abstractNumId w:val="27"/>
  </w:num>
  <w:num w:numId="27">
    <w:abstractNumId w:val="33"/>
  </w:num>
  <w:num w:numId="28">
    <w:abstractNumId w:val="0"/>
  </w:num>
  <w:num w:numId="29">
    <w:abstractNumId w:val="6"/>
  </w:num>
  <w:num w:numId="30">
    <w:abstractNumId w:val="15"/>
  </w:num>
  <w:num w:numId="31">
    <w:abstractNumId w:val="39"/>
  </w:num>
  <w:num w:numId="32">
    <w:abstractNumId w:val="3"/>
  </w:num>
  <w:num w:numId="33">
    <w:abstractNumId w:val="34"/>
  </w:num>
  <w:num w:numId="34">
    <w:abstractNumId w:val="28"/>
  </w:num>
  <w:num w:numId="35">
    <w:abstractNumId w:val="12"/>
  </w:num>
  <w:num w:numId="36">
    <w:abstractNumId w:val="38"/>
  </w:num>
  <w:num w:numId="37">
    <w:abstractNumId w:val="14"/>
  </w:num>
  <w:num w:numId="38">
    <w:abstractNumId w:val="10"/>
  </w:num>
  <w:num w:numId="39">
    <w:abstractNumId w:val="30"/>
  </w:num>
  <w:num w:numId="40">
    <w:abstractNumId w:val="20"/>
  </w:num>
  <w:num w:numId="41">
    <w:abstractNumId w:val="16"/>
  </w:num>
  <w:num w:numId="42">
    <w:abstractNumId w:val="22"/>
  </w:num>
  <w:num w:numId="43">
    <w:abstractNumId w:val="3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E2F"/>
    <w:rsid w:val="00004CE6"/>
    <w:rsid w:val="00010AF6"/>
    <w:rsid w:val="000115CB"/>
    <w:rsid w:val="000120B7"/>
    <w:rsid w:val="00024E14"/>
    <w:rsid w:val="0002563E"/>
    <w:rsid w:val="000304E6"/>
    <w:rsid w:val="00030715"/>
    <w:rsid w:val="00034BA6"/>
    <w:rsid w:val="00036C94"/>
    <w:rsid w:val="00037CFD"/>
    <w:rsid w:val="00041241"/>
    <w:rsid w:val="000432CB"/>
    <w:rsid w:val="00043E90"/>
    <w:rsid w:val="000464F2"/>
    <w:rsid w:val="00050D00"/>
    <w:rsid w:val="00052A7B"/>
    <w:rsid w:val="000627C6"/>
    <w:rsid w:val="00065B9B"/>
    <w:rsid w:val="00067F82"/>
    <w:rsid w:val="00070AAD"/>
    <w:rsid w:val="00070F6E"/>
    <w:rsid w:val="00071A8C"/>
    <w:rsid w:val="00074C6F"/>
    <w:rsid w:val="00075303"/>
    <w:rsid w:val="00075A39"/>
    <w:rsid w:val="00077218"/>
    <w:rsid w:val="00077F55"/>
    <w:rsid w:val="00081B1E"/>
    <w:rsid w:val="0008354F"/>
    <w:rsid w:val="00090BFE"/>
    <w:rsid w:val="000961D4"/>
    <w:rsid w:val="00097B86"/>
    <w:rsid w:val="000A0EB9"/>
    <w:rsid w:val="000A4D05"/>
    <w:rsid w:val="000A4E47"/>
    <w:rsid w:val="000A7EE9"/>
    <w:rsid w:val="000B1D66"/>
    <w:rsid w:val="000B20E1"/>
    <w:rsid w:val="000B24B4"/>
    <w:rsid w:val="000B37C8"/>
    <w:rsid w:val="000B4AA6"/>
    <w:rsid w:val="000B4D9D"/>
    <w:rsid w:val="000B5E80"/>
    <w:rsid w:val="000B755E"/>
    <w:rsid w:val="000C0551"/>
    <w:rsid w:val="000C35D8"/>
    <w:rsid w:val="000E079E"/>
    <w:rsid w:val="000E112F"/>
    <w:rsid w:val="000E2E15"/>
    <w:rsid w:val="000E39EA"/>
    <w:rsid w:val="000E4F3D"/>
    <w:rsid w:val="000E5147"/>
    <w:rsid w:val="000F1484"/>
    <w:rsid w:val="000F1B36"/>
    <w:rsid w:val="000F1B37"/>
    <w:rsid w:val="000F1E00"/>
    <w:rsid w:val="000F5A76"/>
    <w:rsid w:val="001028B6"/>
    <w:rsid w:val="001055AB"/>
    <w:rsid w:val="00105E0D"/>
    <w:rsid w:val="00111687"/>
    <w:rsid w:val="00121898"/>
    <w:rsid w:val="00121D3D"/>
    <w:rsid w:val="001230F8"/>
    <w:rsid w:val="00124748"/>
    <w:rsid w:val="00124C03"/>
    <w:rsid w:val="0012705F"/>
    <w:rsid w:val="00127BD2"/>
    <w:rsid w:val="00127F82"/>
    <w:rsid w:val="00131403"/>
    <w:rsid w:val="00135AE0"/>
    <w:rsid w:val="001367B1"/>
    <w:rsid w:val="00140CF4"/>
    <w:rsid w:val="00142E65"/>
    <w:rsid w:val="00144C94"/>
    <w:rsid w:val="0014561B"/>
    <w:rsid w:val="00150701"/>
    <w:rsid w:val="00150EFA"/>
    <w:rsid w:val="00161551"/>
    <w:rsid w:val="00163C13"/>
    <w:rsid w:val="0016547D"/>
    <w:rsid w:val="001673A9"/>
    <w:rsid w:val="00167C92"/>
    <w:rsid w:val="00174938"/>
    <w:rsid w:val="00177C71"/>
    <w:rsid w:val="00180323"/>
    <w:rsid w:val="00183A16"/>
    <w:rsid w:val="001917F1"/>
    <w:rsid w:val="00192006"/>
    <w:rsid w:val="0019212A"/>
    <w:rsid w:val="001929CD"/>
    <w:rsid w:val="00193801"/>
    <w:rsid w:val="001947D7"/>
    <w:rsid w:val="0019575A"/>
    <w:rsid w:val="0019584E"/>
    <w:rsid w:val="001A19D3"/>
    <w:rsid w:val="001A4566"/>
    <w:rsid w:val="001B0D35"/>
    <w:rsid w:val="001B2A63"/>
    <w:rsid w:val="001B2EAD"/>
    <w:rsid w:val="001B2ED6"/>
    <w:rsid w:val="001B5F09"/>
    <w:rsid w:val="001B6905"/>
    <w:rsid w:val="001B71AA"/>
    <w:rsid w:val="001C157B"/>
    <w:rsid w:val="001C220E"/>
    <w:rsid w:val="001C5B98"/>
    <w:rsid w:val="001D421F"/>
    <w:rsid w:val="001D45BC"/>
    <w:rsid w:val="001D5285"/>
    <w:rsid w:val="001D5DAD"/>
    <w:rsid w:val="001D73F3"/>
    <w:rsid w:val="001D7844"/>
    <w:rsid w:val="001E01FD"/>
    <w:rsid w:val="001E0315"/>
    <w:rsid w:val="001E2DDE"/>
    <w:rsid w:val="001E5389"/>
    <w:rsid w:val="001E7EAF"/>
    <w:rsid w:val="001F0791"/>
    <w:rsid w:val="001F1CA8"/>
    <w:rsid w:val="001F30F3"/>
    <w:rsid w:val="001F5186"/>
    <w:rsid w:val="001F656C"/>
    <w:rsid w:val="001F72AB"/>
    <w:rsid w:val="00201F83"/>
    <w:rsid w:val="0020228F"/>
    <w:rsid w:val="002036E9"/>
    <w:rsid w:val="002041AD"/>
    <w:rsid w:val="002053F1"/>
    <w:rsid w:val="00210977"/>
    <w:rsid w:val="00212F00"/>
    <w:rsid w:val="00223404"/>
    <w:rsid w:val="00223A89"/>
    <w:rsid w:val="00230D20"/>
    <w:rsid w:val="00232B7B"/>
    <w:rsid w:val="00232CC2"/>
    <w:rsid w:val="00236FAC"/>
    <w:rsid w:val="00237C26"/>
    <w:rsid w:val="00237D17"/>
    <w:rsid w:val="00242AB6"/>
    <w:rsid w:val="0024569C"/>
    <w:rsid w:val="00245E23"/>
    <w:rsid w:val="00254FE7"/>
    <w:rsid w:val="00257224"/>
    <w:rsid w:val="00257B73"/>
    <w:rsid w:val="00257F8F"/>
    <w:rsid w:val="00267BD9"/>
    <w:rsid w:val="00270B9A"/>
    <w:rsid w:val="00272D8E"/>
    <w:rsid w:val="0027359B"/>
    <w:rsid w:val="00273F93"/>
    <w:rsid w:val="00274A40"/>
    <w:rsid w:val="0027667B"/>
    <w:rsid w:val="0028094A"/>
    <w:rsid w:val="00281AEF"/>
    <w:rsid w:val="00281B23"/>
    <w:rsid w:val="00282FA7"/>
    <w:rsid w:val="00283B49"/>
    <w:rsid w:val="002908FE"/>
    <w:rsid w:val="00290A7E"/>
    <w:rsid w:val="00294F8E"/>
    <w:rsid w:val="002976A3"/>
    <w:rsid w:val="002A000E"/>
    <w:rsid w:val="002A0088"/>
    <w:rsid w:val="002A0C8B"/>
    <w:rsid w:val="002A35C2"/>
    <w:rsid w:val="002A3CB7"/>
    <w:rsid w:val="002A7D3B"/>
    <w:rsid w:val="002B1E85"/>
    <w:rsid w:val="002B373C"/>
    <w:rsid w:val="002C046C"/>
    <w:rsid w:val="002C396F"/>
    <w:rsid w:val="002C653A"/>
    <w:rsid w:val="002C7412"/>
    <w:rsid w:val="002D127F"/>
    <w:rsid w:val="002D1F20"/>
    <w:rsid w:val="002D5118"/>
    <w:rsid w:val="002E0F8C"/>
    <w:rsid w:val="002E2474"/>
    <w:rsid w:val="002E5006"/>
    <w:rsid w:val="002E77AE"/>
    <w:rsid w:val="002F0836"/>
    <w:rsid w:val="002F0B7C"/>
    <w:rsid w:val="002F0C29"/>
    <w:rsid w:val="002F1442"/>
    <w:rsid w:val="002F33CA"/>
    <w:rsid w:val="002F3C8D"/>
    <w:rsid w:val="002F49AF"/>
    <w:rsid w:val="002F6309"/>
    <w:rsid w:val="003011D1"/>
    <w:rsid w:val="00305142"/>
    <w:rsid w:val="00306E7E"/>
    <w:rsid w:val="00307EE0"/>
    <w:rsid w:val="003105C1"/>
    <w:rsid w:val="003119B8"/>
    <w:rsid w:val="003163FB"/>
    <w:rsid w:val="00317548"/>
    <w:rsid w:val="003204C6"/>
    <w:rsid w:val="0032065B"/>
    <w:rsid w:val="00322E12"/>
    <w:rsid w:val="00323315"/>
    <w:rsid w:val="0032784B"/>
    <w:rsid w:val="003323C1"/>
    <w:rsid w:val="00332A84"/>
    <w:rsid w:val="00336514"/>
    <w:rsid w:val="00340A41"/>
    <w:rsid w:val="003429B9"/>
    <w:rsid w:val="00345828"/>
    <w:rsid w:val="0034670E"/>
    <w:rsid w:val="0035043C"/>
    <w:rsid w:val="00350E58"/>
    <w:rsid w:val="00350F1A"/>
    <w:rsid w:val="00351D29"/>
    <w:rsid w:val="003541EE"/>
    <w:rsid w:val="00354DF7"/>
    <w:rsid w:val="003551FB"/>
    <w:rsid w:val="00360394"/>
    <w:rsid w:val="00360528"/>
    <w:rsid w:val="003608DF"/>
    <w:rsid w:val="00360DF3"/>
    <w:rsid w:val="00361918"/>
    <w:rsid w:val="00362EE8"/>
    <w:rsid w:val="003636E4"/>
    <w:rsid w:val="003656FF"/>
    <w:rsid w:val="00366CF5"/>
    <w:rsid w:val="003702FF"/>
    <w:rsid w:val="00371614"/>
    <w:rsid w:val="00371F73"/>
    <w:rsid w:val="0037346D"/>
    <w:rsid w:val="00373722"/>
    <w:rsid w:val="003740EE"/>
    <w:rsid w:val="003754CD"/>
    <w:rsid w:val="00375F21"/>
    <w:rsid w:val="003764E8"/>
    <w:rsid w:val="0038013B"/>
    <w:rsid w:val="00380A7C"/>
    <w:rsid w:val="00381EB6"/>
    <w:rsid w:val="003864B6"/>
    <w:rsid w:val="003867E5"/>
    <w:rsid w:val="00387B8D"/>
    <w:rsid w:val="00387FEA"/>
    <w:rsid w:val="0039504D"/>
    <w:rsid w:val="003A05ED"/>
    <w:rsid w:val="003A0852"/>
    <w:rsid w:val="003A2371"/>
    <w:rsid w:val="003A34E8"/>
    <w:rsid w:val="003A45A2"/>
    <w:rsid w:val="003A592A"/>
    <w:rsid w:val="003A6050"/>
    <w:rsid w:val="003A7754"/>
    <w:rsid w:val="003B33DC"/>
    <w:rsid w:val="003B3ADD"/>
    <w:rsid w:val="003B6A26"/>
    <w:rsid w:val="003C286A"/>
    <w:rsid w:val="003C37C7"/>
    <w:rsid w:val="003C3934"/>
    <w:rsid w:val="003C679B"/>
    <w:rsid w:val="003C6F33"/>
    <w:rsid w:val="003D2BF2"/>
    <w:rsid w:val="003D5308"/>
    <w:rsid w:val="003E1657"/>
    <w:rsid w:val="003E2DC3"/>
    <w:rsid w:val="003E3663"/>
    <w:rsid w:val="003E3B48"/>
    <w:rsid w:val="003E52D8"/>
    <w:rsid w:val="003E5FDE"/>
    <w:rsid w:val="003F0CA2"/>
    <w:rsid w:val="003F2300"/>
    <w:rsid w:val="003F2A5B"/>
    <w:rsid w:val="004028B1"/>
    <w:rsid w:val="00402AE3"/>
    <w:rsid w:val="004035FF"/>
    <w:rsid w:val="00406F75"/>
    <w:rsid w:val="00407269"/>
    <w:rsid w:val="004133A0"/>
    <w:rsid w:val="00417551"/>
    <w:rsid w:val="004202C9"/>
    <w:rsid w:val="00421477"/>
    <w:rsid w:val="00421706"/>
    <w:rsid w:val="00421CC2"/>
    <w:rsid w:val="00424474"/>
    <w:rsid w:val="00424675"/>
    <w:rsid w:val="00430891"/>
    <w:rsid w:val="0043149A"/>
    <w:rsid w:val="0043507F"/>
    <w:rsid w:val="00440C64"/>
    <w:rsid w:val="00443E05"/>
    <w:rsid w:val="004451FF"/>
    <w:rsid w:val="0044771E"/>
    <w:rsid w:val="00451FB9"/>
    <w:rsid w:val="004534DF"/>
    <w:rsid w:val="00471E0E"/>
    <w:rsid w:val="00472CBC"/>
    <w:rsid w:val="00480ED7"/>
    <w:rsid w:val="004845E2"/>
    <w:rsid w:val="00485A65"/>
    <w:rsid w:val="00486D04"/>
    <w:rsid w:val="00490D12"/>
    <w:rsid w:val="00494B33"/>
    <w:rsid w:val="004A3BCE"/>
    <w:rsid w:val="004A4074"/>
    <w:rsid w:val="004A4A3F"/>
    <w:rsid w:val="004A543E"/>
    <w:rsid w:val="004B0664"/>
    <w:rsid w:val="004B0693"/>
    <w:rsid w:val="004B11D8"/>
    <w:rsid w:val="004B794E"/>
    <w:rsid w:val="004C0760"/>
    <w:rsid w:val="004C1146"/>
    <w:rsid w:val="004C149C"/>
    <w:rsid w:val="004C17C9"/>
    <w:rsid w:val="004C7C64"/>
    <w:rsid w:val="004D139D"/>
    <w:rsid w:val="004D5370"/>
    <w:rsid w:val="004D53B1"/>
    <w:rsid w:val="004D5887"/>
    <w:rsid w:val="004D5AC1"/>
    <w:rsid w:val="004D5DCB"/>
    <w:rsid w:val="004D6163"/>
    <w:rsid w:val="004D782A"/>
    <w:rsid w:val="004E0624"/>
    <w:rsid w:val="004E33AE"/>
    <w:rsid w:val="004E46D7"/>
    <w:rsid w:val="004E6BD3"/>
    <w:rsid w:val="004F5E5D"/>
    <w:rsid w:val="00503F73"/>
    <w:rsid w:val="00504B30"/>
    <w:rsid w:val="00504B49"/>
    <w:rsid w:val="00505E04"/>
    <w:rsid w:val="005116E7"/>
    <w:rsid w:val="00514099"/>
    <w:rsid w:val="0052042C"/>
    <w:rsid w:val="00522495"/>
    <w:rsid w:val="005231B0"/>
    <w:rsid w:val="00523289"/>
    <w:rsid w:val="00526590"/>
    <w:rsid w:val="00527A0A"/>
    <w:rsid w:val="00527C5B"/>
    <w:rsid w:val="00531317"/>
    <w:rsid w:val="005331A3"/>
    <w:rsid w:val="00534578"/>
    <w:rsid w:val="00546ABE"/>
    <w:rsid w:val="00552FA1"/>
    <w:rsid w:val="00554BEE"/>
    <w:rsid w:val="0055543F"/>
    <w:rsid w:val="00555E88"/>
    <w:rsid w:val="00556138"/>
    <w:rsid w:val="00557FEB"/>
    <w:rsid w:val="005604A6"/>
    <w:rsid w:val="00560562"/>
    <w:rsid w:val="005654CA"/>
    <w:rsid w:val="00565EB3"/>
    <w:rsid w:val="00567DB3"/>
    <w:rsid w:val="00567F99"/>
    <w:rsid w:val="0057467E"/>
    <w:rsid w:val="00574FFF"/>
    <w:rsid w:val="00576045"/>
    <w:rsid w:val="0057632C"/>
    <w:rsid w:val="00577E87"/>
    <w:rsid w:val="00581037"/>
    <w:rsid w:val="00584112"/>
    <w:rsid w:val="00584A1F"/>
    <w:rsid w:val="00584AAF"/>
    <w:rsid w:val="005869E6"/>
    <w:rsid w:val="00587067"/>
    <w:rsid w:val="005871C3"/>
    <w:rsid w:val="00594847"/>
    <w:rsid w:val="005A069A"/>
    <w:rsid w:val="005A5B18"/>
    <w:rsid w:val="005A66FD"/>
    <w:rsid w:val="005A6BE9"/>
    <w:rsid w:val="005A72DE"/>
    <w:rsid w:val="005B04A4"/>
    <w:rsid w:val="005B0E89"/>
    <w:rsid w:val="005B11DB"/>
    <w:rsid w:val="005B2607"/>
    <w:rsid w:val="005B3034"/>
    <w:rsid w:val="005B5186"/>
    <w:rsid w:val="005B643E"/>
    <w:rsid w:val="005C07AC"/>
    <w:rsid w:val="005C1225"/>
    <w:rsid w:val="005C150C"/>
    <w:rsid w:val="005C3F98"/>
    <w:rsid w:val="005C4D6D"/>
    <w:rsid w:val="005C7D91"/>
    <w:rsid w:val="005D0325"/>
    <w:rsid w:val="005D1BAA"/>
    <w:rsid w:val="005D2772"/>
    <w:rsid w:val="005D2F88"/>
    <w:rsid w:val="005D3A27"/>
    <w:rsid w:val="005E14AB"/>
    <w:rsid w:val="005E214F"/>
    <w:rsid w:val="005E2534"/>
    <w:rsid w:val="005E3143"/>
    <w:rsid w:val="005E34FA"/>
    <w:rsid w:val="005E4CA9"/>
    <w:rsid w:val="005E4D89"/>
    <w:rsid w:val="005E5EF9"/>
    <w:rsid w:val="005E6EF6"/>
    <w:rsid w:val="005F4511"/>
    <w:rsid w:val="005F529D"/>
    <w:rsid w:val="005F649A"/>
    <w:rsid w:val="00600232"/>
    <w:rsid w:val="006023D6"/>
    <w:rsid w:val="006034CE"/>
    <w:rsid w:val="006035DF"/>
    <w:rsid w:val="00607226"/>
    <w:rsid w:val="006112BC"/>
    <w:rsid w:val="006124EA"/>
    <w:rsid w:val="006127C4"/>
    <w:rsid w:val="0061309E"/>
    <w:rsid w:val="006158AF"/>
    <w:rsid w:val="00615C7E"/>
    <w:rsid w:val="00625361"/>
    <w:rsid w:val="00626B2A"/>
    <w:rsid w:val="00627BD6"/>
    <w:rsid w:val="00630237"/>
    <w:rsid w:val="0063223F"/>
    <w:rsid w:val="006375A3"/>
    <w:rsid w:val="00647251"/>
    <w:rsid w:val="00650119"/>
    <w:rsid w:val="006542A7"/>
    <w:rsid w:val="00661089"/>
    <w:rsid w:val="00662D4E"/>
    <w:rsid w:val="006711C0"/>
    <w:rsid w:val="00675100"/>
    <w:rsid w:val="00681BBC"/>
    <w:rsid w:val="006841F7"/>
    <w:rsid w:val="0068523A"/>
    <w:rsid w:val="00685D83"/>
    <w:rsid w:val="00686B7C"/>
    <w:rsid w:val="006875AA"/>
    <w:rsid w:val="0069084B"/>
    <w:rsid w:val="00691515"/>
    <w:rsid w:val="00692518"/>
    <w:rsid w:val="0069295B"/>
    <w:rsid w:val="006954C0"/>
    <w:rsid w:val="00695B41"/>
    <w:rsid w:val="006970BF"/>
    <w:rsid w:val="006A3323"/>
    <w:rsid w:val="006A4C59"/>
    <w:rsid w:val="006A65C2"/>
    <w:rsid w:val="006A74BC"/>
    <w:rsid w:val="006B1B8D"/>
    <w:rsid w:val="006B252F"/>
    <w:rsid w:val="006B33F3"/>
    <w:rsid w:val="006B382D"/>
    <w:rsid w:val="006B501F"/>
    <w:rsid w:val="006B520C"/>
    <w:rsid w:val="006B54F7"/>
    <w:rsid w:val="006B5A3E"/>
    <w:rsid w:val="006B70CF"/>
    <w:rsid w:val="006B7CE3"/>
    <w:rsid w:val="006C0A10"/>
    <w:rsid w:val="006C0B86"/>
    <w:rsid w:val="006C0F31"/>
    <w:rsid w:val="006C1253"/>
    <w:rsid w:val="006C223E"/>
    <w:rsid w:val="006C2871"/>
    <w:rsid w:val="006C4F19"/>
    <w:rsid w:val="006C69EC"/>
    <w:rsid w:val="006D22E2"/>
    <w:rsid w:val="006D5424"/>
    <w:rsid w:val="006E1BB3"/>
    <w:rsid w:val="006E2AAD"/>
    <w:rsid w:val="006F002F"/>
    <w:rsid w:val="006F2DCB"/>
    <w:rsid w:val="006F5D2D"/>
    <w:rsid w:val="00701F3D"/>
    <w:rsid w:val="0070442E"/>
    <w:rsid w:val="00706855"/>
    <w:rsid w:val="00706A5A"/>
    <w:rsid w:val="00707D2F"/>
    <w:rsid w:val="007146EF"/>
    <w:rsid w:val="00716BCF"/>
    <w:rsid w:val="007231D4"/>
    <w:rsid w:val="007244CF"/>
    <w:rsid w:val="0072466D"/>
    <w:rsid w:val="00724BE8"/>
    <w:rsid w:val="00725D79"/>
    <w:rsid w:val="00726B09"/>
    <w:rsid w:val="00734B24"/>
    <w:rsid w:val="00736939"/>
    <w:rsid w:val="00740BA4"/>
    <w:rsid w:val="0074249E"/>
    <w:rsid w:val="007440A4"/>
    <w:rsid w:val="007457D2"/>
    <w:rsid w:val="007468D4"/>
    <w:rsid w:val="007472E9"/>
    <w:rsid w:val="007563C8"/>
    <w:rsid w:val="007576C0"/>
    <w:rsid w:val="007606C9"/>
    <w:rsid w:val="007607AA"/>
    <w:rsid w:val="00766DBC"/>
    <w:rsid w:val="00767C9E"/>
    <w:rsid w:val="00771D41"/>
    <w:rsid w:val="007725AD"/>
    <w:rsid w:val="007760CE"/>
    <w:rsid w:val="00776571"/>
    <w:rsid w:val="0077687A"/>
    <w:rsid w:val="00777A39"/>
    <w:rsid w:val="00781A9B"/>
    <w:rsid w:val="007862F5"/>
    <w:rsid w:val="0078639B"/>
    <w:rsid w:val="00792FB1"/>
    <w:rsid w:val="00792FC0"/>
    <w:rsid w:val="0079616D"/>
    <w:rsid w:val="007968EE"/>
    <w:rsid w:val="00796BA7"/>
    <w:rsid w:val="0079704F"/>
    <w:rsid w:val="0079764F"/>
    <w:rsid w:val="00797B75"/>
    <w:rsid w:val="007A0F53"/>
    <w:rsid w:val="007A1501"/>
    <w:rsid w:val="007A18F3"/>
    <w:rsid w:val="007A4CDE"/>
    <w:rsid w:val="007B31B3"/>
    <w:rsid w:val="007B7244"/>
    <w:rsid w:val="007D09DA"/>
    <w:rsid w:val="007D1FFF"/>
    <w:rsid w:val="007D3DD1"/>
    <w:rsid w:val="007D64BF"/>
    <w:rsid w:val="007D6F30"/>
    <w:rsid w:val="007E1269"/>
    <w:rsid w:val="007E210A"/>
    <w:rsid w:val="007E3652"/>
    <w:rsid w:val="007E4A06"/>
    <w:rsid w:val="007E58FA"/>
    <w:rsid w:val="007E7E5A"/>
    <w:rsid w:val="007F03AE"/>
    <w:rsid w:val="007F1549"/>
    <w:rsid w:val="007F5073"/>
    <w:rsid w:val="007F7594"/>
    <w:rsid w:val="008004FD"/>
    <w:rsid w:val="00804068"/>
    <w:rsid w:val="00804A74"/>
    <w:rsid w:val="008075E3"/>
    <w:rsid w:val="00811447"/>
    <w:rsid w:val="00811C34"/>
    <w:rsid w:val="00813FD2"/>
    <w:rsid w:val="008214C8"/>
    <w:rsid w:val="00823EB3"/>
    <w:rsid w:val="00826007"/>
    <w:rsid w:val="00827145"/>
    <w:rsid w:val="00830B1A"/>
    <w:rsid w:val="00830FAB"/>
    <w:rsid w:val="00832C82"/>
    <w:rsid w:val="00834237"/>
    <w:rsid w:val="0083471F"/>
    <w:rsid w:val="00836F94"/>
    <w:rsid w:val="00837EF0"/>
    <w:rsid w:val="00840119"/>
    <w:rsid w:val="00845B0D"/>
    <w:rsid w:val="0084727C"/>
    <w:rsid w:val="0085001C"/>
    <w:rsid w:val="008524C9"/>
    <w:rsid w:val="008552A0"/>
    <w:rsid w:val="00856105"/>
    <w:rsid w:val="0086282E"/>
    <w:rsid w:val="00864049"/>
    <w:rsid w:val="00864454"/>
    <w:rsid w:val="008645CA"/>
    <w:rsid w:val="008658FC"/>
    <w:rsid w:val="0087104F"/>
    <w:rsid w:val="00875BBB"/>
    <w:rsid w:val="00876114"/>
    <w:rsid w:val="00880702"/>
    <w:rsid w:val="00882673"/>
    <w:rsid w:val="008831A5"/>
    <w:rsid w:val="00883783"/>
    <w:rsid w:val="008843EC"/>
    <w:rsid w:val="0088462E"/>
    <w:rsid w:val="00886085"/>
    <w:rsid w:val="00886117"/>
    <w:rsid w:val="008879BE"/>
    <w:rsid w:val="00887FB2"/>
    <w:rsid w:val="00890089"/>
    <w:rsid w:val="00890BB7"/>
    <w:rsid w:val="008932F1"/>
    <w:rsid w:val="00894912"/>
    <w:rsid w:val="008A33D1"/>
    <w:rsid w:val="008A5EEF"/>
    <w:rsid w:val="008A6336"/>
    <w:rsid w:val="008B0744"/>
    <w:rsid w:val="008C15CE"/>
    <w:rsid w:val="008C25B5"/>
    <w:rsid w:val="008C3297"/>
    <w:rsid w:val="008D0103"/>
    <w:rsid w:val="008D50D8"/>
    <w:rsid w:val="008D54C0"/>
    <w:rsid w:val="008E1997"/>
    <w:rsid w:val="008E2319"/>
    <w:rsid w:val="008E2390"/>
    <w:rsid w:val="008E2F76"/>
    <w:rsid w:val="008E3BD4"/>
    <w:rsid w:val="008E6056"/>
    <w:rsid w:val="008E7E43"/>
    <w:rsid w:val="008F17F3"/>
    <w:rsid w:val="008F437B"/>
    <w:rsid w:val="008F642C"/>
    <w:rsid w:val="00900B0E"/>
    <w:rsid w:val="009044DE"/>
    <w:rsid w:val="00905C3C"/>
    <w:rsid w:val="009063E9"/>
    <w:rsid w:val="00906E3D"/>
    <w:rsid w:val="00910328"/>
    <w:rsid w:val="009111BF"/>
    <w:rsid w:val="00912054"/>
    <w:rsid w:val="00912908"/>
    <w:rsid w:val="00914334"/>
    <w:rsid w:val="0092084A"/>
    <w:rsid w:val="0092504A"/>
    <w:rsid w:val="0093155C"/>
    <w:rsid w:val="00933810"/>
    <w:rsid w:val="0093494C"/>
    <w:rsid w:val="00935837"/>
    <w:rsid w:val="009373C2"/>
    <w:rsid w:val="009424D6"/>
    <w:rsid w:val="00943A13"/>
    <w:rsid w:val="00946393"/>
    <w:rsid w:val="00947D8C"/>
    <w:rsid w:val="009513F0"/>
    <w:rsid w:val="00954FDB"/>
    <w:rsid w:val="00956FB7"/>
    <w:rsid w:val="00957423"/>
    <w:rsid w:val="00961659"/>
    <w:rsid w:val="00962A5E"/>
    <w:rsid w:val="00963A38"/>
    <w:rsid w:val="00965C66"/>
    <w:rsid w:val="00966081"/>
    <w:rsid w:val="00971658"/>
    <w:rsid w:val="0097189F"/>
    <w:rsid w:val="00972FEC"/>
    <w:rsid w:val="009751D5"/>
    <w:rsid w:val="009778B7"/>
    <w:rsid w:val="00977F91"/>
    <w:rsid w:val="00981B1E"/>
    <w:rsid w:val="0098274C"/>
    <w:rsid w:val="00982A6A"/>
    <w:rsid w:val="00982EA6"/>
    <w:rsid w:val="00982FD5"/>
    <w:rsid w:val="0098444E"/>
    <w:rsid w:val="0098549F"/>
    <w:rsid w:val="00986222"/>
    <w:rsid w:val="00986566"/>
    <w:rsid w:val="009914C5"/>
    <w:rsid w:val="009975A8"/>
    <w:rsid w:val="009A04CC"/>
    <w:rsid w:val="009A2B7A"/>
    <w:rsid w:val="009A73F2"/>
    <w:rsid w:val="009B0102"/>
    <w:rsid w:val="009B4702"/>
    <w:rsid w:val="009B48DB"/>
    <w:rsid w:val="009B54E5"/>
    <w:rsid w:val="009B6593"/>
    <w:rsid w:val="009B7AA8"/>
    <w:rsid w:val="009C02EC"/>
    <w:rsid w:val="009C23B0"/>
    <w:rsid w:val="009C3286"/>
    <w:rsid w:val="009C47BE"/>
    <w:rsid w:val="009D1F87"/>
    <w:rsid w:val="009D327F"/>
    <w:rsid w:val="009E1404"/>
    <w:rsid w:val="009F03EE"/>
    <w:rsid w:val="009F21D1"/>
    <w:rsid w:val="009F79D6"/>
    <w:rsid w:val="00A05ECB"/>
    <w:rsid w:val="00A06BF7"/>
    <w:rsid w:val="00A13941"/>
    <w:rsid w:val="00A13FDF"/>
    <w:rsid w:val="00A142DF"/>
    <w:rsid w:val="00A26D46"/>
    <w:rsid w:val="00A27D8E"/>
    <w:rsid w:val="00A312D3"/>
    <w:rsid w:val="00A31932"/>
    <w:rsid w:val="00A31946"/>
    <w:rsid w:val="00A33C41"/>
    <w:rsid w:val="00A3460E"/>
    <w:rsid w:val="00A34B50"/>
    <w:rsid w:val="00A35A79"/>
    <w:rsid w:val="00A37C2A"/>
    <w:rsid w:val="00A40486"/>
    <w:rsid w:val="00A52816"/>
    <w:rsid w:val="00A53076"/>
    <w:rsid w:val="00A532A5"/>
    <w:rsid w:val="00A55FB5"/>
    <w:rsid w:val="00A6290D"/>
    <w:rsid w:val="00A63FBB"/>
    <w:rsid w:val="00A67785"/>
    <w:rsid w:val="00A7030D"/>
    <w:rsid w:val="00A708CF"/>
    <w:rsid w:val="00A70B7E"/>
    <w:rsid w:val="00A720AD"/>
    <w:rsid w:val="00A75D53"/>
    <w:rsid w:val="00A764E0"/>
    <w:rsid w:val="00A76DBF"/>
    <w:rsid w:val="00A80E62"/>
    <w:rsid w:val="00A81FC7"/>
    <w:rsid w:val="00A83177"/>
    <w:rsid w:val="00A841CC"/>
    <w:rsid w:val="00A9154E"/>
    <w:rsid w:val="00A921E4"/>
    <w:rsid w:val="00A931AA"/>
    <w:rsid w:val="00A9336F"/>
    <w:rsid w:val="00A93543"/>
    <w:rsid w:val="00A9382F"/>
    <w:rsid w:val="00A97171"/>
    <w:rsid w:val="00AA0BB4"/>
    <w:rsid w:val="00AA0DD9"/>
    <w:rsid w:val="00AA2678"/>
    <w:rsid w:val="00AA2F6C"/>
    <w:rsid w:val="00AA3439"/>
    <w:rsid w:val="00AA63CB"/>
    <w:rsid w:val="00AB13E3"/>
    <w:rsid w:val="00AB3244"/>
    <w:rsid w:val="00AB3280"/>
    <w:rsid w:val="00AB4250"/>
    <w:rsid w:val="00AB6467"/>
    <w:rsid w:val="00AC3550"/>
    <w:rsid w:val="00AD6169"/>
    <w:rsid w:val="00AD742A"/>
    <w:rsid w:val="00AE1258"/>
    <w:rsid w:val="00AE3A2A"/>
    <w:rsid w:val="00AE3DC1"/>
    <w:rsid w:val="00AE5CCC"/>
    <w:rsid w:val="00AE61CF"/>
    <w:rsid w:val="00AF015E"/>
    <w:rsid w:val="00B00805"/>
    <w:rsid w:val="00B011D6"/>
    <w:rsid w:val="00B030CA"/>
    <w:rsid w:val="00B06413"/>
    <w:rsid w:val="00B074C0"/>
    <w:rsid w:val="00B11A5D"/>
    <w:rsid w:val="00B11ADC"/>
    <w:rsid w:val="00B13F26"/>
    <w:rsid w:val="00B14B98"/>
    <w:rsid w:val="00B20909"/>
    <w:rsid w:val="00B21D41"/>
    <w:rsid w:val="00B223E2"/>
    <w:rsid w:val="00B22794"/>
    <w:rsid w:val="00B24D99"/>
    <w:rsid w:val="00B265F3"/>
    <w:rsid w:val="00B27CBC"/>
    <w:rsid w:val="00B32992"/>
    <w:rsid w:val="00B3496F"/>
    <w:rsid w:val="00B360BC"/>
    <w:rsid w:val="00B368A8"/>
    <w:rsid w:val="00B41D0A"/>
    <w:rsid w:val="00B4464E"/>
    <w:rsid w:val="00B45110"/>
    <w:rsid w:val="00B4512A"/>
    <w:rsid w:val="00B46040"/>
    <w:rsid w:val="00B463CF"/>
    <w:rsid w:val="00B507DC"/>
    <w:rsid w:val="00B50EA1"/>
    <w:rsid w:val="00B517C0"/>
    <w:rsid w:val="00B5244C"/>
    <w:rsid w:val="00B535E8"/>
    <w:rsid w:val="00B53818"/>
    <w:rsid w:val="00B54A4F"/>
    <w:rsid w:val="00B54D12"/>
    <w:rsid w:val="00B60F1B"/>
    <w:rsid w:val="00B62826"/>
    <w:rsid w:val="00B62E40"/>
    <w:rsid w:val="00B642CC"/>
    <w:rsid w:val="00B71B84"/>
    <w:rsid w:val="00B72CA4"/>
    <w:rsid w:val="00B73A8C"/>
    <w:rsid w:val="00B80295"/>
    <w:rsid w:val="00B8041E"/>
    <w:rsid w:val="00B82F60"/>
    <w:rsid w:val="00B84DC7"/>
    <w:rsid w:val="00B85E79"/>
    <w:rsid w:val="00B861E7"/>
    <w:rsid w:val="00B9147C"/>
    <w:rsid w:val="00BA0568"/>
    <w:rsid w:val="00BA6A67"/>
    <w:rsid w:val="00BB0F99"/>
    <w:rsid w:val="00BB22E2"/>
    <w:rsid w:val="00BB300F"/>
    <w:rsid w:val="00BB604B"/>
    <w:rsid w:val="00BB693A"/>
    <w:rsid w:val="00BB7D50"/>
    <w:rsid w:val="00BC0816"/>
    <w:rsid w:val="00BC0C27"/>
    <w:rsid w:val="00BC3CAF"/>
    <w:rsid w:val="00BC4A59"/>
    <w:rsid w:val="00BC5968"/>
    <w:rsid w:val="00BC5F61"/>
    <w:rsid w:val="00BD01C5"/>
    <w:rsid w:val="00BD42E0"/>
    <w:rsid w:val="00BD4E62"/>
    <w:rsid w:val="00BD5C15"/>
    <w:rsid w:val="00BD5E50"/>
    <w:rsid w:val="00BD634F"/>
    <w:rsid w:val="00BE021F"/>
    <w:rsid w:val="00BE0F95"/>
    <w:rsid w:val="00BE1F5B"/>
    <w:rsid w:val="00BE327C"/>
    <w:rsid w:val="00BE3314"/>
    <w:rsid w:val="00BE52CA"/>
    <w:rsid w:val="00BE5C5A"/>
    <w:rsid w:val="00BF73C0"/>
    <w:rsid w:val="00C00922"/>
    <w:rsid w:val="00C02B52"/>
    <w:rsid w:val="00C03B73"/>
    <w:rsid w:val="00C06AAA"/>
    <w:rsid w:val="00C073AC"/>
    <w:rsid w:val="00C079E1"/>
    <w:rsid w:val="00C07AD4"/>
    <w:rsid w:val="00C1101B"/>
    <w:rsid w:val="00C143B1"/>
    <w:rsid w:val="00C15A33"/>
    <w:rsid w:val="00C20403"/>
    <w:rsid w:val="00C222A1"/>
    <w:rsid w:val="00C22568"/>
    <w:rsid w:val="00C23622"/>
    <w:rsid w:val="00C26F89"/>
    <w:rsid w:val="00C27C9D"/>
    <w:rsid w:val="00C41E12"/>
    <w:rsid w:val="00C42FCA"/>
    <w:rsid w:val="00C47CAD"/>
    <w:rsid w:val="00C519BD"/>
    <w:rsid w:val="00C51A46"/>
    <w:rsid w:val="00C52B20"/>
    <w:rsid w:val="00C53B17"/>
    <w:rsid w:val="00C53D31"/>
    <w:rsid w:val="00C548AD"/>
    <w:rsid w:val="00C551E0"/>
    <w:rsid w:val="00C55C6B"/>
    <w:rsid w:val="00C55D5E"/>
    <w:rsid w:val="00C61563"/>
    <w:rsid w:val="00C643B7"/>
    <w:rsid w:val="00C704ED"/>
    <w:rsid w:val="00C7102E"/>
    <w:rsid w:val="00C71044"/>
    <w:rsid w:val="00C72FA0"/>
    <w:rsid w:val="00C7698F"/>
    <w:rsid w:val="00C76B04"/>
    <w:rsid w:val="00C76F04"/>
    <w:rsid w:val="00C779C3"/>
    <w:rsid w:val="00C86D03"/>
    <w:rsid w:val="00C90705"/>
    <w:rsid w:val="00C926C1"/>
    <w:rsid w:val="00C95FB7"/>
    <w:rsid w:val="00C96709"/>
    <w:rsid w:val="00CA0127"/>
    <w:rsid w:val="00CA1DA7"/>
    <w:rsid w:val="00CA421D"/>
    <w:rsid w:val="00CA5A51"/>
    <w:rsid w:val="00CA6615"/>
    <w:rsid w:val="00CA75F4"/>
    <w:rsid w:val="00CB02D4"/>
    <w:rsid w:val="00CB22F7"/>
    <w:rsid w:val="00CB2726"/>
    <w:rsid w:val="00CB30C1"/>
    <w:rsid w:val="00CB37DF"/>
    <w:rsid w:val="00CB61B8"/>
    <w:rsid w:val="00CB6F00"/>
    <w:rsid w:val="00CC0C5A"/>
    <w:rsid w:val="00CC45F8"/>
    <w:rsid w:val="00CC49B8"/>
    <w:rsid w:val="00CD3770"/>
    <w:rsid w:val="00CD51B8"/>
    <w:rsid w:val="00CD5F38"/>
    <w:rsid w:val="00CE0E9B"/>
    <w:rsid w:val="00CE2A6D"/>
    <w:rsid w:val="00CE3C02"/>
    <w:rsid w:val="00CE3C42"/>
    <w:rsid w:val="00CE550D"/>
    <w:rsid w:val="00CF1372"/>
    <w:rsid w:val="00CF33D4"/>
    <w:rsid w:val="00CF4966"/>
    <w:rsid w:val="00CF6074"/>
    <w:rsid w:val="00D006BC"/>
    <w:rsid w:val="00D00DD2"/>
    <w:rsid w:val="00D01104"/>
    <w:rsid w:val="00D01D29"/>
    <w:rsid w:val="00D03346"/>
    <w:rsid w:val="00D062A1"/>
    <w:rsid w:val="00D102CB"/>
    <w:rsid w:val="00D103ED"/>
    <w:rsid w:val="00D14999"/>
    <w:rsid w:val="00D14E0E"/>
    <w:rsid w:val="00D157C1"/>
    <w:rsid w:val="00D160FC"/>
    <w:rsid w:val="00D16653"/>
    <w:rsid w:val="00D2096C"/>
    <w:rsid w:val="00D20D56"/>
    <w:rsid w:val="00D322A3"/>
    <w:rsid w:val="00D33A2E"/>
    <w:rsid w:val="00D35492"/>
    <w:rsid w:val="00D37EBB"/>
    <w:rsid w:val="00D4154B"/>
    <w:rsid w:val="00D42103"/>
    <w:rsid w:val="00D42434"/>
    <w:rsid w:val="00D42521"/>
    <w:rsid w:val="00D466AB"/>
    <w:rsid w:val="00D46BF9"/>
    <w:rsid w:val="00D472DC"/>
    <w:rsid w:val="00D50056"/>
    <w:rsid w:val="00D50FDE"/>
    <w:rsid w:val="00D5143B"/>
    <w:rsid w:val="00D5522B"/>
    <w:rsid w:val="00D55337"/>
    <w:rsid w:val="00D621E2"/>
    <w:rsid w:val="00D62D28"/>
    <w:rsid w:val="00D6417F"/>
    <w:rsid w:val="00D65E96"/>
    <w:rsid w:val="00D65FE5"/>
    <w:rsid w:val="00D7155F"/>
    <w:rsid w:val="00D719A1"/>
    <w:rsid w:val="00D72BD4"/>
    <w:rsid w:val="00D74C14"/>
    <w:rsid w:val="00D835A5"/>
    <w:rsid w:val="00D8539B"/>
    <w:rsid w:val="00D8600B"/>
    <w:rsid w:val="00D90B12"/>
    <w:rsid w:val="00D915C5"/>
    <w:rsid w:val="00D92630"/>
    <w:rsid w:val="00D92D21"/>
    <w:rsid w:val="00D941CB"/>
    <w:rsid w:val="00D95890"/>
    <w:rsid w:val="00D96887"/>
    <w:rsid w:val="00DA1BF2"/>
    <w:rsid w:val="00DA2467"/>
    <w:rsid w:val="00DA28C4"/>
    <w:rsid w:val="00DA66B5"/>
    <w:rsid w:val="00DB0B69"/>
    <w:rsid w:val="00DB16A9"/>
    <w:rsid w:val="00DB2E2F"/>
    <w:rsid w:val="00DB47B6"/>
    <w:rsid w:val="00DB6F5E"/>
    <w:rsid w:val="00DC0312"/>
    <w:rsid w:val="00DC1943"/>
    <w:rsid w:val="00DC2471"/>
    <w:rsid w:val="00DC24C6"/>
    <w:rsid w:val="00DC73BF"/>
    <w:rsid w:val="00DD028E"/>
    <w:rsid w:val="00DD07BB"/>
    <w:rsid w:val="00DE01EC"/>
    <w:rsid w:val="00DE33FB"/>
    <w:rsid w:val="00DE4399"/>
    <w:rsid w:val="00DE5C07"/>
    <w:rsid w:val="00DE6509"/>
    <w:rsid w:val="00DE75F6"/>
    <w:rsid w:val="00DF05BE"/>
    <w:rsid w:val="00DF2E7C"/>
    <w:rsid w:val="00DF5387"/>
    <w:rsid w:val="00DF5CB6"/>
    <w:rsid w:val="00E017B3"/>
    <w:rsid w:val="00E01EEC"/>
    <w:rsid w:val="00E01F65"/>
    <w:rsid w:val="00E03525"/>
    <w:rsid w:val="00E040F2"/>
    <w:rsid w:val="00E053A6"/>
    <w:rsid w:val="00E06F2E"/>
    <w:rsid w:val="00E076D1"/>
    <w:rsid w:val="00E1464A"/>
    <w:rsid w:val="00E22F7E"/>
    <w:rsid w:val="00E25A9F"/>
    <w:rsid w:val="00E25D16"/>
    <w:rsid w:val="00E26695"/>
    <w:rsid w:val="00E301B8"/>
    <w:rsid w:val="00E31C21"/>
    <w:rsid w:val="00E32CD3"/>
    <w:rsid w:val="00E3484A"/>
    <w:rsid w:val="00E35CE5"/>
    <w:rsid w:val="00E40F03"/>
    <w:rsid w:val="00E4282F"/>
    <w:rsid w:val="00E42AB1"/>
    <w:rsid w:val="00E47B1D"/>
    <w:rsid w:val="00E506A9"/>
    <w:rsid w:val="00E50BE9"/>
    <w:rsid w:val="00E512A4"/>
    <w:rsid w:val="00E5233E"/>
    <w:rsid w:val="00E54D0D"/>
    <w:rsid w:val="00E563D3"/>
    <w:rsid w:val="00E6202B"/>
    <w:rsid w:val="00E657D6"/>
    <w:rsid w:val="00E66FEF"/>
    <w:rsid w:val="00E709C2"/>
    <w:rsid w:val="00E709F9"/>
    <w:rsid w:val="00E71D0A"/>
    <w:rsid w:val="00E71FEC"/>
    <w:rsid w:val="00E73A18"/>
    <w:rsid w:val="00E7485E"/>
    <w:rsid w:val="00E76403"/>
    <w:rsid w:val="00E8043C"/>
    <w:rsid w:val="00E80550"/>
    <w:rsid w:val="00E80AA8"/>
    <w:rsid w:val="00E855D7"/>
    <w:rsid w:val="00E85DAB"/>
    <w:rsid w:val="00E953C0"/>
    <w:rsid w:val="00E96761"/>
    <w:rsid w:val="00E96CB5"/>
    <w:rsid w:val="00EA080B"/>
    <w:rsid w:val="00EA4E30"/>
    <w:rsid w:val="00EA5929"/>
    <w:rsid w:val="00EB1513"/>
    <w:rsid w:val="00EB25A2"/>
    <w:rsid w:val="00EB3B35"/>
    <w:rsid w:val="00EB486B"/>
    <w:rsid w:val="00EB5AA6"/>
    <w:rsid w:val="00EB62B1"/>
    <w:rsid w:val="00EB64DD"/>
    <w:rsid w:val="00EB79F5"/>
    <w:rsid w:val="00EC20AB"/>
    <w:rsid w:val="00EC4281"/>
    <w:rsid w:val="00EC4AB3"/>
    <w:rsid w:val="00EC5B3C"/>
    <w:rsid w:val="00ED1504"/>
    <w:rsid w:val="00ED2CD7"/>
    <w:rsid w:val="00ED49AD"/>
    <w:rsid w:val="00ED6625"/>
    <w:rsid w:val="00ED6B59"/>
    <w:rsid w:val="00EE0EA5"/>
    <w:rsid w:val="00EE218D"/>
    <w:rsid w:val="00EE223D"/>
    <w:rsid w:val="00EE2926"/>
    <w:rsid w:val="00EE5B20"/>
    <w:rsid w:val="00EE7DDB"/>
    <w:rsid w:val="00EF0B21"/>
    <w:rsid w:val="00EF1C4C"/>
    <w:rsid w:val="00EF364F"/>
    <w:rsid w:val="00EF4FED"/>
    <w:rsid w:val="00EF74C3"/>
    <w:rsid w:val="00EF79E2"/>
    <w:rsid w:val="00F0180B"/>
    <w:rsid w:val="00F02507"/>
    <w:rsid w:val="00F02612"/>
    <w:rsid w:val="00F05C83"/>
    <w:rsid w:val="00F05CA6"/>
    <w:rsid w:val="00F14513"/>
    <w:rsid w:val="00F17817"/>
    <w:rsid w:val="00F17DD4"/>
    <w:rsid w:val="00F20124"/>
    <w:rsid w:val="00F2178C"/>
    <w:rsid w:val="00F21A20"/>
    <w:rsid w:val="00F22619"/>
    <w:rsid w:val="00F24204"/>
    <w:rsid w:val="00F2530A"/>
    <w:rsid w:val="00F26B23"/>
    <w:rsid w:val="00F27415"/>
    <w:rsid w:val="00F31189"/>
    <w:rsid w:val="00F3141B"/>
    <w:rsid w:val="00F32938"/>
    <w:rsid w:val="00F32A12"/>
    <w:rsid w:val="00F36C40"/>
    <w:rsid w:val="00F37103"/>
    <w:rsid w:val="00F37432"/>
    <w:rsid w:val="00F414E4"/>
    <w:rsid w:val="00F43236"/>
    <w:rsid w:val="00F437ED"/>
    <w:rsid w:val="00F4708A"/>
    <w:rsid w:val="00F511F0"/>
    <w:rsid w:val="00F57BE1"/>
    <w:rsid w:val="00F61A2B"/>
    <w:rsid w:val="00F61C1B"/>
    <w:rsid w:val="00F67C28"/>
    <w:rsid w:val="00F701EF"/>
    <w:rsid w:val="00F719AF"/>
    <w:rsid w:val="00F812D6"/>
    <w:rsid w:val="00F81800"/>
    <w:rsid w:val="00F81CAD"/>
    <w:rsid w:val="00F833CC"/>
    <w:rsid w:val="00F86AE9"/>
    <w:rsid w:val="00F86B5F"/>
    <w:rsid w:val="00F902F8"/>
    <w:rsid w:val="00F90C3C"/>
    <w:rsid w:val="00F94749"/>
    <w:rsid w:val="00F9482F"/>
    <w:rsid w:val="00F96017"/>
    <w:rsid w:val="00F96ABC"/>
    <w:rsid w:val="00F9749A"/>
    <w:rsid w:val="00FA32DB"/>
    <w:rsid w:val="00FA682D"/>
    <w:rsid w:val="00FA6ACA"/>
    <w:rsid w:val="00FB0DEB"/>
    <w:rsid w:val="00FB0E71"/>
    <w:rsid w:val="00FB1A15"/>
    <w:rsid w:val="00FB26CF"/>
    <w:rsid w:val="00FB2AE6"/>
    <w:rsid w:val="00FC0198"/>
    <w:rsid w:val="00FC1FE1"/>
    <w:rsid w:val="00FC2BCC"/>
    <w:rsid w:val="00FC478C"/>
    <w:rsid w:val="00FC537D"/>
    <w:rsid w:val="00FC5C15"/>
    <w:rsid w:val="00FC65FD"/>
    <w:rsid w:val="00FC6CF0"/>
    <w:rsid w:val="00FD0D2F"/>
    <w:rsid w:val="00FD2E80"/>
    <w:rsid w:val="00FD3A4B"/>
    <w:rsid w:val="00FD5879"/>
    <w:rsid w:val="00FE1F17"/>
    <w:rsid w:val="00FE454E"/>
    <w:rsid w:val="00FE60B2"/>
    <w:rsid w:val="00FF2DD4"/>
    <w:rsid w:val="00FF3191"/>
    <w:rsid w:val="00FF36DA"/>
    <w:rsid w:val="00FF3B76"/>
    <w:rsid w:val="00FF42E5"/>
    <w:rsid w:val="00FF4A78"/>
    <w:rsid w:val="00FF5F14"/>
    <w:rsid w:val="00FF622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834A1C7-A7F0-406D-B902-16AFBEEF9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qFormat/>
    <w:rsid w:val="00DB2E2F"/>
    <w:pPr>
      <w:keepNext/>
      <w:widowControl w:val="0"/>
      <w:spacing w:after="0" w:line="240" w:lineRule="auto"/>
      <w:outlineLvl w:val="0"/>
    </w:pPr>
    <w:rPr>
      <w:rFonts w:ascii="Times New Roman" w:eastAsia="Times New Roman" w:hAnsi="Times New Roman" w:cs="Times New Roman"/>
      <w:b/>
      <w:bCs/>
      <w:snapToGrid w:val="0"/>
      <w:sz w:val="24"/>
      <w:szCs w:val="20"/>
    </w:rPr>
  </w:style>
  <w:style w:type="paragraph" w:styleId="Heading2">
    <w:name w:val="heading 2"/>
    <w:basedOn w:val="Normal"/>
    <w:next w:val="Normal"/>
    <w:link w:val="Heading2Char"/>
    <w:uiPriority w:val="9"/>
    <w:semiHidden/>
    <w:unhideWhenUsed/>
    <w:qFormat/>
    <w:rsid w:val="00B82F6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82F6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B2E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2E2F"/>
    <w:rPr>
      <w:rFonts w:ascii="Tahoma" w:hAnsi="Tahoma" w:cs="Tahoma"/>
      <w:sz w:val="16"/>
      <w:szCs w:val="16"/>
    </w:rPr>
  </w:style>
  <w:style w:type="paragraph" w:customStyle="1" w:styleId="Number">
    <w:name w:val="Number"/>
    <w:basedOn w:val="Normal"/>
    <w:rsid w:val="00DB2E2F"/>
    <w:pPr>
      <w:widowControl w:val="0"/>
      <w:spacing w:after="0" w:line="240" w:lineRule="auto"/>
    </w:pPr>
    <w:rPr>
      <w:rFonts w:ascii="Times New Roman" w:eastAsia="Times New Roman" w:hAnsi="Times New Roman" w:cs="Times New Roman"/>
      <w:bCs/>
      <w:snapToGrid w:val="0"/>
      <w:sz w:val="24"/>
      <w:szCs w:val="20"/>
    </w:rPr>
  </w:style>
  <w:style w:type="character" w:customStyle="1" w:styleId="Heading1Char">
    <w:name w:val="Heading 1 Char"/>
    <w:basedOn w:val="DefaultParagraphFont"/>
    <w:link w:val="Heading1"/>
    <w:rsid w:val="00DB2E2F"/>
    <w:rPr>
      <w:rFonts w:ascii="Times New Roman" w:eastAsia="Times New Roman" w:hAnsi="Times New Roman" w:cs="Times New Roman"/>
      <w:b/>
      <w:bCs/>
      <w:snapToGrid w:val="0"/>
      <w:sz w:val="24"/>
      <w:szCs w:val="20"/>
    </w:rPr>
  </w:style>
  <w:style w:type="paragraph" w:styleId="FootnoteText">
    <w:name w:val="footnote text"/>
    <w:basedOn w:val="Normal"/>
    <w:link w:val="FootnoteTextChar"/>
    <w:uiPriority w:val="99"/>
    <w:qFormat/>
    <w:rsid w:val="00DB2E2F"/>
    <w:pPr>
      <w:widowControl w:val="0"/>
      <w:spacing w:after="0" w:line="240" w:lineRule="auto"/>
    </w:pPr>
    <w:rPr>
      <w:rFonts w:ascii="Times New Roman" w:eastAsia="Times New Roman" w:hAnsi="Times New Roman" w:cs="Times New Roman"/>
      <w:snapToGrid w:val="0"/>
      <w:sz w:val="20"/>
      <w:szCs w:val="20"/>
    </w:rPr>
  </w:style>
  <w:style w:type="character" w:customStyle="1" w:styleId="FootnoteTextChar">
    <w:name w:val="Footnote Text Char"/>
    <w:basedOn w:val="DefaultParagraphFont"/>
    <w:link w:val="FootnoteText"/>
    <w:uiPriority w:val="99"/>
    <w:rsid w:val="00DB2E2F"/>
    <w:rPr>
      <w:rFonts w:ascii="Times New Roman" w:eastAsia="Times New Roman" w:hAnsi="Times New Roman" w:cs="Times New Roman"/>
      <w:snapToGrid w:val="0"/>
      <w:sz w:val="20"/>
      <w:szCs w:val="20"/>
    </w:rPr>
  </w:style>
  <w:style w:type="paragraph" w:styleId="BodyText">
    <w:name w:val="Body Text"/>
    <w:basedOn w:val="Normal"/>
    <w:link w:val="BodyTextChar"/>
    <w:rsid w:val="00DB2E2F"/>
    <w:pPr>
      <w:widowControl w:val="0"/>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DB2E2F"/>
    <w:rPr>
      <w:rFonts w:ascii="Times New Roman" w:eastAsia="Times New Roman" w:hAnsi="Times New Roman" w:cs="Times New Roman"/>
      <w:sz w:val="24"/>
      <w:szCs w:val="20"/>
    </w:rPr>
  </w:style>
  <w:style w:type="paragraph" w:styleId="ListParagraph">
    <w:name w:val="List Paragraph"/>
    <w:basedOn w:val="Normal"/>
    <w:uiPriority w:val="34"/>
    <w:qFormat/>
    <w:rsid w:val="00DB2E2F"/>
    <w:pPr>
      <w:spacing w:after="0" w:line="240" w:lineRule="auto"/>
      <w:ind w:left="720"/>
      <w:contextualSpacing/>
    </w:pPr>
    <w:rPr>
      <w:rFonts w:ascii="Times New Roman" w:eastAsia="Times New Roman" w:hAnsi="Times New Roman" w:cs="Times New Roman"/>
      <w:sz w:val="24"/>
      <w:szCs w:val="24"/>
    </w:rPr>
  </w:style>
  <w:style w:type="paragraph" w:customStyle="1" w:styleId="Number1">
    <w:name w:val="Number 1"/>
    <w:basedOn w:val="Normal"/>
    <w:rsid w:val="00DB2E2F"/>
    <w:pPr>
      <w:spacing w:after="0" w:line="240" w:lineRule="auto"/>
    </w:pPr>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DB2E2F"/>
    <w:rPr>
      <w:sz w:val="16"/>
      <w:szCs w:val="16"/>
    </w:rPr>
  </w:style>
  <w:style w:type="paragraph" w:customStyle="1" w:styleId="BulletIndented">
    <w:name w:val="Bullet Indented"/>
    <w:basedOn w:val="Normal"/>
    <w:rsid w:val="00DB2E2F"/>
    <w:pPr>
      <w:numPr>
        <w:numId w:val="1"/>
      </w:num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rsid w:val="00DB2E2F"/>
    <w:pPr>
      <w:widowControl w:val="0"/>
      <w:tabs>
        <w:tab w:val="center" w:pos="4320"/>
        <w:tab w:val="right" w:pos="8640"/>
      </w:tabs>
      <w:spacing w:after="0" w:line="240" w:lineRule="auto"/>
    </w:pPr>
    <w:rPr>
      <w:rFonts w:ascii="Times New Roman" w:eastAsia="Times New Roman" w:hAnsi="Times New Roman" w:cs="Times New Roman"/>
      <w:snapToGrid w:val="0"/>
      <w:sz w:val="24"/>
      <w:szCs w:val="20"/>
    </w:rPr>
  </w:style>
  <w:style w:type="character" w:customStyle="1" w:styleId="HeaderChar">
    <w:name w:val="Header Char"/>
    <w:basedOn w:val="DefaultParagraphFont"/>
    <w:link w:val="Header"/>
    <w:rsid w:val="00DB2E2F"/>
    <w:rPr>
      <w:rFonts w:ascii="Times New Roman" w:eastAsia="Times New Roman" w:hAnsi="Times New Roman" w:cs="Times New Roman"/>
      <w:snapToGrid w:val="0"/>
      <w:sz w:val="24"/>
      <w:szCs w:val="20"/>
    </w:rPr>
  </w:style>
  <w:style w:type="character" w:styleId="Hyperlink">
    <w:name w:val="Hyperlink"/>
    <w:basedOn w:val="DefaultParagraphFont"/>
    <w:rsid w:val="00DB2E2F"/>
    <w:rPr>
      <w:color w:val="0000FF"/>
      <w:u w:val="single"/>
    </w:rPr>
  </w:style>
  <w:style w:type="character" w:styleId="FootnoteReference">
    <w:name w:val="footnote reference"/>
    <w:basedOn w:val="DefaultParagraphFont"/>
    <w:unhideWhenUsed/>
    <w:rsid w:val="00DB2E2F"/>
    <w:rPr>
      <w:vertAlign w:val="superscript"/>
    </w:rPr>
  </w:style>
  <w:style w:type="paragraph" w:styleId="CommentText">
    <w:name w:val="annotation text"/>
    <w:basedOn w:val="Normal"/>
    <w:link w:val="CommentTextChar"/>
    <w:uiPriority w:val="99"/>
    <w:semiHidden/>
    <w:unhideWhenUsed/>
    <w:rsid w:val="00DB2E2F"/>
    <w:pPr>
      <w:widowControl w:val="0"/>
      <w:spacing w:after="0" w:line="240" w:lineRule="auto"/>
    </w:pPr>
    <w:rPr>
      <w:rFonts w:ascii="Times New Roman" w:eastAsia="Times New Roman" w:hAnsi="Times New Roman" w:cs="Times New Roman"/>
      <w:snapToGrid w:val="0"/>
      <w:sz w:val="20"/>
      <w:szCs w:val="20"/>
    </w:rPr>
  </w:style>
  <w:style w:type="character" w:customStyle="1" w:styleId="CommentTextChar">
    <w:name w:val="Comment Text Char"/>
    <w:basedOn w:val="DefaultParagraphFont"/>
    <w:link w:val="CommentText"/>
    <w:uiPriority w:val="99"/>
    <w:semiHidden/>
    <w:rsid w:val="00DB2E2F"/>
    <w:rPr>
      <w:rFonts w:ascii="Times New Roman" w:eastAsia="Times New Roman" w:hAnsi="Times New Roman" w:cs="Times New Roman"/>
      <w:snapToGrid w:val="0"/>
      <w:sz w:val="20"/>
      <w:szCs w:val="20"/>
    </w:rPr>
  </w:style>
  <w:style w:type="table" w:styleId="TableGrid">
    <w:name w:val="Table Grid"/>
    <w:basedOn w:val="TableNormal"/>
    <w:uiPriority w:val="59"/>
    <w:rsid w:val="00DB2E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6">
    <w:name w:val="Pa16"/>
    <w:basedOn w:val="Normal"/>
    <w:next w:val="Normal"/>
    <w:uiPriority w:val="99"/>
    <w:rsid w:val="008F642C"/>
    <w:pPr>
      <w:autoSpaceDE w:val="0"/>
      <w:autoSpaceDN w:val="0"/>
      <w:adjustRightInd w:val="0"/>
      <w:spacing w:after="0" w:line="221" w:lineRule="atLeast"/>
    </w:pPr>
    <w:rPr>
      <w:rFonts w:ascii="Minion" w:eastAsia="Calibri" w:hAnsi="Minion" w:cs="Times New Roman"/>
      <w:sz w:val="24"/>
      <w:szCs w:val="24"/>
    </w:rPr>
  </w:style>
  <w:style w:type="character" w:customStyle="1" w:styleId="A14">
    <w:name w:val="A14"/>
    <w:uiPriority w:val="99"/>
    <w:rsid w:val="008F642C"/>
    <w:rPr>
      <w:rFonts w:ascii="Zapf Dingbats IT Cby BT" w:eastAsia="Zapf Dingbats IT Cby BT" w:cs="Zapf Dingbats IT Cby BT"/>
      <w:color w:val="000000"/>
      <w:sz w:val="20"/>
      <w:szCs w:val="20"/>
    </w:rPr>
  </w:style>
  <w:style w:type="character" w:customStyle="1" w:styleId="A51">
    <w:name w:val="A5+1"/>
    <w:uiPriority w:val="99"/>
    <w:rsid w:val="008F642C"/>
    <w:rPr>
      <w:rFonts w:cs="Minion"/>
      <w:color w:val="000000"/>
      <w:sz w:val="21"/>
      <w:szCs w:val="21"/>
    </w:rPr>
  </w:style>
  <w:style w:type="paragraph" w:styleId="Title">
    <w:name w:val="Title"/>
    <w:basedOn w:val="Normal"/>
    <w:link w:val="TitleChar"/>
    <w:qFormat/>
    <w:rsid w:val="008F642C"/>
    <w:pPr>
      <w:spacing w:after="0" w:line="240" w:lineRule="auto"/>
      <w:jc w:val="center"/>
    </w:pPr>
    <w:rPr>
      <w:rFonts w:ascii="Times New Roman" w:eastAsia="Times New Roman" w:hAnsi="Times New Roman" w:cs="Times New Roman"/>
      <w:b/>
      <w:smallCaps/>
      <w:sz w:val="28"/>
      <w:szCs w:val="20"/>
    </w:rPr>
  </w:style>
  <w:style w:type="character" w:customStyle="1" w:styleId="TitleChar">
    <w:name w:val="Title Char"/>
    <w:basedOn w:val="DefaultParagraphFont"/>
    <w:link w:val="Title"/>
    <w:rsid w:val="008F642C"/>
    <w:rPr>
      <w:rFonts w:ascii="Times New Roman" w:eastAsia="Times New Roman" w:hAnsi="Times New Roman" w:cs="Times New Roman"/>
      <w:b/>
      <w:smallCaps/>
      <w:sz w:val="28"/>
      <w:szCs w:val="20"/>
    </w:rPr>
  </w:style>
  <w:style w:type="paragraph" w:customStyle="1" w:styleId="Default">
    <w:name w:val="Default"/>
    <w:rsid w:val="00ED6625"/>
    <w:pPr>
      <w:autoSpaceDE w:val="0"/>
      <w:autoSpaceDN w:val="0"/>
      <w:adjustRightInd w:val="0"/>
      <w:spacing w:after="0" w:line="240" w:lineRule="auto"/>
    </w:pPr>
    <w:rPr>
      <w:rFonts w:ascii="Times New Roman" w:eastAsia="Times New Roman" w:hAnsi="Times New Roman" w:cs="Times New Roman"/>
      <w:noProof/>
      <w:color w:val="000000"/>
      <w:sz w:val="24"/>
      <w:szCs w:val="24"/>
    </w:rPr>
  </w:style>
  <w:style w:type="paragraph" w:styleId="CommentSubject">
    <w:name w:val="annotation subject"/>
    <w:basedOn w:val="CommentText"/>
    <w:next w:val="CommentText"/>
    <w:link w:val="CommentSubjectChar"/>
    <w:uiPriority w:val="99"/>
    <w:semiHidden/>
    <w:unhideWhenUsed/>
    <w:rsid w:val="005116E7"/>
    <w:pPr>
      <w:widowControl/>
      <w:spacing w:after="200"/>
    </w:pPr>
    <w:rPr>
      <w:rFonts w:asciiTheme="minorHAnsi" w:eastAsiaTheme="minorHAnsi" w:hAnsiTheme="minorHAnsi" w:cstheme="minorBidi"/>
      <w:b/>
      <w:bCs/>
      <w:snapToGrid/>
    </w:rPr>
  </w:style>
  <w:style w:type="character" w:customStyle="1" w:styleId="CommentSubjectChar">
    <w:name w:val="Comment Subject Char"/>
    <w:basedOn w:val="CommentTextChar"/>
    <w:link w:val="CommentSubject"/>
    <w:uiPriority w:val="99"/>
    <w:semiHidden/>
    <w:rsid w:val="005116E7"/>
    <w:rPr>
      <w:rFonts w:ascii="Times New Roman" w:eastAsia="Times New Roman" w:hAnsi="Times New Roman" w:cs="Times New Roman"/>
      <w:b/>
      <w:bCs/>
      <w:snapToGrid/>
      <w:sz w:val="20"/>
      <w:szCs w:val="20"/>
    </w:rPr>
  </w:style>
  <w:style w:type="paragraph" w:styleId="Footer">
    <w:name w:val="footer"/>
    <w:basedOn w:val="Normal"/>
    <w:link w:val="FooterChar"/>
    <w:uiPriority w:val="99"/>
    <w:unhideWhenUsed/>
    <w:rsid w:val="00075A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5A39"/>
  </w:style>
  <w:style w:type="paragraph" w:styleId="NoSpacing">
    <w:name w:val="No Spacing"/>
    <w:uiPriority w:val="1"/>
    <w:qFormat/>
    <w:rsid w:val="00875BBB"/>
    <w:pPr>
      <w:spacing w:after="0" w:line="240" w:lineRule="auto"/>
    </w:pPr>
  </w:style>
  <w:style w:type="character" w:customStyle="1" w:styleId="Heading2Char">
    <w:name w:val="Heading 2 Char"/>
    <w:basedOn w:val="DefaultParagraphFont"/>
    <w:link w:val="Heading2"/>
    <w:uiPriority w:val="9"/>
    <w:semiHidden/>
    <w:rsid w:val="00B82F6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82F60"/>
    <w:rPr>
      <w:rFonts w:asciiTheme="majorHAnsi" w:eastAsiaTheme="majorEastAsia" w:hAnsiTheme="majorHAnsi" w:cstheme="majorBidi"/>
      <w:b/>
      <w:bCs/>
      <w:color w:val="4F81BD" w:themeColor="accent1"/>
    </w:rPr>
  </w:style>
  <w:style w:type="paragraph" w:styleId="Caption">
    <w:name w:val="caption"/>
    <w:basedOn w:val="Normal"/>
    <w:next w:val="Normal"/>
    <w:uiPriority w:val="35"/>
    <w:unhideWhenUsed/>
    <w:qFormat/>
    <w:rsid w:val="005F649A"/>
    <w:pPr>
      <w:spacing w:line="240" w:lineRule="auto"/>
    </w:pPr>
    <w:rPr>
      <w:b/>
      <w:bCs/>
      <w:color w:val="4F81BD" w:themeColor="accent1"/>
      <w:sz w:val="18"/>
      <w:szCs w:val="18"/>
    </w:rPr>
  </w:style>
  <w:style w:type="table" w:customStyle="1" w:styleId="TableGrid1">
    <w:name w:val="Table Grid1"/>
    <w:basedOn w:val="TableNormal"/>
    <w:next w:val="TableGrid"/>
    <w:uiPriority w:val="59"/>
    <w:rsid w:val="000304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E6056"/>
    <w:pPr>
      <w:spacing w:before="100" w:beforeAutospacing="1" w:after="100" w:afterAutospacing="1" w:line="240" w:lineRule="auto"/>
    </w:pPr>
    <w:rPr>
      <w:rFonts w:ascii="Times New Roman" w:eastAsia="Times New Roman" w:hAnsi="Times New Roman" w:cs="Times New Roman"/>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13042">
      <w:bodyDiv w:val="1"/>
      <w:marLeft w:val="0"/>
      <w:marRight w:val="0"/>
      <w:marTop w:val="0"/>
      <w:marBottom w:val="0"/>
      <w:divBdr>
        <w:top w:val="none" w:sz="0" w:space="0" w:color="auto"/>
        <w:left w:val="none" w:sz="0" w:space="0" w:color="auto"/>
        <w:bottom w:val="none" w:sz="0" w:space="0" w:color="auto"/>
        <w:right w:val="none" w:sz="0" w:space="0" w:color="auto"/>
      </w:divBdr>
    </w:div>
    <w:div w:id="86191286">
      <w:bodyDiv w:val="1"/>
      <w:marLeft w:val="0"/>
      <w:marRight w:val="0"/>
      <w:marTop w:val="0"/>
      <w:marBottom w:val="0"/>
      <w:divBdr>
        <w:top w:val="none" w:sz="0" w:space="0" w:color="auto"/>
        <w:left w:val="none" w:sz="0" w:space="0" w:color="auto"/>
        <w:bottom w:val="none" w:sz="0" w:space="0" w:color="auto"/>
        <w:right w:val="none" w:sz="0" w:space="0" w:color="auto"/>
      </w:divBdr>
    </w:div>
    <w:div w:id="161240996">
      <w:bodyDiv w:val="1"/>
      <w:marLeft w:val="0"/>
      <w:marRight w:val="0"/>
      <w:marTop w:val="0"/>
      <w:marBottom w:val="0"/>
      <w:divBdr>
        <w:top w:val="none" w:sz="0" w:space="0" w:color="auto"/>
        <w:left w:val="none" w:sz="0" w:space="0" w:color="auto"/>
        <w:bottom w:val="none" w:sz="0" w:space="0" w:color="auto"/>
        <w:right w:val="none" w:sz="0" w:space="0" w:color="auto"/>
      </w:divBdr>
    </w:div>
    <w:div w:id="338773086">
      <w:bodyDiv w:val="1"/>
      <w:marLeft w:val="0"/>
      <w:marRight w:val="0"/>
      <w:marTop w:val="0"/>
      <w:marBottom w:val="0"/>
      <w:divBdr>
        <w:top w:val="none" w:sz="0" w:space="0" w:color="auto"/>
        <w:left w:val="none" w:sz="0" w:space="0" w:color="auto"/>
        <w:bottom w:val="none" w:sz="0" w:space="0" w:color="auto"/>
        <w:right w:val="none" w:sz="0" w:space="0" w:color="auto"/>
      </w:divBdr>
    </w:div>
    <w:div w:id="427194925">
      <w:bodyDiv w:val="1"/>
      <w:marLeft w:val="0"/>
      <w:marRight w:val="0"/>
      <w:marTop w:val="0"/>
      <w:marBottom w:val="0"/>
      <w:divBdr>
        <w:top w:val="none" w:sz="0" w:space="0" w:color="auto"/>
        <w:left w:val="none" w:sz="0" w:space="0" w:color="auto"/>
        <w:bottom w:val="none" w:sz="0" w:space="0" w:color="auto"/>
        <w:right w:val="none" w:sz="0" w:space="0" w:color="auto"/>
      </w:divBdr>
    </w:div>
    <w:div w:id="459958579">
      <w:bodyDiv w:val="1"/>
      <w:marLeft w:val="0"/>
      <w:marRight w:val="0"/>
      <w:marTop w:val="0"/>
      <w:marBottom w:val="0"/>
      <w:divBdr>
        <w:top w:val="none" w:sz="0" w:space="0" w:color="auto"/>
        <w:left w:val="none" w:sz="0" w:space="0" w:color="auto"/>
        <w:bottom w:val="none" w:sz="0" w:space="0" w:color="auto"/>
        <w:right w:val="none" w:sz="0" w:space="0" w:color="auto"/>
      </w:divBdr>
    </w:div>
    <w:div w:id="587738539">
      <w:bodyDiv w:val="1"/>
      <w:marLeft w:val="0"/>
      <w:marRight w:val="0"/>
      <w:marTop w:val="0"/>
      <w:marBottom w:val="0"/>
      <w:divBdr>
        <w:top w:val="none" w:sz="0" w:space="0" w:color="auto"/>
        <w:left w:val="none" w:sz="0" w:space="0" w:color="auto"/>
        <w:bottom w:val="none" w:sz="0" w:space="0" w:color="auto"/>
        <w:right w:val="none" w:sz="0" w:space="0" w:color="auto"/>
      </w:divBdr>
      <w:divsChild>
        <w:div w:id="924922838">
          <w:marLeft w:val="0"/>
          <w:marRight w:val="0"/>
          <w:marTop w:val="0"/>
          <w:marBottom w:val="0"/>
          <w:divBdr>
            <w:top w:val="none" w:sz="0" w:space="0" w:color="auto"/>
            <w:left w:val="none" w:sz="0" w:space="0" w:color="auto"/>
            <w:bottom w:val="none" w:sz="0" w:space="0" w:color="auto"/>
            <w:right w:val="none" w:sz="0" w:space="0" w:color="auto"/>
          </w:divBdr>
        </w:div>
      </w:divsChild>
    </w:div>
    <w:div w:id="693271309">
      <w:bodyDiv w:val="1"/>
      <w:marLeft w:val="0"/>
      <w:marRight w:val="0"/>
      <w:marTop w:val="0"/>
      <w:marBottom w:val="0"/>
      <w:divBdr>
        <w:top w:val="none" w:sz="0" w:space="0" w:color="auto"/>
        <w:left w:val="none" w:sz="0" w:space="0" w:color="auto"/>
        <w:bottom w:val="none" w:sz="0" w:space="0" w:color="auto"/>
        <w:right w:val="none" w:sz="0" w:space="0" w:color="auto"/>
      </w:divBdr>
    </w:div>
    <w:div w:id="823661899">
      <w:bodyDiv w:val="1"/>
      <w:marLeft w:val="0"/>
      <w:marRight w:val="0"/>
      <w:marTop w:val="0"/>
      <w:marBottom w:val="0"/>
      <w:divBdr>
        <w:top w:val="none" w:sz="0" w:space="0" w:color="auto"/>
        <w:left w:val="none" w:sz="0" w:space="0" w:color="auto"/>
        <w:bottom w:val="none" w:sz="0" w:space="0" w:color="auto"/>
        <w:right w:val="none" w:sz="0" w:space="0" w:color="auto"/>
      </w:divBdr>
    </w:div>
    <w:div w:id="998464242">
      <w:bodyDiv w:val="1"/>
      <w:marLeft w:val="0"/>
      <w:marRight w:val="0"/>
      <w:marTop w:val="0"/>
      <w:marBottom w:val="0"/>
      <w:divBdr>
        <w:top w:val="none" w:sz="0" w:space="0" w:color="auto"/>
        <w:left w:val="none" w:sz="0" w:space="0" w:color="auto"/>
        <w:bottom w:val="none" w:sz="0" w:space="0" w:color="auto"/>
        <w:right w:val="none" w:sz="0" w:space="0" w:color="auto"/>
      </w:divBdr>
    </w:div>
    <w:div w:id="1184246395">
      <w:bodyDiv w:val="1"/>
      <w:marLeft w:val="0"/>
      <w:marRight w:val="0"/>
      <w:marTop w:val="0"/>
      <w:marBottom w:val="0"/>
      <w:divBdr>
        <w:top w:val="none" w:sz="0" w:space="0" w:color="auto"/>
        <w:left w:val="none" w:sz="0" w:space="0" w:color="auto"/>
        <w:bottom w:val="none" w:sz="0" w:space="0" w:color="auto"/>
        <w:right w:val="none" w:sz="0" w:space="0" w:color="auto"/>
      </w:divBdr>
    </w:div>
    <w:div w:id="1712536197">
      <w:bodyDiv w:val="1"/>
      <w:marLeft w:val="0"/>
      <w:marRight w:val="0"/>
      <w:marTop w:val="0"/>
      <w:marBottom w:val="0"/>
      <w:divBdr>
        <w:top w:val="none" w:sz="0" w:space="0" w:color="auto"/>
        <w:left w:val="none" w:sz="0" w:space="0" w:color="auto"/>
        <w:bottom w:val="none" w:sz="0" w:space="0" w:color="auto"/>
        <w:right w:val="none" w:sz="0" w:space="0" w:color="auto"/>
      </w:divBdr>
    </w:div>
    <w:div w:id="1821070432">
      <w:bodyDiv w:val="1"/>
      <w:marLeft w:val="0"/>
      <w:marRight w:val="0"/>
      <w:marTop w:val="0"/>
      <w:marBottom w:val="0"/>
      <w:divBdr>
        <w:top w:val="none" w:sz="0" w:space="0" w:color="auto"/>
        <w:left w:val="none" w:sz="0" w:space="0" w:color="auto"/>
        <w:bottom w:val="none" w:sz="0" w:space="0" w:color="auto"/>
        <w:right w:val="none" w:sz="0" w:space="0" w:color="auto"/>
      </w:divBdr>
    </w:div>
    <w:div w:id="2058583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zemede.zewdie@crs.or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shetayehu.tefera@crs.or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yambura.theuri@crs.org" TargetMode="External"/><Relationship Id="rId5" Type="http://schemas.openxmlformats.org/officeDocument/2006/relationships/webSettings" Target="webSettings.xml"/><Relationship Id="rId15" Type="http://schemas.openxmlformats.org/officeDocument/2006/relationships/hyperlink" Target="mailto:tsehayasmare@gmail.com" TargetMode="External"/><Relationship Id="rId10" Type="http://schemas.openxmlformats.org/officeDocument/2006/relationships/hyperlink" Target="mailto:maria.figueroa@crs.org"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shimelism@rocke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4A6E86-FCBB-41F1-BBFB-132CC7649E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1782</Words>
  <Characters>10160</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11919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Nyambura Theuri</dc:creator>
  <cp:lastModifiedBy>Monaghan, Teresa</cp:lastModifiedBy>
  <cp:revision>2</cp:revision>
  <cp:lastPrinted>2014-07-14T13:55:00Z</cp:lastPrinted>
  <dcterms:created xsi:type="dcterms:W3CDTF">2017-07-19T16:41:00Z</dcterms:created>
  <dcterms:modified xsi:type="dcterms:W3CDTF">2017-07-19T16:41:00Z</dcterms:modified>
</cp:coreProperties>
</file>