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FF" w:rsidRPr="00854D99" w:rsidRDefault="007C47FF" w:rsidP="007C47FF">
      <w:p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w:t>
      </w:r>
      <w:r w:rsidRPr="00854D99">
        <w:rPr>
          <w:rFonts w:ascii="Times New Roman" w:hAnsi="Times New Roman" w:cs="Times New Roman"/>
          <w:noProof/>
          <w:sz w:val="24"/>
          <w:szCs w:val="24"/>
        </w:rPr>
        <w:drawing>
          <wp:inline distT="0" distB="0" distL="0" distR="0" wp14:anchorId="3EBCCAFB" wp14:editId="6BC3CBAF">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854D99">
        <w:rPr>
          <w:rFonts w:ascii="Times New Roman" w:hAnsi="Times New Roman" w:cs="Times New Roman"/>
          <w:sz w:val="24"/>
          <w:szCs w:val="24"/>
        </w:rPr>
        <w:tab/>
      </w:r>
      <w:r w:rsidRPr="00854D99">
        <w:rPr>
          <w:rFonts w:ascii="Times New Roman" w:hAnsi="Times New Roman" w:cs="Times New Roman"/>
          <w:sz w:val="24"/>
          <w:szCs w:val="24"/>
        </w:rPr>
        <w:tab/>
      </w:r>
      <w:r w:rsidRPr="00854D99">
        <w:rPr>
          <w:rFonts w:ascii="Times New Roman" w:hAnsi="Times New Roman" w:cs="Times New Roman"/>
          <w:sz w:val="24"/>
          <w:szCs w:val="24"/>
        </w:rPr>
        <w:tab/>
      </w:r>
      <w:r w:rsidRPr="00854D99">
        <w:rPr>
          <w:rFonts w:ascii="Times New Roman" w:hAnsi="Times New Roman" w:cs="Times New Roman"/>
          <w:sz w:val="24"/>
          <w:szCs w:val="24"/>
        </w:rPr>
        <w:tab/>
      </w:r>
      <w:r w:rsidRPr="00854D99">
        <w:rPr>
          <w:rFonts w:ascii="Times New Roman" w:hAnsi="Times New Roman" w:cs="Times New Roman"/>
          <w:sz w:val="24"/>
          <w:szCs w:val="24"/>
        </w:rPr>
        <w:tab/>
      </w:r>
      <w:r w:rsidRPr="00854D99">
        <w:rPr>
          <w:rFonts w:ascii="Times New Roman" w:hAnsi="Times New Roman" w:cs="Times New Roman"/>
          <w:sz w:val="24"/>
          <w:szCs w:val="24"/>
        </w:rPr>
        <w:tab/>
        <w:t xml:space="preserve">                         </w:t>
      </w:r>
      <w:bookmarkStart w:id="0" w:name="_GoBack"/>
      <w:bookmarkEnd w:id="0"/>
      <w:r w:rsidRPr="00854D99">
        <w:rPr>
          <w:rFonts w:ascii="Times New Roman" w:hAnsi="Times New Roman" w:cs="Times New Roman"/>
          <w:sz w:val="24"/>
          <w:szCs w:val="24"/>
        </w:rPr>
        <w:t xml:space="preserve">     </w:t>
      </w:r>
      <w:r w:rsidRPr="00854D99">
        <w:rPr>
          <w:rFonts w:ascii="Times New Roman" w:hAnsi="Times New Roman" w:cs="Times New Roman"/>
          <w:noProof/>
          <w:sz w:val="24"/>
          <w:szCs w:val="24"/>
        </w:rPr>
        <w:drawing>
          <wp:inline distT="0" distB="0" distL="0" distR="0" wp14:anchorId="5169E3DF" wp14:editId="6657C00B">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7C47FF" w:rsidRPr="00854D99" w:rsidRDefault="007C47FF" w:rsidP="007C47FF">
      <w:pPr>
        <w:spacing w:after="0" w:line="240" w:lineRule="auto"/>
        <w:jc w:val="center"/>
        <w:rPr>
          <w:rFonts w:ascii="Times New Roman" w:hAnsi="Times New Roman" w:cs="Times New Roman"/>
          <w:b/>
          <w:sz w:val="24"/>
          <w:szCs w:val="24"/>
        </w:rPr>
      </w:pPr>
      <w:r w:rsidRPr="00854D99">
        <w:rPr>
          <w:rFonts w:ascii="Times New Roman" w:hAnsi="Times New Roman" w:cs="Times New Roman"/>
          <w:b/>
          <w:sz w:val="24"/>
          <w:szCs w:val="24"/>
        </w:rPr>
        <w:t>Farmer to Farmer East Africa</w:t>
      </w:r>
    </w:p>
    <w:p w:rsidR="007C47FF" w:rsidRDefault="007C47FF" w:rsidP="007C47FF">
      <w:pPr>
        <w:spacing w:after="0" w:line="240" w:lineRule="auto"/>
        <w:jc w:val="center"/>
        <w:rPr>
          <w:rFonts w:ascii="Times New Roman" w:hAnsi="Times New Roman" w:cs="Times New Roman"/>
          <w:b/>
          <w:sz w:val="24"/>
          <w:szCs w:val="24"/>
        </w:rPr>
      </w:pPr>
      <w:r w:rsidRPr="00854D99">
        <w:rPr>
          <w:rFonts w:ascii="Times New Roman" w:hAnsi="Times New Roman" w:cs="Times New Roman"/>
          <w:b/>
          <w:sz w:val="24"/>
          <w:szCs w:val="24"/>
        </w:rPr>
        <w:t>Volunteer Assignment Scope of Work</w:t>
      </w:r>
    </w:p>
    <w:p w:rsidR="00D7217C" w:rsidRDefault="00D7217C" w:rsidP="007C47FF">
      <w:pPr>
        <w:spacing w:after="0" w:line="240" w:lineRule="auto"/>
        <w:jc w:val="center"/>
        <w:rPr>
          <w:rFonts w:ascii="Times New Roman" w:hAnsi="Times New Roman" w:cs="Times New Roman"/>
          <w:b/>
          <w:sz w:val="24"/>
          <w:szCs w:val="24"/>
        </w:rPr>
      </w:pPr>
    </w:p>
    <w:p w:rsidR="00D7217C" w:rsidRPr="00D7217C" w:rsidRDefault="00D7217C" w:rsidP="007C47F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p>
    <w:tbl>
      <w:tblPr>
        <w:tblStyle w:val="TableGrid"/>
        <w:tblW w:w="4944" w:type="pct"/>
        <w:jc w:val="right"/>
        <w:tblLook w:val="04A0" w:firstRow="1" w:lastRow="0" w:firstColumn="1" w:lastColumn="0" w:noHBand="0" w:noVBand="1"/>
      </w:tblPr>
      <w:tblGrid>
        <w:gridCol w:w="2971"/>
        <w:gridCol w:w="6498"/>
      </w:tblGrid>
      <w:tr w:rsidR="007C47FF" w:rsidRPr="00854D99" w:rsidTr="001B1BAB">
        <w:trPr>
          <w:trHeight w:val="53"/>
          <w:jc w:val="right"/>
        </w:trPr>
        <w:tc>
          <w:tcPr>
            <w:tcW w:w="5000" w:type="pct"/>
            <w:gridSpan w:val="2"/>
            <w:shd w:val="clear" w:color="auto" w:fill="F2F2F2" w:themeFill="background1" w:themeFillShade="F2"/>
          </w:tcPr>
          <w:p w:rsidR="007C47FF" w:rsidRPr="00854D99" w:rsidRDefault="007C47FF" w:rsidP="001B1BAB">
            <w:pPr>
              <w:jc w:val="center"/>
              <w:rPr>
                <w:rFonts w:ascii="Times New Roman" w:hAnsi="Times New Roman" w:cs="Times New Roman"/>
                <w:sz w:val="24"/>
                <w:szCs w:val="24"/>
              </w:rPr>
            </w:pPr>
            <w:r w:rsidRPr="00854D99">
              <w:rPr>
                <w:rFonts w:ascii="Times New Roman" w:hAnsi="Times New Roman" w:cs="Times New Roman"/>
                <w:b/>
                <w:sz w:val="24"/>
                <w:szCs w:val="24"/>
              </w:rPr>
              <w:t>Summary Information</w:t>
            </w:r>
          </w:p>
        </w:tc>
      </w:tr>
      <w:tr w:rsidR="007C47FF" w:rsidRPr="00854D99" w:rsidTr="001B1BAB">
        <w:trPr>
          <w:trHeight w:val="53"/>
          <w:jc w:val="right"/>
        </w:trPr>
        <w:tc>
          <w:tcPr>
            <w:tcW w:w="1569" w:type="pct"/>
            <w:shd w:val="clear" w:color="auto" w:fill="F2F2F2" w:themeFill="background1" w:themeFillShade="F2"/>
          </w:tcPr>
          <w:p w:rsidR="007C47FF" w:rsidRPr="00854D99" w:rsidRDefault="007C47FF" w:rsidP="001B1BAB">
            <w:pPr>
              <w:jc w:val="both"/>
              <w:rPr>
                <w:rFonts w:ascii="Times New Roman" w:hAnsi="Times New Roman" w:cs="Times New Roman"/>
                <w:sz w:val="24"/>
                <w:szCs w:val="24"/>
              </w:rPr>
            </w:pPr>
            <w:r w:rsidRPr="00854D99">
              <w:rPr>
                <w:rFonts w:ascii="Times New Roman" w:hAnsi="Times New Roman" w:cs="Times New Roman"/>
                <w:sz w:val="24"/>
                <w:szCs w:val="24"/>
              </w:rPr>
              <w:t>Assignment code</w:t>
            </w:r>
          </w:p>
        </w:tc>
        <w:tc>
          <w:tcPr>
            <w:tcW w:w="3431" w:type="pct"/>
          </w:tcPr>
          <w:p w:rsidR="007C47FF" w:rsidRPr="00854D99" w:rsidRDefault="007C47FF" w:rsidP="001B1BAB">
            <w:pPr>
              <w:jc w:val="both"/>
              <w:rPr>
                <w:rFonts w:ascii="Times New Roman" w:hAnsi="Times New Roman" w:cs="Times New Roman"/>
                <w:sz w:val="24"/>
                <w:szCs w:val="24"/>
              </w:rPr>
            </w:pPr>
            <w:r>
              <w:rPr>
                <w:rFonts w:ascii="Times New Roman" w:hAnsi="Times New Roman" w:cs="Times New Roman"/>
                <w:sz w:val="24"/>
                <w:szCs w:val="24"/>
              </w:rPr>
              <w:t>ET63</w:t>
            </w:r>
          </w:p>
        </w:tc>
      </w:tr>
      <w:tr w:rsidR="007C47FF" w:rsidRPr="00854D99" w:rsidTr="001B1BAB">
        <w:trPr>
          <w:trHeight w:val="53"/>
          <w:jc w:val="right"/>
        </w:trPr>
        <w:tc>
          <w:tcPr>
            <w:tcW w:w="1569" w:type="pct"/>
            <w:shd w:val="clear" w:color="auto" w:fill="F2F2F2" w:themeFill="background1" w:themeFillShade="F2"/>
          </w:tcPr>
          <w:p w:rsidR="007C47FF" w:rsidRPr="00854D99" w:rsidRDefault="007C47FF" w:rsidP="001B1BAB">
            <w:pPr>
              <w:jc w:val="both"/>
              <w:rPr>
                <w:rFonts w:ascii="Times New Roman" w:hAnsi="Times New Roman" w:cs="Times New Roman"/>
                <w:sz w:val="24"/>
                <w:szCs w:val="24"/>
              </w:rPr>
            </w:pPr>
            <w:r w:rsidRPr="00854D99">
              <w:rPr>
                <w:rFonts w:ascii="Times New Roman" w:hAnsi="Times New Roman" w:cs="Times New Roman"/>
                <w:sz w:val="24"/>
                <w:szCs w:val="24"/>
              </w:rPr>
              <w:t>Country</w:t>
            </w:r>
          </w:p>
        </w:tc>
        <w:tc>
          <w:tcPr>
            <w:tcW w:w="3431" w:type="pct"/>
          </w:tcPr>
          <w:p w:rsidR="007C47FF" w:rsidRPr="00854D99" w:rsidRDefault="007C47FF" w:rsidP="001B1BAB">
            <w:pPr>
              <w:jc w:val="both"/>
              <w:rPr>
                <w:rFonts w:ascii="Times New Roman" w:hAnsi="Times New Roman" w:cs="Times New Roman"/>
                <w:sz w:val="24"/>
                <w:szCs w:val="24"/>
              </w:rPr>
            </w:pPr>
            <w:r w:rsidRPr="00854D99">
              <w:rPr>
                <w:rFonts w:ascii="Times New Roman" w:hAnsi="Times New Roman" w:cs="Times New Roman"/>
                <w:sz w:val="24"/>
                <w:szCs w:val="24"/>
              </w:rPr>
              <w:t>Ethiopia</w:t>
            </w:r>
          </w:p>
        </w:tc>
      </w:tr>
      <w:tr w:rsidR="007C47FF" w:rsidRPr="00854D99" w:rsidTr="001B1BAB">
        <w:trPr>
          <w:jc w:val="right"/>
        </w:trPr>
        <w:tc>
          <w:tcPr>
            <w:tcW w:w="1569" w:type="pct"/>
            <w:shd w:val="clear" w:color="auto" w:fill="F2F2F2" w:themeFill="background1" w:themeFillShade="F2"/>
          </w:tcPr>
          <w:p w:rsidR="007C47FF" w:rsidRPr="00854D99" w:rsidRDefault="007C47FF" w:rsidP="001B1BAB">
            <w:pPr>
              <w:jc w:val="both"/>
              <w:rPr>
                <w:rFonts w:ascii="Times New Roman" w:hAnsi="Times New Roman" w:cs="Times New Roman"/>
                <w:sz w:val="24"/>
                <w:szCs w:val="24"/>
              </w:rPr>
            </w:pPr>
            <w:r w:rsidRPr="00854D99">
              <w:rPr>
                <w:rFonts w:ascii="Times New Roman" w:hAnsi="Times New Roman" w:cs="Times New Roman"/>
                <w:sz w:val="24"/>
                <w:szCs w:val="24"/>
              </w:rPr>
              <w:t>Country Project</w:t>
            </w:r>
          </w:p>
        </w:tc>
        <w:tc>
          <w:tcPr>
            <w:tcW w:w="3431" w:type="pct"/>
          </w:tcPr>
          <w:p w:rsidR="007C47FF" w:rsidRPr="00854D99" w:rsidRDefault="007C47FF" w:rsidP="001B1BAB">
            <w:pPr>
              <w:jc w:val="both"/>
              <w:rPr>
                <w:rFonts w:ascii="Times New Roman" w:hAnsi="Times New Roman" w:cs="Times New Roman"/>
                <w:sz w:val="24"/>
                <w:szCs w:val="24"/>
              </w:rPr>
            </w:pPr>
            <w:r w:rsidRPr="00854D99">
              <w:rPr>
                <w:rFonts w:ascii="Times New Roman" w:eastAsia="Calibri" w:hAnsi="Times New Roman" w:cs="Times New Roman"/>
                <w:sz w:val="24"/>
                <w:szCs w:val="24"/>
              </w:rPr>
              <w:t>Grain</w:t>
            </w:r>
            <w:r>
              <w:rPr>
                <w:rFonts w:ascii="Times New Roman" w:eastAsia="Calibri" w:hAnsi="Times New Roman" w:cs="Times New Roman"/>
                <w:sz w:val="24"/>
                <w:szCs w:val="24"/>
              </w:rPr>
              <w:t>s</w:t>
            </w:r>
            <w:r w:rsidRPr="00854D99">
              <w:rPr>
                <w:rFonts w:ascii="Times New Roman" w:eastAsia="Calibri" w:hAnsi="Times New Roman" w:cs="Times New Roman"/>
                <w:sz w:val="24"/>
                <w:szCs w:val="24"/>
              </w:rPr>
              <w:t xml:space="preserve"> </w:t>
            </w:r>
          </w:p>
        </w:tc>
      </w:tr>
      <w:tr w:rsidR="007C47FF" w:rsidRPr="00854D99" w:rsidTr="001B1BAB">
        <w:trPr>
          <w:trHeight w:val="259"/>
          <w:jc w:val="right"/>
        </w:trPr>
        <w:tc>
          <w:tcPr>
            <w:tcW w:w="1569" w:type="pct"/>
            <w:shd w:val="clear" w:color="auto" w:fill="F2F2F2" w:themeFill="background1" w:themeFillShade="F2"/>
          </w:tcPr>
          <w:p w:rsidR="007C47FF" w:rsidRPr="00854D99" w:rsidRDefault="007C47FF" w:rsidP="001B1BAB">
            <w:pPr>
              <w:jc w:val="both"/>
              <w:rPr>
                <w:rFonts w:ascii="Times New Roman" w:hAnsi="Times New Roman" w:cs="Times New Roman"/>
                <w:sz w:val="24"/>
                <w:szCs w:val="24"/>
              </w:rPr>
            </w:pPr>
            <w:r w:rsidRPr="00854D99">
              <w:rPr>
                <w:rFonts w:ascii="Times New Roman" w:hAnsi="Times New Roman" w:cs="Times New Roman"/>
                <w:sz w:val="24"/>
                <w:szCs w:val="24"/>
              </w:rPr>
              <w:t>Host Organization</w:t>
            </w:r>
          </w:p>
        </w:tc>
        <w:tc>
          <w:tcPr>
            <w:tcW w:w="3431" w:type="pct"/>
          </w:tcPr>
          <w:p w:rsidR="007C47FF" w:rsidRPr="00854D99" w:rsidRDefault="007C47FF" w:rsidP="001B1BAB">
            <w:pPr>
              <w:jc w:val="both"/>
              <w:rPr>
                <w:rFonts w:ascii="Times New Roman" w:hAnsi="Times New Roman" w:cs="Times New Roman"/>
                <w:sz w:val="24"/>
                <w:szCs w:val="24"/>
              </w:rPr>
            </w:pPr>
            <w:proofErr w:type="spellStart"/>
            <w:r w:rsidRPr="00854D99">
              <w:rPr>
                <w:rFonts w:ascii="Times New Roman" w:hAnsi="Times New Roman" w:cs="Times New Roman"/>
                <w:sz w:val="24"/>
                <w:szCs w:val="24"/>
              </w:rPr>
              <w:t>Bussa</w:t>
            </w:r>
            <w:proofErr w:type="spellEnd"/>
            <w:r w:rsidRPr="00854D99">
              <w:rPr>
                <w:rFonts w:ascii="Times New Roman" w:hAnsi="Times New Roman" w:cs="Times New Roman"/>
                <w:sz w:val="24"/>
                <w:szCs w:val="24"/>
              </w:rPr>
              <w:t xml:space="preserve"> </w:t>
            </w:r>
            <w:proofErr w:type="spellStart"/>
            <w:r w:rsidRPr="00854D99">
              <w:rPr>
                <w:rFonts w:ascii="Times New Roman" w:hAnsi="Times New Roman" w:cs="Times New Roman"/>
                <w:sz w:val="24"/>
                <w:szCs w:val="24"/>
              </w:rPr>
              <w:t>Gonofa</w:t>
            </w:r>
            <w:proofErr w:type="spellEnd"/>
            <w:r w:rsidRPr="00854D99">
              <w:rPr>
                <w:rFonts w:ascii="Times New Roman" w:hAnsi="Times New Roman" w:cs="Times New Roman"/>
                <w:sz w:val="24"/>
                <w:szCs w:val="24"/>
              </w:rPr>
              <w:t xml:space="preserve"> Microfinance Institution – </w:t>
            </w:r>
            <w:proofErr w:type="spellStart"/>
            <w:r w:rsidRPr="00854D99">
              <w:rPr>
                <w:rFonts w:ascii="Times New Roman" w:hAnsi="Times New Roman" w:cs="Times New Roman"/>
                <w:sz w:val="24"/>
                <w:szCs w:val="24"/>
              </w:rPr>
              <w:t>Hasasa</w:t>
            </w:r>
            <w:proofErr w:type="spellEnd"/>
            <w:r w:rsidRPr="00854D99">
              <w:rPr>
                <w:rFonts w:ascii="Times New Roman" w:hAnsi="Times New Roman" w:cs="Times New Roman"/>
                <w:sz w:val="24"/>
                <w:szCs w:val="24"/>
              </w:rPr>
              <w:t>/</w:t>
            </w:r>
            <w:proofErr w:type="spellStart"/>
            <w:r w:rsidRPr="00854D99">
              <w:rPr>
                <w:rFonts w:ascii="Times New Roman" w:hAnsi="Times New Roman" w:cs="Times New Roman"/>
                <w:sz w:val="24"/>
                <w:szCs w:val="24"/>
              </w:rPr>
              <w:t>Bekoji</w:t>
            </w:r>
            <w:proofErr w:type="spellEnd"/>
            <w:r>
              <w:rPr>
                <w:rFonts w:ascii="Times New Roman" w:hAnsi="Times New Roman" w:cs="Times New Roman"/>
                <w:sz w:val="24"/>
                <w:szCs w:val="24"/>
              </w:rPr>
              <w:t xml:space="preserve"> Branch </w:t>
            </w:r>
          </w:p>
        </w:tc>
      </w:tr>
      <w:tr w:rsidR="007C47FF" w:rsidRPr="00854D99" w:rsidTr="001B1BAB">
        <w:trPr>
          <w:jc w:val="right"/>
        </w:trPr>
        <w:tc>
          <w:tcPr>
            <w:tcW w:w="1569" w:type="pct"/>
            <w:shd w:val="clear" w:color="auto" w:fill="F2F2F2" w:themeFill="background1" w:themeFillShade="F2"/>
          </w:tcPr>
          <w:p w:rsidR="007C47FF" w:rsidRPr="00854D99" w:rsidRDefault="007C47FF" w:rsidP="001B1BAB">
            <w:pPr>
              <w:jc w:val="both"/>
              <w:rPr>
                <w:rFonts w:ascii="Times New Roman" w:hAnsi="Times New Roman" w:cs="Times New Roman"/>
                <w:sz w:val="24"/>
                <w:szCs w:val="24"/>
              </w:rPr>
            </w:pPr>
            <w:r w:rsidRPr="00854D99">
              <w:rPr>
                <w:rFonts w:ascii="Times New Roman" w:hAnsi="Times New Roman" w:cs="Times New Roman"/>
                <w:sz w:val="24"/>
                <w:szCs w:val="24"/>
              </w:rPr>
              <w:t>Assignment Title</w:t>
            </w:r>
          </w:p>
        </w:tc>
        <w:tc>
          <w:tcPr>
            <w:tcW w:w="3431" w:type="pct"/>
          </w:tcPr>
          <w:p w:rsidR="007C47FF" w:rsidRPr="00854D99" w:rsidRDefault="007C47FF" w:rsidP="001B1B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Micro-credit finance management </w:t>
            </w:r>
          </w:p>
        </w:tc>
      </w:tr>
      <w:tr w:rsidR="007C47FF" w:rsidRPr="00854D99" w:rsidTr="001B1BAB">
        <w:trPr>
          <w:jc w:val="right"/>
        </w:trPr>
        <w:tc>
          <w:tcPr>
            <w:tcW w:w="1569" w:type="pct"/>
            <w:shd w:val="clear" w:color="auto" w:fill="F2F2F2" w:themeFill="background1" w:themeFillShade="F2"/>
          </w:tcPr>
          <w:p w:rsidR="007C47FF" w:rsidRPr="00854D99" w:rsidRDefault="007C47FF" w:rsidP="001B1BAB">
            <w:pPr>
              <w:jc w:val="both"/>
              <w:rPr>
                <w:rFonts w:ascii="Times New Roman" w:hAnsi="Times New Roman" w:cs="Times New Roman"/>
                <w:sz w:val="24"/>
                <w:szCs w:val="24"/>
              </w:rPr>
            </w:pPr>
            <w:r w:rsidRPr="00854D99">
              <w:rPr>
                <w:rFonts w:ascii="Times New Roman" w:hAnsi="Times New Roman" w:cs="Times New Roman"/>
                <w:sz w:val="24"/>
                <w:szCs w:val="24"/>
              </w:rPr>
              <w:t>Assignment preferred dates</w:t>
            </w:r>
          </w:p>
        </w:tc>
        <w:tc>
          <w:tcPr>
            <w:tcW w:w="3431" w:type="pct"/>
            <w:shd w:val="clear" w:color="auto" w:fill="auto"/>
          </w:tcPr>
          <w:p w:rsidR="007C47FF" w:rsidRPr="00854D99" w:rsidRDefault="007C47FF" w:rsidP="001B1BAB">
            <w:pPr>
              <w:jc w:val="both"/>
              <w:rPr>
                <w:rFonts w:ascii="Times New Roman" w:hAnsi="Times New Roman" w:cs="Times New Roman"/>
                <w:sz w:val="24"/>
                <w:szCs w:val="24"/>
              </w:rPr>
            </w:pPr>
            <w:r w:rsidRPr="00854D99">
              <w:rPr>
                <w:rFonts w:ascii="Times New Roman" w:hAnsi="Times New Roman" w:cs="Times New Roman"/>
                <w:sz w:val="24"/>
                <w:szCs w:val="24"/>
              </w:rPr>
              <w:t>August 30-Sept 19</w:t>
            </w:r>
            <w:r>
              <w:rPr>
                <w:rFonts w:ascii="Times New Roman" w:hAnsi="Times New Roman" w:cs="Times New Roman"/>
                <w:sz w:val="24"/>
                <w:szCs w:val="24"/>
              </w:rPr>
              <w:t>, 2015</w:t>
            </w:r>
          </w:p>
        </w:tc>
      </w:tr>
      <w:tr w:rsidR="007C47FF" w:rsidRPr="00854D99" w:rsidTr="001B1BAB">
        <w:trPr>
          <w:jc w:val="right"/>
        </w:trPr>
        <w:tc>
          <w:tcPr>
            <w:tcW w:w="1569" w:type="pct"/>
            <w:shd w:val="clear" w:color="auto" w:fill="F2F2F2" w:themeFill="background1" w:themeFillShade="F2"/>
          </w:tcPr>
          <w:p w:rsidR="007C47FF" w:rsidRPr="00854D99" w:rsidRDefault="007C47FF" w:rsidP="001B1BAB">
            <w:pPr>
              <w:jc w:val="both"/>
              <w:rPr>
                <w:rFonts w:ascii="Times New Roman" w:hAnsi="Times New Roman" w:cs="Times New Roman"/>
                <w:sz w:val="24"/>
                <w:szCs w:val="24"/>
              </w:rPr>
            </w:pPr>
            <w:r w:rsidRPr="00854D99">
              <w:rPr>
                <w:rFonts w:ascii="Times New Roman" w:hAnsi="Times New Roman" w:cs="Times New Roman"/>
                <w:sz w:val="24"/>
                <w:szCs w:val="24"/>
              </w:rPr>
              <w:t>Assignment objectives</w:t>
            </w:r>
          </w:p>
        </w:tc>
        <w:tc>
          <w:tcPr>
            <w:tcW w:w="3431" w:type="pct"/>
            <w:shd w:val="clear" w:color="auto" w:fill="FFFFFF" w:themeFill="background1"/>
          </w:tcPr>
          <w:p w:rsidR="007C47FF" w:rsidRPr="00854D99" w:rsidRDefault="007C47FF" w:rsidP="001B1BAB">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efficiency of the MFI staff in financi</w:t>
            </w:r>
            <w:r w:rsidRPr="00854D99">
              <w:rPr>
                <w:rFonts w:ascii="Times New Roman" w:eastAsia="Times New Roman" w:hAnsi="Times New Roman" w:cs="Times New Roman"/>
                <w:sz w:val="24"/>
                <w:szCs w:val="24"/>
              </w:rPr>
              <w:t>al management, record-keeping and cash transfer systems</w:t>
            </w:r>
          </w:p>
        </w:tc>
      </w:tr>
      <w:tr w:rsidR="007C47FF" w:rsidRPr="00854D99" w:rsidTr="001B1BAB">
        <w:trPr>
          <w:jc w:val="right"/>
        </w:trPr>
        <w:tc>
          <w:tcPr>
            <w:tcW w:w="1569" w:type="pct"/>
            <w:shd w:val="clear" w:color="auto" w:fill="F2F2F2" w:themeFill="background1" w:themeFillShade="F2"/>
          </w:tcPr>
          <w:p w:rsidR="007C47FF" w:rsidRPr="00854D99" w:rsidRDefault="007C47FF" w:rsidP="001B1BAB">
            <w:pPr>
              <w:rPr>
                <w:rFonts w:ascii="Times New Roman" w:hAnsi="Times New Roman" w:cs="Times New Roman"/>
                <w:sz w:val="24"/>
                <w:szCs w:val="24"/>
              </w:rPr>
            </w:pPr>
            <w:r w:rsidRPr="00854D99">
              <w:rPr>
                <w:rFonts w:ascii="Times New Roman" w:hAnsi="Times New Roman" w:cs="Times New Roman"/>
                <w:sz w:val="24"/>
                <w:szCs w:val="24"/>
              </w:rPr>
              <w:t>Desired volunteer skill/expertise</w:t>
            </w:r>
          </w:p>
        </w:tc>
        <w:tc>
          <w:tcPr>
            <w:tcW w:w="3431" w:type="pct"/>
          </w:tcPr>
          <w:p w:rsidR="007C47FF" w:rsidRPr="00854D99" w:rsidRDefault="007C47FF" w:rsidP="001B1BAB">
            <w:pPr>
              <w:contextualSpacing/>
              <w:jc w:val="both"/>
              <w:rPr>
                <w:rFonts w:ascii="Times New Roman" w:eastAsia="Times New Roman" w:hAnsi="Times New Roman" w:cs="Times New Roman"/>
                <w:sz w:val="24"/>
                <w:szCs w:val="24"/>
              </w:rPr>
            </w:pPr>
            <w:r w:rsidRPr="00854D99">
              <w:rPr>
                <w:rFonts w:ascii="Times New Roman" w:hAnsi="Times New Roman" w:cs="Times New Roman"/>
                <w:sz w:val="24"/>
                <w:szCs w:val="24"/>
              </w:rPr>
              <w:t>Knowledge and experience in saving and credit system, financial and business management, and related fields</w:t>
            </w:r>
          </w:p>
        </w:tc>
      </w:tr>
    </w:tbl>
    <w:p w:rsidR="007C47FF" w:rsidRPr="00854D99" w:rsidRDefault="007C47FF" w:rsidP="007C47FF">
      <w:pPr>
        <w:spacing w:after="0" w:line="240" w:lineRule="auto"/>
        <w:jc w:val="both"/>
        <w:rPr>
          <w:rFonts w:ascii="Times New Roman" w:hAnsi="Times New Roman" w:cs="Times New Roman"/>
          <w:sz w:val="24"/>
          <w:szCs w:val="24"/>
        </w:rPr>
      </w:pPr>
    </w:p>
    <w:p w:rsidR="007C47FF" w:rsidRPr="00854D99" w:rsidRDefault="007C47FF" w:rsidP="007C47FF">
      <w:pPr>
        <w:numPr>
          <w:ilvl w:val="0"/>
          <w:numId w:val="8"/>
        </w:numPr>
        <w:spacing w:after="0" w:line="240" w:lineRule="auto"/>
        <w:contextualSpacing/>
        <w:jc w:val="both"/>
        <w:rPr>
          <w:rFonts w:ascii="Times New Roman" w:eastAsia="Times New Roman" w:hAnsi="Times New Roman" w:cs="Times New Roman"/>
          <w:sz w:val="24"/>
          <w:szCs w:val="24"/>
          <w:u w:val="single"/>
        </w:rPr>
      </w:pPr>
      <w:r w:rsidRPr="00854D99">
        <w:rPr>
          <w:rFonts w:ascii="Times New Roman" w:eastAsia="Times New Roman" w:hAnsi="Times New Roman" w:cs="Times New Roman"/>
          <w:b/>
          <w:sz w:val="24"/>
          <w:szCs w:val="24"/>
          <w:u w:val="single"/>
        </w:rPr>
        <w:t>Background</w:t>
      </w:r>
    </w:p>
    <w:p w:rsidR="007C47FF" w:rsidRPr="00854D99" w:rsidRDefault="007C47FF" w:rsidP="007C47FF">
      <w:pPr>
        <w:spacing w:after="0" w:line="240" w:lineRule="auto"/>
        <w:ind w:left="720"/>
        <w:contextualSpacing/>
        <w:jc w:val="both"/>
        <w:rPr>
          <w:rFonts w:ascii="Times New Roman" w:eastAsia="Times New Roman" w:hAnsi="Times New Roman" w:cs="Times New Roman"/>
          <w:sz w:val="24"/>
          <w:szCs w:val="24"/>
        </w:rPr>
      </w:pPr>
    </w:p>
    <w:p w:rsidR="007C47FF" w:rsidRPr="00854D99" w:rsidRDefault="007C47FF" w:rsidP="007C47FF">
      <w:pPr>
        <w:spacing w:after="0" w:line="240" w:lineRule="auto"/>
        <w:jc w:val="both"/>
        <w:rPr>
          <w:rFonts w:ascii="Times New Roman" w:hAnsi="Times New Roman" w:cs="Times New Roman"/>
          <w:bCs/>
          <w:sz w:val="24"/>
          <w:szCs w:val="24"/>
        </w:rPr>
      </w:pPr>
      <w:r w:rsidRPr="00854D99">
        <w:rPr>
          <w:rFonts w:ascii="Times New Roman" w:hAnsi="Times New Roman" w:cs="Times New Roman"/>
          <w:sz w:val="24"/>
          <w:szCs w:val="24"/>
        </w:rPr>
        <w:t xml:space="preserve">The Farmer-to-Farmer (F2F) East Africa program leverages US volunteer’s expertise to assist small holder farmers and small scale processors in East Africa to improve their business practices through volunteer assignments conducted with host organizations. Through F2F interventions, CRS will improve the livelihoods and nutritional status of significant numbers of low income households by: </w:t>
      </w:r>
      <w:proofErr w:type="spellStart"/>
      <w:r w:rsidRPr="00854D99">
        <w:rPr>
          <w:rFonts w:ascii="Times New Roman" w:hAnsi="Times New Roman" w:cs="Times New Roman"/>
          <w:sz w:val="24"/>
          <w:szCs w:val="24"/>
        </w:rPr>
        <w:t>i</w:t>
      </w:r>
      <w:proofErr w:type="spellEnd"/>
      <w:r w:rsidRPr="00854D99">
        <w:rPr>
          <w:rFonts w:ascii="Times New Roman" w:hAnsi="Times New Roman" w:cs="Times New Roman"/>
          <w:sz w:val="24"/>
          <w:szCs w:val="24"/>
        </w:rPr>
        <w:t>)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854D99">
        <w:rPr>
          <w:rFonts w:ascii="Times New Roman" w:hAnsi="Times New Roman" w:cs="Times New Roman"/>
          <w:bCs/>
          <w:sz w:val="24"/>
          <w:szCs w:val="24"/>
        </w:rPr>
        <w:t xml:space="preserve"> the American public’s </w:t>
      </w:r>
      <w:proofErr w:type="gramStart"/>
      <w:r w:rsidRPr="00854D99">
        <w:rPr>
          <w:rFonts w:ascii="Times New Roman" w:hAnsi="Times New Roman" w:cs="Times New Roman"/>
          <w:bCs/>
          <w:sz w:val="24"/>
          <w:szCs w:val="24"/>
        </w:rPr>
        <w:t>understanding</w:t>
      </w:r>
      <w:proofErr w:type="gramEnd"/>
      <w:r w:rsidRPr="00854D99">
        <w:rPr>
          <w:rFonts w:ascii="Times New Roman" w:hAnsi="Times New Roman" w:cs="Times New Roman"/>
          <w:bCs/>
          <w:sz w:val="24"/>
          <w:szCs w:val="24"/>
        </w:rPr>
        <w:t xml:space="preserve"> of international development programs and foster increased cross-cultural understanding between host countries and US volunteers.</w:t>
      </w:r>
    </w:p>
    <w:p w:rsidR="007C47FF" w:rsidRPr="00854D99" w:rsidRDefault="007C47FF" w:rsidP="007C47FF">
      <w:pPr>
        <w:spacing w:after="0" w:line="240" w:lineRule="auto"/>
        <w:jc w:val="both"/>
        <w:rPr>
          <w:rFonts w:ascii="Times New Roman" w:hAnsi="Times New Roman" w:cs="Times New Roman"/>
          <w:bCs/>
          <w:sz w:val="24"/>
          <w:szCs w:val="24"/>
        </w:rPr>
      </w:pPr>
    </w:p>
    <w:p w:rsidR="007C47FF" w:rsidRPr="00854D99" w:rsidRDefault="007C47FF" w:rsidP="007C47FF">
      <w:pPr>
        <w:pStyle w:val="Default"/>
        <w:jc w:val="both"/>
      </w:pPr>
      <w:r w:rsidRPr="00854D99">
        <w:t xml:space="preserve">Savings by the community and credit provision by financial institutions in Ethiopia are pillars to development and considered proxies for economic growth. However, </w:t>
      </w:r>
      <w:r w:rsidRPr="00854D99">
        <w:rPr>
          <w:bCs/>
        </w:rPr>
        <w:t>the limited access to credit and other microfinance services contributes to national poverty</w:t>
      </w:r>
      <w:r w:rsidRPr="00854D99">
        <w:rPr>
          <w:bCs/>
          <w:vertAlign w:val="superscript"/>
        </w:rPr>
        <w:footnoteReference w:id="1"/>
      </w:r>
      <w:r w:rsidRPr="00854D99">
        <w:rPr>
          <w:bCs/>
        </w:rPr>
        <w:t xml:space="preserve"> </w:t>
      </w:r>
      <w:r w:rsidRPr="00854D99">
        <w:t>The Ethiopian government, therefore, identified microfinance institutions (MFIs) as priority instititions as part of strategies for poverty reduction and development programs</w:t>
      </w:r>
      <w:r w:rsidRPr="00854D99">
        <w:rPr>
          <w:vertAlign w:val="superscript"/>
        </w:rPr>
        <w:footnoteReference w:id="2"/>
      </w:r>
      <w:r w:rsidRPr="00854D99">
        <w:t xml:space="preserve">. </w:t>
      </w:r>
    </w:p>
    <w:p w:rsidR="007C47FF" w:rsidRPr="00854D99" w:rsidRDefault="007C47FF" w:rsidP="007C47FF">
      <w:pPr>
        <w:autoSpaceDE w:val="0"/>
        <w:autoSpaceDN w:val="0"/>
        <w:adjustRightInd w:val="0"/>
        <w:spacing w:after="0" w:line="240" w:lineRule="auto"/>
        <w:jc w:val="both"/>
        <w:rPr>
          <w:rFonts w:ascii="Times New Roman" w:hAnsi="Times New Roman" w:cs="Times New Roman"/>
          <w:sz w:val="24"/>
          <w:szCs w:val="24"/>
        </w:rPr>
      </w:pPr>
    </w:p>
    <w:p w:rsidR="007C47FF" w:rsidRPr="00854D99" w:rsidRDefault="007C47FF" w:rsidP="007C47FF">
      <w:pPr>
        <w:autoSpaceDE w:val="0"/>
        <w:autoSpaceDN w:val="0"/>
        <w:adjustRightInd w:val="0"/>
        <w:spacing w:after="0" w:line="240" w:lineRule="auto"/>
        <w:jc w:val="both"/>
        <w:rPr>
          <w:rFonts w:ascii="Times New Roman" w:hAnsi="Times New Roman" w:cs="Times New Roman"/>
          <w:sz w:val="24"/>
          <w:szCs w:val="24"/>
        </w:rPr>
      </w:pPr>
      <w:proofErr w:type="spellStart"/>
      <w:r w:rsidRPr="00854D99">
        <w:rPr>
          <w:rFonts w:ascii="Times New Roman" w:hAnsi="Times New Roman" w:cs="Times New Roman"/>
          <w:sz w:val="24"/>
          <w:szCs w:val="24"/>
        </w:rPr>
        <w:t>Bussa</w:t>
      </w:r>
      <w:proofErr w:type="spellEnd"/>
      <w:r w:rsidRPr="00854D99">
        <w:rPr>
          <w:rFonts w:ascii="Times New Roman" w:hAnsi="Times New Roman" w:cs="Times New Roman"/>
          <w:sz w:val="24"/>
          <w:szCs w:val="24"/>
        </w:rPr>
        <w:t xml:space="preserve"> </w:t>
      </w:r>
      <w:proofErr w:type="spellStart"/>
      <w:r w:rsidRPr="00854D99">
        <w:rPr>
          <w:rFonts w:ascii="Times New Roman" w:hAnsi="Times New Roman" w:cs="Times New Roman"/>
          <w:sz w:val="24"/>
          <w:szCs w:val="24"/>
        </w:rPr>
        <w:t>Gonfa</w:t>
      </w:r>
      <w:proofErr w:type="spellEnd"/>
      <w:r w:rsidRPr="00854D99">
        <w:rPr>
          <w:rFonts w:ascii="Times New Roman" w:hAnsi="Times New Roman" w:cs="Times New Roman"/>
          <w:sz w:val="24"/>
          <w:szCs w:val="24"/>
        </w:rPr>
        <w:t xml:space="preserve"> MFI started offering a community-based financial service system in remote, rural areas of Ethiopia in 2005</w:t>
      </w:r>
      <w:r>
        <w:rPr>
          <w:rFonts w:ascii="Times New Roman" w:hAnsi="Times New Roman" w:cs="Times New Roman"/>
          <w:sz w:val="24"/>
          <w:szCs w:val="24"/>
        </w:rPr>
        <w:t xml:space="preserve"> (Ethiopian Calendar) with the aim of </w:t>
      </w:r>
      <w:r w:rsidRPr="00854D99">
        <w:rPr>
          <w:rFonts w:ascii="Times New Roman" w:hAnsi="Times New Roman" w:cs="Times New Roman"/>
          <w:sz w:val="24"/>
          <w:szCs w:val="24"/>
        </w:rPr>
        <w:t>reach</w:t>
      </w:r>
      <w:r>
        <w:rPr>
          <w:rFonts w:ascii="Times New Roman" w:hAnsi="Times New Roman" w:cs="Times New Roman"/>
          <w:sz w:val="24"/>
          <w:szCs w:val="24"/>
        </w:rPr>
        <w:t>ing</w:t>
      </w:r>
      <w:r w:rsidRPr="00854D99">
        <w:rPr>
          <w:rFonts w:ascii="Times New Roman" w:hAnsi="Times New Roman" w:cs="Times New Roman"/>
          <w:sz w:val="24"/>
          <w:szCs w:val="24"/>
        </w:rPr>
        <w:t xml:space="preserve"> rural communities commonly excluded from financial services</w:t>
      </w:r>
      <w:r>
        <w:rPr>
          <w:rFonts w:ascii="Times New Roman" w:hAnsi="Times New Roman" w:cs="Times New Roman"/>
          <w:sz w:val="24"/>
          <w:szCs w:val="24"/>
        </w:rPr>
        <w:t xml:space="preserve"> by the traditional </w:t>
      </w:r>
      <w:proofErr w:type="spellStart"/>
      <w:r>
        <w:rPr>
          <w:rFonts w:ascii="Times New Roman" w:hAnsi="Times New Roman" w:cs="Times New Roman"/>
          <w:sz w:val="24"/>
          <w:szCs w:val="24"/>
        </w:rPr>
        <w:t>finciers</w:t>
      </w:r>
      <w:proofErr w:type="spellEnd"/>
      <w:r w:rsidRPr="00854D99">
        <w:rPr>
          <w:rFonts w:ascii="Times New Roman" w:hAnsi="Times New Roman" w:cs="Times New Roman"/>
          <w:sz w:val="24"/>
          <w:szCs w:val="24"/>
        </w:rPr>
        <w:t xml:space="preserve">. </w:t>
      </w:r>
      <w:r>
        <w:rPr>
          <w:rFonts w:ascii="Times New Roman" w:hAnsi="Times New Roman" w:cs="Times New Roman"/>
          <w:sz w:val="24"/>
          <w:szCs w:val="24"/>
        </w:rPr>
        <w:t xml:space="preserve"> The </w:t>
      </w:r>
      <w:r w:rsidRPr="00854D99">
        <w:rPr>
          <w:rFonts w:ascii="Times New Roman" w:hAnsi="Times New Roman" w:cs="Times New Roman"/>
          <w:sz w:val="24"/>
          <w:szCs w:val="24"/>
        </w:rPr>
        <w:t xml:space="preserve">Rural Service Facility (RSF), is offered in two areas: </w:t>
      </w:r>
      <w:proofErr w:type="spellStart"/>
      <w:r w:rsidRPr="00854D99">
        <w:rPr>
          <w:rFonts w:ascii="Times New Roman" w:hAnsi="Times New Roman" w:cs="Times New Roman"/>
          <w:sz w:val="24"/>
          <w:szCs w:val="24"/>
        </w:rPr>
        <w:t>Hasasa</w:t>
      </w:r>
      <w:proofErr w:type="spellEnd"/>
      <w:r w:rsidRPr="00854D99">
        <w:rPr>
          <w:rFonts w:ascii="Times New Roman" w:hAnsi="Times New Roman" w:cs="Times New Roman"/>
          <w:sz w:val="24"/>
          <w:szCs w:val="24"/>
        </w:rPr>
        <w:t xml:space="preserve">, West </w:t>
      </w:r>
      <w:proofErr w:type="spellStart"/>
      <w:r w:rsidRPr="00854D99">
        <w:rPr>
          <w:rFonts w:ascii="Times New Roman" w:hAnsi="Times New Roman" w:cs="Times New Roman"/>
          <w:sz w:val="24"/>
          <w:szCs w:val="24"/>
        </w:rPr>
        <w:t>Arsi</w:t>
      </w:r>
      <w:proofErr w:type="spellEnd"/>
      <w:r w:rsidRPr="00854D99">
        <w:rPr>
          <w:rFonts w:ascii="Times New Roman" w:hAnsi="Times New Roman" w:cs="Times New Roman"/>
          <w:sz w:val="24"/>
          <w:szCs w:val="24"/>
        </w:rPr>
        <w:t xml:space="preserve"> Zone and </w:t>
      </w:r>
      <w:proofErr w:type="spellStart"/>
      <w:r w:rsidRPr="00854D99">
        <w:rPr>
          <w:rFonts w:ascii="Times New Roman" w:hAnsi="Times New Roman" w:cs="Times New Roman"/>
          <w:sz w:val="24"/>
          <w:szCs w:val="24"/>
        </w:rPr>
        <w:t>Gindebert</w:t>
      </w:r>
      <w:proofErr w:type="spellEnd"/>
      <w:r w:rsidRPr="00854D99">
        <w:rPr>
          <w:rFonts w:ascii="Times New Roman" w:hAnsi="Times New Roman" w:cs="Times New Roman"/>
          <w:sz w:val="24"/>
          <w:szCs w:val="24"/>
        </w:rPr>
        <w:t xml:space="preserve">, West </w:t>
      </w:r>
      <w:proofErr w:type="spellStart"/>
      <w:r w:rsidRPr="00854D99">
        <w:rPr>
          <w:rFonts w:ascii="Times New Roman" w:hAnsi="Times New Roman" w:cs="Times New Roman"/>
          <w:sz w:val="24"/>
          <w:szCs w:val="24"/>
        </w:rPr>
        <w:t>Shoa</w:t>
      </w:r>
      <w:proofErr w:type="spellEnd"/>
      <w:r w:rsidRPr="00854D99">
        <w:rPr>
          <w:rFonts w:ascii="Times New Roman" w:hAnsi="Times New Roman" w:cs="Times New Roman"/>
          <w:sz w:val="24"/>
          <w:szCs w:val="24"/>
        </w:rPr>
        <w:t xml:space="preserve"> Zone</w:t>
      </w:r>
      <w:r>
        <w:rPr>
          <w:rFonts w:ascii="Times New Roman" w:hAnsi="Times New Roman" w:cs="Times New Roman"/>
          <w:sz w:val="24"/>
          <w:szCs w:val="24"/>
        </w:rPr>
        <w:t xml:space="preserve">. The coverage in the </w:t>
      </w:r>
      <w:r w:rsidRPr="00854D99">
        <w:rPr>
          <w:rFonts w:ascii="Times New Roman" w:hAnsi="Times New Roman" w:cs="Times New Roman"/>
          <w:sz w:val="24"/>
          <w:szCs w:val="24"/>
        </w:rPr>
        <w:t xml:space="preserve">USAID Feed the Future and Government of Ethiopia Agricultural Growth </w:t>
      </w:r>
      <w:r w:rsidRPr="00854D99">
        <w:rPr>
          <w:rFonts w:ascii="Times New Roman" w:hAnsi="Times New Roman" w:cs="Times New Roman"/>
          <w:sz w:val="24"/>
          <w:szCs w:val="24"/>
        </w:rPr>
        <w:lastRenderedPageBreak/>
        <w:t xml:space="preserve">Program regions. The </w:t>
      </w:r>
      <w:r>
        <w:rPr>
          <w:rFonts w:ascii="Times New Roman" w:hAnsi="Times New Roman" w:cs="Times New Roman"/>
          <w:sz w:val="24"/>
          <w:szCs w:val="24"/>
        </w:rPr>
        <w:t>RSF</w:t>
      </w:r>
      <w:r w:rsidRPr="00854D99">
        <w:rPr>
          <w:rFonts w:ascii="Times New Roman" w:hAnsi="Times New Roman" w:cs="Times New Roman"/>
          <w:sz w:val="24"/>
          <w:szCs w:val="24"/>
        </w:rPr>
        <w:t xml:space="preserve"> is accessed by over 2,450 smallholder farmers through 12 service points in West </w:t>
      </w:r>
      <w:proofErr w:type="spellStart"/>
      <w:r w:rsidRPr="00854D99">
        <w:rPr>
          <w:rFonts w:ascii="Times New Roman" w:hAnsi="Times New Roman" w:cs="Times New Roman"/>
          <w:sz w:val="24"/>
          <w:szCs w:val="24"/>
        </w:rPr>
        <w:t>Arsi</w:t>
      </w:r>
      <w:proofErr w:type="spellEnd"/>
      <w:r w:rsidRPr="00854D99">
        <w:rPr>
          <w:rFonts w:ascii="Times New Roman" w:hAnsi="Times New Roman" w:cs="Times New Roman"/>
          <w:sz w:val="24"/>
          <w:szCs w:val="24"/>
        </w:rPr>
        <w:t xml:space="preserve"> and nine service points in West </w:t>
      </w:r>
      <w:proofErr w:type="spellStart"/>
      <w:r w:rsidRPr="00854D99">
        <w:rPr>
          <w:rFonts w:ascii="Times New Roman" w:hAnsi="Times New Roman" w:cs="Times New Roman"/>
          <w:sz w:val="24"/>
          <w:szCs w:val="24"/>
        </w:rPr>
        <w:t>Shoa</w:t>
      </w:r>
      <w:proofErr w:type="spellEnd"/>
      <w:r w:rsidRPr="00854D99">
        <w:rPr>
          <w:rFonts w:ascii="Times New Roman" w:hAnsi="Times New Roman" w:cs="Times New Roman"/>
          <w:sz w:val="24"/>
          <w:szCs w:val="24"/>
        </w:rPr>
        <w:t xml:space="preserve">. </w:t>
      </w:r>
    </w:p>
    <w:p w:rsidR="007C47FF" w:rsidRPr="00854D99" w:rsidRDefault="007C47FF" w:rsidP="007C47FF">
      <w:pPr>
        <w:autoSpaceDE w:val="0"/>
        <w:autoSpaceDN w:val="0"/>
        <w:adjustRightInd w:val="0"/>
        <w:spacing w:after="0" w:line="240" w:lineRule="auto"/>
        <w:jc w:val="both"/>
        <w:rPr>
          <w:rFonts w:ascii="Times New Roman" w:hAnsi="Times New Roman" w:cs="Times New Roman"/>
          <w:sz w:val="24"/>
          <w:szCs w:val="24"/>
        </w:rPr>
      </w:pPr>
    </w:p>
    <w:p w:rsidR="007C47FF" w:rsidRPr="00854D99" w:rsidRDefault="007C47FF" w:rsidP="007C47FF">
      <w:pPr>
        <w:autoSpaceDE w:val="0"/>
        <w:autoSpaceDN w:val="0"/>
        <w:adjustRightInd w:val="0"/>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 xml:space="preserve">Most of </w:t>
      </w:r>
      <w:proofErr w:type="spellStart"/>
      <w:r w:rsidRPr="00854D99">
        <w:rPr>
          <w:rFonts w:ascii="Times New Roman" w:hAnsi="Times New Roman" w:cs="Times New Roman"/>
          <w:sz w:val="24"/>
          <w:szCs w:val="24"/>
        </w:rPr>
        <w:t>Bussa</w:t>
      </w:r>
      <w:proofErr w:type="spellEnd"/>
      <w:r w:rsidRPr="00854D99">
        <w:rPr>
          <w:rFonts w:ascii="Times New Roman" w:hAnsi="Times New Roman" w:cs="Times New Roman"/>
          <w:sz w:val="24"/>
          <w:szCs w:val="24"/>
        </w:rPr>
        <w:t xml:space="preserve"> </w:t>
      </w:r>
      <w:proofErr w:type="spellStart"/>
      <w:r w:rsidRPr="00854D99">
        <w:rPr>
          <w:rFonts w:ascii="Times New Roman" w:hAnsi="Times New Roman" w:cs="Times New Roman"/>
          <w:sz w:val="24"/>
          <w:szCs w:val="24"/>
        </w:rPr>
        <w:t>Gonofa’s</w:t>
      </w:r>
      <w:proofErr w:type="spellEnd"/>
      <w:r w:rsidRPr="00854D99">
        <w:rPr>
          <w:rFonts w:ascii="Times New Roman" w:hAnsi="Times New Roman" w:cs="Times New Roman"/>
          <w:sz w:val="24"/>
          <w:szCs w:val="24"/>
        </w:rPr>
        <w:t xml:space="preserve"> client farmers cultivate wheat, barley and potato and receive loans to purchase agricultural inputs (fertilizer, seed) and to engage in livestock fattening, </w:t>
      </w:r>
      <w:proofErr w:type="spellStart"/>
      <w:r w:rsidRPr="00854D99">
        <w:rPr>
          <w:rFonts w:ascii="Times New Roman" w:hAnsi="Times New Roman" w:cs="Times New Roman"/>
          <w:sz w:val="24"/>
          <w:szCs w:val="24"/>
        </w:rPr>
        <w:t>api</w:t>
      </w:r>
      <w:r>
        <w:rPr>
          <w:rFonts w:ascii="Times New Roman" w:hAnsi="Times New Roman" w:cs="Times New Roman"/>
          <w:sz w:val="24"/>
          <w:szCs w:val="24"/>
        </w:rPr>
        <w:t>a</w:t>
      </w:r>
      <w:r w:rsidRPr="00854D99">
        <w:rPr>
          <w:rFonts w:ascii="Times New Roman" w:hAnsi="Times New Roman" w:cs="Times New Roman"/>
          <w:sz w:val="24"/>
          <w:szCs w:val="24"/>
        </w:rPr>
        <w:t>culture</w:t>
      </w:r>
      <w:proofErr w:type="spellEnd"/>
      <w:r w:rsidRPr="00854D99">
        <w:rPr>
          <w:rFonts w:ascii="Times New Roman" w:hAnsi="Times New Roman" w:cs="Times New Roman"/>
          <w:sz w:val="24"/>
          <w:szCs w:val="24"/>
        </w:rPr>
        <w:t xml:space="preserve"> and petty trade. The RSFs are located at the village or, </w:t>
      </w:r>
      <w:proofErr w:type="spellStart"/>
      <w:r w:rsidRPr="00854D99">
        <w:rPr>
          <w:rFonts w:ascii="Times New Roman" w:hAnsi="Times New Roman" w:cs="Times New Roman"/>
          <w:i/>
          <w:sz w:val="24"/>
          <w:szCs w:val="24"/>
        </w:rPr>
        <w:t>kebele</w:t>
      </w:r>
      <w:proofErr w:type="spellEnd"/>
      <w:r w:rsidRPr="00854D99">
        <w:rPr>
          <w:rFonts w:ascii="Times New Roman" w:hAnsi="Times New Roman" w:cs="Times New Roman"/>
          <w:sz w:val="24"/>
          <w:szCs w:val="24"/>
        </w:rPr>
        <w:t xml:space="preserve"> (lowest administrative structure) level. A field coordinator and about three field agents supervise each RSF, based at the coordinating office in a larger town. At the RSF level, services are provided by a manager, cashier and saving and credit committee, all of whom are elected by the local community. Each RSF is open about 1-2 days each week.   </w:t>
      </w:r>
    </w:p>
    <w:p w:rsidR="007C47FF" w:rsidRPr="00854D99" w:rsidRDefault="007C47FF" w:rsidP="007C47FF">
      <w:pPr>
        <w:autoSpaceDE w:val="0"/>
        <w:autoSpaceDN w:val="0"/>
        <w:adjustRightInd w:val="0"/>
        <w:spacing w:after="0" w:line="240" w:lineRule="auto"/>
        <w:jc w:val="both"/>
        <w:rPr>
          <w:rFonts w:ascii="Times New Roman" w:hAnsi="Times New Roman" w:cs="Times New Roman"/>
          <w:color w:val="000000"/>
          <w:sz w:val="24"/>
          <w:szCs w:val="24"/>
        </w:rPr>
      </w:pPr>
    </w:p>
    <w:p w:rsidR="007C47FF" w:rsidRPr="00854D99" w:rsidRDefault="007C47FF" w:rsidP="007C47FF">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854D99">
        <w:rPr>
          <w:rFonts w:ascii="Times New Roman" w:eastAsia="Times New Roman" w:hAnsi="Times New Roman" w:cs="Times New Roman"/>
          <w:b/>
          <w:sz w:val="24"/>
          <w:szCs w:val="24"/>
          <w:u w:val="single"/>
        </w:rPr>
        <w:t>Issue Description</w:t>
      </w:r>
    </w:p>
    <w:p w:rsidR="007C47FF" w:rsidRPr="00854D99" w:rsidRDefault="007C47FF" w:rsidP="007C47FF">
      <w:pPr>
        <w:autoSpaceDE w:val="0"/>
        <w:autoSpaceDN w:val="0"/>
        <w:adjustRightInd w:val="0"/>
        <w:spacing w:after="0" w:line="240" w:lineRule="auto"/>
        <w:jc w:val="both"/>
        <w:rPr>
          <w:rFonts w:ascii="Times New Roman" w:hAnsi="Times New Roman" w:cs="Times New Roman"/>
          <w:sz w:val="24"/>
          <w:szCs w:val="24"/>
        </w:rPr>
      </w:pPr>
    </w:p>
    <w:p w:rsidR="007C47FF" w:rsidRPr="00854D99" w:rsidRDefault="007C47FF" w:rsidP="007C47FF">
      <w:pPr>
        <w:spacing w:after="0" w:line="240" w:lineRule="auto"/>
        <w:contextualSpacing/>
        <w:jc w:val="both"/>
        <w:rPr>
          <w:rFonts w:ascii="Times New Roman" w:hAnsi="Times New Roman" w:cs="Times New Roman"/>
          <w:sz w:val="24"/>
          <w:szCs w:val="24"/>
        </w:rPr>
      </w:pPr>
      <w:proofErr w:type="spellStart"/>
      <w:r w:rsidRPr="00854D99">
        <w:rPr>
          <w:rFonts w:ascii="Times New Roman" w:hAnsi="Times New Roman" w:cs="Times New Roman"/>
          <w:sz w:val="24"/>
          <w:szCs w:val="24"/>
        </w:rPr>
        <w:t>Bussa</w:t>
      </w:r>
      <w:proofErr w:type="spellEnd"/>
      <w:r w:rsidRPr="00854D99">
        <w:rPr>
          <w:rFonts w:ascii="Times New Roman" w:hAnsi="Times New Roman" w:cs="Times New Roman"/>
          <w:sz w:val="24"/>
          <w:szCs w:val="24"/>
        </w:rPr>
        <w:t xml:space="preserve"> </w:t>
      </w:r>
      <w:proofErr w:type="spellStart"/>
      <w:r w:rsidRPr="00854D99">
        <w:rPr>
          <w:rFonts w:ascii="Times New Roman" w:hAnsi="Times New Roman" w:cs="Times New Roman"/>
          <w:sz w:val="24"/>
          <w:szCs w:val="24"/>
        </w:rPr>
        <w:t>Gonofa</w:t>
      </w:r>
      <w:proofErr w:type="spellEnd"/>
      <w:r w:rsidRPr="00854D99">
        <w:rPr>
          <w:rFonts w:ascii="Times New Roman" w:hAnsi="Times New Roman" w:cs="Times New Roman"/>
          <w:sz w:val="24"/>
          <w:szCs w:val="24"/>
        </w:rPr>
        <w:t xml:space="preserve"> MFI has identified a gap at the </w:t>
      </w:r>
      <w:proofErr w:type="spellStart"/>
      <w:r w:rsidRPr="00854D99">
        <w:rPr>
          <w:rFonts w:ascii="Times New Roman" w:hAnsi="Times New Roman" w:cs="Times New Roman"/>
          <w:sz w:val="24"/>
          <w:szCs w:val="24"/>
        </w:rPr>
        <w:t>Hasasa</w:t>
      </w:r>
      <w:proofErr w:type="spellEnd"/>
      <w:r w:rsidRPr="00854D99">
        <w:rPr>
          <w:rFonts w:ascii="Times New Roman" w:hAnsi="Times New Roman" w:cs="Times New Roman"/>
          <w:sz w:val="24"/>
          <w:szCs w:val="24"/>
        </w:rPr>
        <w:t xml:space="preserve"> Branch Office with regards to business processes of the RSFs. </w:t>
      </w:r>
      <w:r>
        <w:rPr>
          <w:rFonts w:ascii="Times New Roman" w:hAnsi="Times New Roman" w:cs="Times New Roman"/>
          <w:sz w:val="24"/>
          <w:szCs w:val="24"/>
        </w:rPr>
        <w:t>T</w:t>
      </w:r>
      <w:r w:rsidRPr="00854D99">
        <w:rPr>
          <w:rFonts w:ascii="Times New Roman" w:hAnsi="Times New Roman" w:cs="Times New Roman"/>
          <w:sz w:val="24"/>
          <w:szCs w:val="24"/>
        </w:rPr>
        <w:t xml:space="preserve">he RSF staff are from remote rural areas, where individuals typically have lower levels of education, their knowledge on financial management is low. The largest need currently identified at the RSF offices is standardization of records of saving and credit. This includes review of the contents of the existing savings and loan documents, filing systems and transferring documents for other users including data encoders who encode to the management information system (MIS) at a center. As the RSFs are rural, they do not currently have computer access and so there is a great deal of paperwork which is a challenge to internal control systems. </w:t>
      </w:r>
    </w:p>
    <w:p w:rsidR="007C47FF" w:rsidRPr="00854D99" w:rsidRDefault="007C47FF" w:rsidP="007C47FF">
      <w:pPr>
        <w:spacing w:after="0" w:line="240" w:lineRule="auto"/>
        <w:contextualSpacing/>
        <w:jc w:val="both"/>
        <w:rPr>
          <w:rFonts w:ascii="Times New Roman" w:hAnsi="Times New Roman" w:cs="Times New Roman"/>
          <w:sz w:val="24"/>
          <w:szCs w:val="24"/>
        </w:rPr>
      </w:pPr>
      <w:r w:rsidRPr="00854D99">
        <w:rPr>
          <w:rFonts w:ascii="Times New Roman" w:hAnsi="Times New Roman" w:cs="Times New Roman"/>
          <w:sz w:val="24"/>
          <w:szCs w:val="24"/>
        </w:rPr>
        <w:t xml:space="preserve"> </w:t>
      </w:r>
    </w:p>
    <w:p w:rsidR="007C47FF" w:rsidRPr="00340F2A" w:rsidRDefault="007C47FF" w:rsidP="007C47FF">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Assignment Objectives</w:t>
      </w:r>
    </w:p>
    <w:p w:rsidR="007C47FF" w:rsidRPr="00854D99" w:rsidRDefault="007C47FF" w:rsidP="007C47FF">
      <w:pPr>
        <w:widowControl w:val="0"/>
        <w:spacing w:after="0" w:line="240" w:lineRule="auto"/>
        <w:jc w:val="both"/>
        <w:rPr>
          <w:rFonts w:ascii="Times New Roman" w:eastAsia="Times New Roman" w:hAnsi="Times New Roman" w:cs="Times New Roman"/>
          <w:snapToGrid w:val="0"/>
          <w:sz w:val="24"/>
          <w:szCs w:val="24"/>
        </w:rPr>
      </w:pPr>
    </w:p>
    <w:p w:rsidR="007C47FF" w:rsidRPr="00854D99" w:rsidRDefault="007C47FF" w:rsidP="007C47FF">
      <w:pPr>
        <w:autoSpaceDE w:val="0"/>
        <w:autoSpaceDN w:val="0"/>
        <w:adjustRightInd w:val="0"/>
        <w:spacing w:after="0" w:line="240" w:lineRule="auto"/>
        <w:jc w:val="both"/>
        <w:rPr>
          <w:rFonts w:ascii="Times New Roman" w:eastAsia="Times New Roman" w:hAnsi="Times New Roman" w:cs="Times New Roman"/>
          <w:snapToGrid w:val="0"/>
          <w:sz w:val="24"/>
          <w:szCs w:val="24"/>
          <w:lang w:val="en-GB"/>
        </w:rPr>
      </w:pPr>
      <w:r w:rsidRPr="00854D99">
        <w:rPr>
          <w:rFonts w:ascii="Times New Roman" w:eastAsia="Times New Roman" w:hAnsi="Times New Roman" w:cs="Times New Roman"/>
          <w:snapToGrid w:val="0"/>
          <w:sz w:val="24"/>
          <w:szCs w:val="24"/>
        </w:rPr>
        <w:t>The objective of this assignment is</w:t>
      </w:r>
      <w:r w:rsidRPr="00854D99">
        <w:rPr>
          <w:rFonts w:ascii="Times New Roman" w:hAnsi="Times New Roman" w:cs="Times New Roman"/>
          <w:sz w:val="24"/>
          <w:szCs w:val="24"/>
        </w:rPr>
        <w:t xml:space="preserve"> to strengthen the knowledge and skills of the MFI staff at both the coordination office in </w:t>
      </w:r>
      <w:proofErr w:type="spellStart"/>
      <w:r w:rsidRPr="00854D99">
        <w:rPr>
          <w:rFonts w:ascii="Times New Roman" w:hAnsi="Times New Roman" w:cs="Times New Roman"/>
          <w:sz w:val="24"/>
          <w:szCs w:val="24"/>
        </w:rPr>
        <w:t>Hasasa</w:t>
      </w:r>
      <w:proofErr w:type="spellEnd"/>
      <w:r w:rsidRPr="00854D99">
        <w:rPr>
          <w:rFonts w:ascii="Times New Roman" w:hAnsi="Times New Roman" w:cs="Times New Roman"/>
          <w:sz w:val="24"/>
          <w:szCs w:val="24"/>
        </w:rPr>
        <w:t xml:space="preserve"> and village-level RSFs with regards to financial management, record standardization and cash transfer systems. Major topics of the training </w:t>
      </w:r>
      <w:r>
        <w:rPr>
          <w:rFonts w:ascii="Times New Roman" w:hAnsi="Times New Roman" w:cs="Times New Roman"/>
          <w:sz w:val="24"/>
          <w:szCs w:val="24"/>
        </w:rPr>
        <w:t xml:space="preserve">should </w:t>
      </w:r>
      <w:r w:rsidRPr="00854D99">
        <w:rPr>
          <w:rFonts w:ascii="Times New Roman" w:hAnsi="Times New Roman" w:cs="Times New Roman"/>
          <w:sz w:val="24"/>
          <w:szCs w:val="24"/>
        </w:rPr>
        <w:t xml:space="preserve">include but not </w:t>
      </w:r>
      <w:r>
        <w:rPr>
          <w:rFonts w:ascii="Times New Roman" w:hAnsi="Times New Roman" w:cs="Times New Roman"/>
          <w:sz w:val="24"/>
          <w:szCs w:val="24"/>
        </w:rPr>
        <w:t>be limited to;</w:t>
      </w:r>
      <w:r w:rsidRPr="00854D99" w:rsidDel="001D0845">
        <w:rPr>
          <w:rFonts w:ascii="Times New Roman" w:eastAsia="Times New Roman" w:hAnsi="Times New Roman" w:cs="Times New Roman"/>
          <w:snapToGrid w:val="0"/>
          <w:sz w:val="24"/>
          <w:szCs w:val="24"/>
        </w:rPr>
        <w:t xml:space="preserve"> </w:t>
      </w:r>
      <w:r w:rsidRPr="00854D99" w:rsidDel="001D0845">
        <w:rPr>
          <w:rFonts w:ascii="Times New Roman" w:eastAsia="Times New Roman" w:hAnsi="Times New Roman" w:cs="Times New Roman"/>
          <w:snapToGrid w:val="0"/>
          <w:sz w:val="24"/>
          <w:szCs w:val="24"/>
          <w:lang w:val="en-GB"/>
        </w:rPr>
        <w:t xml:space="preserve"> </w:t>
      </w:r>
    </w:p>
    <w:p w:rsidR="007C47FF" w:rsidRPr="00854D99" w:rsidRDefault="007C47FF" w:rsidP="007C47FF">
      <w:pPr>
        <w:pStyle w:val="ListParagraph"/>
        <w:numPr>
          <w:ilvl w:val="0"/>
          <w:numId w:val="16"/>
        </w:numPr>
        <w:autoSpaceDE w:val="0"/>
        <w:autoSpaceDN w:val="0"/>
        <w:adjustRightInd w:val="0"/>
        <w:spacing w:after="0" w:line="240" w:lineRule="auto"/>
        <w:jc w:val="both"/>
        <w:rPr>
          <w:rFonts w:ascii="Times New Roman" w:hAnsi="Times New Roman" w:cs="Times New Roman"/>
          <w:snapToGrid w:val="0"/>
          <w:sz w:val="24"/>
          <w:szCs w:val="24"/>
        </w:rPr>
      </w:pPr>
      <w:r w:rsidRPr="00854D99">
        <w:rPr>
          <w:rFonts w:ascii="Times New Roman" w:hAnsi="Times New Roman" w:cs="Times New Roman"/>
          <w:bCs/>
          <w:sz w:val="24"/>
          <w:szCs w:val="24"/>
        </w:rPr>
        <w:t>Concept</w:t>
      </w:r>
      <w:r>
        <w:rPr>
          <w:rFonts w:ascii="Times New Roman" w:hAnsi="Times New Roman" w:cs="Times New Roman"/>
          <w:bCs/>
          <w:sz w:val="24"/>
          <w:szCs w:val="24"/>
        </w:rPr>
        <w:t>s</w:t>
      </w:r>
      <w:r w:rsidRPr="00854D99">
        <w:rPr>
          <w:rFonts w:ascii="Times New Roman" w:hAnsi="Times New Roman" w:cs="Times New Roman"/>
          <w:bCs/>
          <w:sz w:val="24"/>
          <w:szCs w:val="24"/>
        </w:rPr>
        <w:t xml:space="preserve"> and importance of financial management,</w:t>
      </w:r>
    </w:p>
    <w:p w:rsidR="007C47FF" w:rsidRPr="00854D99" w:rsidRDefault="007C47FF" w:rsidP="007C47FF">
      <w:pPr>
        <w:pStyle w:val="ListParagraph"/>
        <w:numPr>
          <w:ilvl w:val="0"/>
          <w:numId w:val="16"/>
        </w:numPr>
        <w:autoSpaceDE w:val="0"/>
        <w:autoSpaceDN w:val="0"/>
        <w:adjustRightInd w:val="0"/>
        <w:spacing w:after="0" w:line="240" w:lineRule="auto"/>
        <w:jc w:val="both"/>
        <w:rPr>
          <w:rFonts w:ascii="Times New Roman" w:hAnsi="Times New Roman" w:cs="Times New Roman"/>
          <w:snapToGrid w:val="0"/>
          <w:sz w:val="24"/>
          <w:szCs w:val="24"/>
        </w:rPr>
      </w:pPr>
      <w:r w:rsidRPr="00854D99">
        <w:rPr>
          <w:rFonts w:ascii="Times New Roman" w:hAnsi="Times New Roman" w:cs="Times New Roman"/>
          <w:bCs/>
          <w:sz w:val="24"/>
          <w:szCs w:val="24"/>
        </w:rPr>
        <w:t>Financial record keeping and record standardization methods,</w:t>
      </w:r>
    </w:p>
    <w:p w:rsidR="007C47FF" w:rsidRPr="00854D99" w:rsidRDefault="007C47FF" w:rsidP="007C47FF">
      <w:pPr>
        <w:pStyle w:val="ListParagraph"/>
        <w:numPr>
          <w:ilvl w:val="0"/>
          <w:numId w:val="16"/>
        </w:numPr>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bCs/>
          <w:sz w:val="24"/>
          <w:szCs w:val="24"/>
        </w:rPr>
        <w:t>Cash transfer systems</w:t>
      </w:r>
    </w:p>
    <w:p w:rsidR="007C47FF" w:rsidRPr="00854D99" w:rsidRDefault="007C47FF" w:rsidP="007C47FF">
      <w:pPr>
        <w:pStyle w:val="ListParagraph"/>
        <w:autoSpaceDE w:val="0"/>
        <w:autoSpaceDN w:val="0"/>
        <w:adjustRightInd w:val="0"/>
        <w:spacing w:after="0" w:line="240" w:lineRule="auto"/>
        <w:rPr>
          <w:rFonts w:ascii="Times New Roman" w:hAnsi="Times New Roman" w:cs="Times New Roman"/>
          <w:snapToGrid w:val="0"/>
          <w:sz w:val="24"/>
          <w:szCs w:val="24"/>
        </w:rPr>
      </w:pPr>
    </w:p>
    <w:p w:rsidR="007C47FF" w:rsidRPr="00854D99" w:rsidRDefault="007C47FF" w:rsidP="007C47FF">
      <w:pPr>
        <w:spacing w:after="0" w:line="240" w:lineRule="auto"/>
        <w:jc w:val="both"/>
        <w:rPr>
          <w:rFonts w:ascii="Times New Roman" w:hAnsi="Times New Roman" w:cs="Times New Roman"/>
          <w:sz w:val="24"/>
          <w:szCs w:val="24"/>
          <w:lang w:val="en-GB"/>
        </w:rPr>
      </w:pPr>
      <w:r w:rsidRPr="00854D99">
        <w:rPr>
          <w:rFonts w:ascii="Times New Roman" w:hAnsi="Times New Roman" w:cs="Times New Roman"/>
          <w:sz w:val="24"/>
          <w:szCs w:val="24"/>
          <w:lang w:val="en-GB"/>
        </w:rPr>
        <w:t xml:space="preserve">In addition to these topics, the F2F volunteer will have the opportunity to assess the knowledge and skills gap of the MFI staff during the first days of the assignment in order to comprehensively develop training topics for successful intervention. </w:t>
      </w:r>
    </w:p>
    <w:p w:rsidR="007C47FF" w:rsidRPr="00854D99" w:rsidRDefault="007C47FF" w:rsidP="007C47FF">
      <w:pPr>
        <w:spacing w:after="0" w:line="240" w:lineRule="auto"/>
        <w:jc w:val="both"/>
        <w:rPr>
          <w:rFonts w:ascii="Times New Roman" w:hAnsi="Times New Roman" w:cs="Times New Roman"/>
          <w:sz w:val="24"/>
          <w:szCs w:val="24"/>
          <w:lang w:val="en-GB"/>
        </w:rPr>
      </w:pPr>
    </w:p>
    <w:p w:rsidR="007C47FF" w:rsidRPr="00854D99" w:rsidRDefault="007C47FF" w:rsidP="007C47FF">
      <w:p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lang w:val="en-GB"/>
        </w:rPr>
        <w:t xml:space="preserve">The target beneficiaries </w:t>
      </w:r>
      <w:r>
        <w:rPr>
          <w:rFonts w:ascii="Times New Roman" w:hAnsi="Times New Roman" w:cs="Times New Roman"/>
          <w:sz w:val="24"/>
          <w:szCs w:val="24"/>
          <w:lang w:val="en-GB"/>
        </w:rPr>
        <w:t>for</w:t>
      </w:r>
      <w:r w:rsidRPr="00854D9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assignment include </w:t>
      </w:r>
      <w:r w:rsidRPr="00854D99">
        <w:rPr>
          <w:rFonts w:ascii="Times New Roman" w:hAnsi="Times New Roman" w:cs="Times New Roman"/>
          <w:sz w:val="24"/>
          <w:szCs w:val="24"/>
          <w:lang w:val="en-GB"/>
        </w:rPr>
        <w:t xml:space="preserve">6 coordination office staff members and 36 RSF staff members. </w:t>
      </w:r>
      <w:r w:rsidRPr="00854D99">
        <w:rPr>
          <w:rFonts w:ascii="Times New Roman" w:hAnsi="Times New Roman" w:cs="Times New Roman"/>
          <w:sz w:val="24"/>
          <w:szCs w:val="24"/>
        </w:rPr>
        <w:t xml:space="preserve">The gender composition of the beneficiaries </w:t>
      </w:r>
      <w:r>
        <w:rPr>
          <w:rFonts w:ascii="Times New Roman" w:hAnsi="Times New Roman" w:cs="Times New Roman"/>
          <w:sz w:val="24"/>
          <w:szCs w:val="24"/>
        </w:rPr>
        <w:t>is</w:t>
      </w:r>
      <w:r w:rsidRPr="00854D99">
        <w:rPr>
          <w:rFonts w:ascii="Times New Roman" w:hAnsi="Times New Roman" w:cs="Times New Roman"/>
          <w:sz w:val="24"/>
          <w:szCs w:val="24"/>
        </w:rPr>
        <w:t xml:space="preserve"> expected to align with the 52% women target of the F2F program.     </w:t>
      </w:r>
    </w:p>
    <w:p w:rsidR="007C47FF" w:rsidRPr="00854D99" w:rsidRDefault="007C47FF" w:rsidP="007C47FF">
      <w:pPr>
        <w:spacing w:after="0" w:line="240" w:lineRule="auto"/>
        <w:jc w:val="both"/>
        <w:rPr>
          <w:rFonts w:ascii="Times New Roman" w:hAnsi="Times New Roman" w:cs="Times New Roman"/>
          <w:sz w:val="24"/>
          <w:szCs w:val="24"/>
          <w:lang w:val="en-GB"/>
        </w:rPr>
      </w:pPr>
    </w:p>
    <w:p w:rsidR="007C47FF" w:rsidRDefault="007C47FF" w:rsidP="007C47FF">
      <w:pPr>
        <w:spacing w:after="0" w:line="240" w:lineRule="auto"/>
        <w:jc w:val="both"/>
        <w:rPr>
          <w:rFonts w:ascii="Times New Roman" w:hAnsi="Times New Roman" w:cs="Times New Roman"/>
          <w:sz w:val="24"/>
          <w:szCs w:val="24"/>
        </w:rPr>
      </w:pPr>
      <w:r w:rsidRPr="00854D99">
        <w:rPr>
          <w:rFonts w:ascii="Times New Roman" w:eastAsia="Times New Roman" w:hAnsi="Times New Roman" w:cs="Times New Roman"/>
          <w:b/>
          <w:smallCaps/>
          <w:sz w:val="24"/>
          <w:szCs w:val="24"/>
          <w:u w:val="single"/>
          <w:lang w:val="en-GB"/>
        </w:rPr>
        <w:t>Host Contribution</w:t>
      </w:r>
      <w:r w:rsidRPr="00854D99">
        <w:rPr>
          <w:rFonts w:ascii="Times New Roman" w:hAnsi="Times New Roman" w:cs="Times New Roman"/>
          <w:sz w:val="24"/>
          <w:szCs w:val="24"/>
          <w:lang w:val="en-GB"/>
        </w:rPr>
        <w:t xml:space="preserve">: - The host has committed to </w:t>
      </w:r>
      <w:r w:rsidRPr="00854D99">
        <w:rPr>
          <w:rFonts w:ascii="Times New Roman" w:eastAsia="Times New Roman" w:hAnsi="Times New Roman" w:cs="Times New Roman"/>
          <w:snapToGrid w:val="0"/>
          <w:sz w:val="24"/>
          <w:szCs w:val="24"/>
        </w:rPr>
        <w:t xml:space="preserve">mobilize its staff members to attend the trainings that will be conducted by the volunteer. </w:t>
      </w:r>
      <w:r w:rsidRPr="00854D99">
        <w:rPr>
          <w:rFonts w:ascii="Times New Roman" w:hAnsi="Times New Roman" w:cs="Times New Roman"/>
          <w:snapToGrid w:val="0"/>
          <w:sz w:val="24"/>
          <w:szCs w:val="24"/>
        </w:rPr>
        <w:t>The host will also avail key personnel to work closely with the volunteer at all times</w:t>
      </w:r>
      <w:r>
        <w:rPr>
          <w:rFonts w:ascii="Times New Roman" w:hAnsi="Times New Roman" w:cs="Times New Roman"/>
          <w:snapToGrid w:val="0"/>
          <w:sz w:val="24"/>
          <w:szCs w:val="24"/>
        </w:rPr>
        <w:t xml:space="preserve">, </w:t>
      </w:r>
      <w:r w:rsidRPr="00854D99">
        <w:rPr>
          <w:rFonts w:ascii="Times New Roman" w:hAnsi="Times New Roman" w:cs="Times New Roman"/>
          <w:snapToGrid w:val="0"/>
          <w:sz w:val="24"/>
          <w:szCs w:val="24"/>
        </w:rPr>
        <w:t xml:space="preserve">assisting her/him during training and visiting sessions and also to ensure translation to the local language. </w:t>
      </w:r>
      <w:r w:rsidRPr="00854D99">
        <w:rPr>
          <w:rFonts w:ascii="Times New Roman" w:hAnsi="Times New Roman" w:cs="Times New Roman"/>
          <w:sz w:val="24"/>
          <w:szCs w:val="24"/>
          <w:lang w:val="en-GB"/>
        </w:rPr>
        <w:t>The host</w:t>
      </w:r>
      <w:r w:rsidRPr="00854D99" w:rsidDel="00F9378D">
        <w:rPr>
          <w:rFonts w:ascii="Times New Roman" w:hAnsi="Times New Roman" w:cs="Times New Roman"/>
          <w:sz w:val="24"/>
          <w:szCs w:val="24"/>
          <w:lang w:val="en-GB"/>
        </w:rPr>
        <w:t xml:space="preserve"> </w:t>
      </w:r>
      <w:r w:rsidRPr="00854D99">
        <w:rPr>
          <w:rFonts w:ascii="Times New Roman" w:hAnsi="Times New Roman" w:cs="Times New Roman"/>
          <w:snapToGrid w:val="0"/>
          <w:sz w:val="24"/>
          <w:szCs w:val="24"/>
        </w:rPr>
        <w:t xml:space="preserve">will also provide the volunteer with </w:t>
      </w:r>
      <w:r w:rsidRPr="00854D99">
        <w:rPr>
          <w:rFonts w:ascii="Times New Roman" w:hAnsi="Times New Roman" w:cs="Times New Roman"/>
          <w:snapToGrid w:val="0"/>
          <w:sz w:val="24"/>
          <w:szCs w:val="24"/>
        </w:rPr>
        <w:lastRenderedPageBreak/>
        <w:t xml:space="preserve">office space in </w:t>
      </w:r>
      <w:proofErr w:type="spellStart"/>
      <w:r w:rsidRPr="00854D99">
        <w:rPr>
          <w:rFonts w:ascii="Times New Roman" w:hAnsi="Times New Roman" w:cs="Times New Roman"/>
          <w:snapToGrid w:val="0"/>
          <w:sz w:val="24"/>
          <w:szCs w:val="24"/>
        </w:rPr>
        <w:t>Dodola</w:t>
      </w:r>
      <w:proofErr w:type="spellEnd"/>
      <w:r w:rsidRPr="00854D99">
        <w:rPr>
          <w:rFonts w:ascii="Times New Roman" w:hAnsi="Times New Roman" w:cs="Times New Roman"/>
          <w:snapToGrid w:val="0"/>
          <w:sz w:val="24"/>
          <w:szCs w:val="24"/>
        </w:rPr>
        <w:t xml:space="preserve"> or </w:t>
      </w:r>
      <w:proofErr w:type="spellStart"/>
      <w:r w:rsidRPr="00854D99">
        <w:rPr>
          <w:rFonts w:ascii="Times New Roman" w:hAnsi="Times New Roman" w:cs="Times New Roman"/>
          <w:snapToGrid w:val="0"/>
          <w:sz w:val="24"/>
          <w:szCs w:val="24"/>
        </w:rPr>
        <w:t>Bokoji</w:t>
      </w:r>
      <w:proofErr w:type="spellEnd"/>
      <w:r w:rsidRPr="00854D99">
        <w:rPr>
          <w:rFonts w:ascii="Times New Roman" w:hAnsi="Times New Roman" w:cs="Times New Roman"/>
          <w:snapToGrid w:val="0"/>
          <w:sz w:val="24"/>
          <w:szCs w:val="24"/>
        </w:rPr>
        <w:t xml:space="preserve"> town (320 km Southeast of Addis Ababa). For field travel in the assignment area, t</w:t>
      </w:r>
      <w:r w:rsidRPr="00854D99">
        <w:rPr>
          <w:rFonts w:ascii="Times New Roman" w:hAnsi="Times New Roman" w:cs="Times New Roman"/>
          <w:sz w:val="24"/>
          <w:szCs w:val="24"/>
        </w:rPr>
        <w:t xml:space="preserve">he host will provide the volunteer with transport. </w:t>
      </w:r>
    </w:p>
    <w:p w:rsidR="007C47FF" w:rsidRPr="00854D99" w:rsidRDefault="007C47FF" w:rsidP="007C47FF">
      <w:pPr>
        <w:spacing w:after="0" w:line="240" w:lineRule="auto"/>
        <w:jc w:val="both"/>
        <w:rPr>
          <w:rFonts w:ascii="Times New Roman" w:hAnsi="Times New Roman" w:cs="Times New Roman"/>
          <w:snapToGrid w:val="0"/>
          <w:sz w:val="24"/>
          <w:szCs w:val="24"/>
        </w:rPr>
      </w:pPr>
    </w:p>
    <w:p w:rsidR="007C47FF" w:rsidRPr="00854D99" w:rsidRDefault="007C47FF" w:rsidP="007C47FF">
      <w:pPr>
        <w:numPr>
          <w:ilvl w:val="0"/>
          <w:numId w:val="8"/>
        </w:numPr>
        <w:spacing w:after="0" w:line="240" w:lineRule="auto"/>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Anticipated Results f</w:t>
      </w:r>
      <w:r w:rsidRPr="00854D99">
        <w:rPr>
          <w:rFonts w:ascii="Times New Roman" w:eastAsia="Times New Roman" w:hAnsi="Times New Roman" w:cs="Times New Roman"/>
          <w:b/>
          <w:sz w:val="24"/>
          <w:szCs w:val="24"/>
          <w:u w:val="single"/>
        </w:rPr>
        <w:t xml:space="preserve">rom </w:t>
      </w:r>
      <w:r>
        <w:rPr>
          <w:rFonts w:ascii="Times New Roman" w:eastAsia="Times New Roman" w:hAnsi="Times New Roman" w:cs="Times New Roman"/>
          <w:b/>
          <w:sz w:val="24"/>
          <w:szCs w:val="24"/>
          <w:u w:val="single"/>
        </w:rPr>
        <w:t>t</w:t>
      </w:r>
      <w:r w:rsidRPr="00854D99">
        <w:rPr>
          <w:rFonts w:ascii="Times New Roman" w:eastAsia="Times New Roman" w:hAnsi="Times New Roman" w:cs="Times New Roman"/>
          <w:b/>
          <w:sz w:val="24"/>
          <w:szCs w:val="24"/>
          <w:u w:val="single"/>
        </w:rPr>
        <w:t>he Assignment</w:t>
      </w:r>
    </w:p>
    <w:p w:rsidR="007C47FF" w:rsidRPr="00854D99" w:rsidRDefault="007C47FF" w:rsidP="007C47FF">
      <w:pPr>
        <w:autoSpaceDE w:val="0"/>
        <w:autoSpaceDN w:val="0"/>
        <w:adjustRightInd w:val="0"/>
        <w:spacing w:after="0" w:line="240" w:lineRule="auto"/>
        <w:jc w:val="both"/>
        <w:rPr>
          <w:rFonts w:ascii="Times New Roman" w:hAnsi="Times New Roman" w:cs="Times New Roman"/>
          <w:sz w:val="24"/>
          <w:szCs w:val="24"/>
        </w:rPr>
      </w:pPr>
    </w:p>
    <w:p w:rsidR="007C47FF" w:rsidRPr="00854D99" w:rsidRDefault="007C47FF" w:rsidP="007C47FF">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This assignment is expected to contribute to i</w:t>
      </w:r>
      <w:r w:rsidRPr="00854D99">
        <w:rPr>
          <w:rFonts w:ascii="Times New Roman" w:hAnsi="Times New Roman" w:cs="Times New Roman"/>
          <w:sz w:val="24"/>
          <w:szCs w:val="24"/>
        </w:rPr>
        <w:t>mproved knowledge and skill</w:t>
      </w:r>
      <w:r>
        <w:rPr>
          <w:rFonts w:ascii="Times New Roman" w:hAnsi="Times New Roman" w:cs="Times New Roman"/>
          <w:sz w:val="24"/>
          <w:szCs w:val="24"/>
        </w:rPr>
        <w:t>s</w:t>
      </w:r>
      <w:r w:rsidRPr="00854D99">
        <w:rPr>
          <w:rFonts w:ascii="Times New Roman" w:hAnsi="Times New Roman" w:cs="Times New Roman"/>
          <w:sz w:val="24"/>
          <w:szCs w:val="24"/>
        </w:rPr>
        <w:t xml:space="preserve"> of the staff members of the </w:t>
      </w:r>
      <w:proofErr w:type="spellStart"/>
      <w:r w:rsidRPr="00854D99">
        <w:rPr>
          <w:rFonts w:ascii="Times New Roman" w:hAnsi="Times New Roman" w:cs="Times New Roman"/>
          <w:sz w:val="24"/>
          <w:szCs w:val="24"/>
        </w:rPr>
        <w:t>Hasasa</w:t>
      </w:r>
      <w:proofErr w:type="spellEnd"/>
      <w:r w:rsidRPr="00854D99">
        <w:rPr>
          <w:rFonts w:ascii="Times New Roman" w:hAnsi="Times New Roman" w:cs="Times New Roman"/>
          <w:sz w:val="24"/>
          <w:szCs w:val="24"/>
        </w:rPr>
        <w:t xml:space="preserve"> Branch Office of </w:t>
      </w:r>
      <w:proofErr w:type="spellStart"/>
      <w:r w:rsidRPr="00854D99">
        <w:rPr>
          <w:rFonts w:ascii="Times New Roman" w:hAnsi="Times New Roman" w:cs="Times New Roman"/>
          <w:sz w:val="24"/>
          <w:szCs w:val="24"/>
        </w:rPr>
        <w:t>Busa</w:t>
      </w:r>
      <w:proofErr w:type="spellEnd"/>
      <w:r w:rsidRPr="00854D99">
        <w:rPr>
          <w:rFonts w:ascii="Times New Roman" w:hAnsi="Times New Roman" w:cs="Times New Roman"/>
          <w:sz w:val="24"/>
          <w:szCs w:val="24"/>
        </w:rPr>
        <w:t xml:space="preserve"> </w:t>
      </w:r>
      <w:proofErr w:type="spellStart"/>
      <w:r w:rsidRPr="00854D99">
        <w:rPr>
          <w:rFonts w:ascii="Times New Roman" w:hAnsi="Times New Roman" w:cs="Times New Roman"/>
          <w:sz w:val="24"/>
          <w:szCs w:val="24"/>
        </w:rPr>
        <w:t>Gonofa</w:t>
      </w:r>
      <w:proofErr w:type="spellEnd"/>
      <w:r w:rsidRPr="00854D99">
        <w:rPr>
          <w:rFonts w:ascii="Times New Roman" w:hAnsi="Times New Roman" w:cs="Times New Roman"/>
          <w:sz w:val="24"/>
          <w:szCs w:val="24"/>
        </w:rPr>
        <w:t xml:space="preserve"> MFI resulting in proper understanding on financial management, record-keeping, cash transfer methods and customer service</w:t>
      </w:r>
      <w:r w:rsidRPr="00854D99">
        <w:rPr>
          <w:rFonts w:ascii="Times New Roman" w:hAnsi="Times New Roman" w:cs="Times New Roman"/>
          <w:snapToGrid w:val="0"/>
          <w:sz w:val="24"/>
          <w:szCs w:val="24"/>
        </w:rPr>
        <w:t xml:space="preserve">. </w:t>
      </w:r>
    </w:p>
    <w:p w:rsidR="007C47FF" w:rsidRPr="00854D99" w:rsidRDefault="007C47FF" w:rsidP="007C47FF">
      <w:pPr>
        <w:autoSpaceDE w:val="0"/>
        <w:autoSpaceDN w:val="0"/>
        <w:adjustRightInd w:val="0"/>
        <w:spacing w:after="0" w:line="240" w:lineRule="auto"/>
        <w:jc w:val="both"/>
        <w:rPr>
          <w:rFonts w:ascii="Times New Roman" w:hAnsi="Times New Roman" w:cs="Times New Roman"/>
          <w:sz w:val="24"/>
          <w:szCs w:val="24"/>
        </w:rPr>
      </w:pPr>
    </w:p>
    <w:p w:rsidR="007C47FF" w:rsidRPr="00854D99" w:rsidRDefault="007C47FF" w:rsidP="007C47FF">
      <w:p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 xml:space="preserve">Specific outputs from this assignment include, but are not limited to the following: </w:t>
      </w:r>
    </w:p>
    <w:p w:rsidR="007C47FF" w:rsidRPr="00854D99" w:rsidRDefault="007C47FF" w:rsidP="007C47FF">
      <w:pPr>
        <w:pStyle w:val="ListParagraph"/>
        <w:numPr>
          <w:ilvl w:val="0"/>
          <w:numId w:val="20"/>
        </w:numPr>
        <w:spacing w:after="0" w:line="240" w:lineRule="auto"/>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 xml:space="preserve">Train 42 staff members on financial management for MFIs, </w:t>
      </w:r>
    </w:p>
    <w:p w:rsidR="007C47FF" w:rsidRPr="00854D99" w:rsidRDefault="007C47FF" w:rsidP="007C47FF">
      <w:pPr>
        <w:numPr>
          <w:ilvl w:val="0"/>
          <w:numId w:val="7"/>
        </w:numPr>
        <w:autoSpaceDE w:val="0"/>
        <w:autoSpaceDN w:val="0"/>
        <w:adjustRightInd w:val="0"/>
        <w:spacing w:after="0" w:line="240" w:lineRule="auto"/>
        <w:ind w:left="630"/>
        <w:contextualSpacing/>
        <w:jc w:val="both"/>
        <w:rPr>
          <w:rFonts w:ascii="Times New Roman" w:eastAsia="Times New Roman" w:hAnsi="Times New Roman" w:cs="Times New Roman"/>
          <w:sz w:val="24"/>
          <w:szCs w:val="24"/>
          <w:lang w:val="en-GB"/>
        </w:rPr>
      </w:pPr>
      <w:r w:rsidRPr="00854D99">
        <w:rPr>
          <w:rFonts w:ascii="Times New Roman" w:eastAsia="Times New Roman" w:hAnsi="Times New Roman" w:cs="Times New Roman"/>
          <w:sz w:val="24"/>
          <w:szCs w:val="24"/>
          <w:lang w:val="en-GB"/>
        </w:rPr>
        <w:t xml:space="preserve">Equip host staffs and their customers with skills in </w:t>
      </w:r>
      <w:r w:rsidRPr="00854D99">
        <w:rPr>
          <w:rFonts w:ascii="Times New Roman" w:hAnsi="Times New Roman" w:cs="Times New Roman"/>
          <w:sz w:val="24"/>
          <w:szCs w:val="24"/>
        </w:rPr>
        <w:t>proper record keeping and record standardization,</w:t>
      </w:r>
    </w:p>
    <w:p w:rsidR="007C47FF" w:rsidRPr="00854D99" w:rsidRDefault="007C47FF" w:rsidP="007C47FF">
      <w:pPr>
        <w:numPr>
          <w:ilvl w:val="0"/>
          <w:numId w:val="7"/>
        </w:numPr>
        <w:spacing w:after="0" w:line="240" w:lineRule="auto"/>
        <w:ind w:left="630"/>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Assist staff to develop an effective cash transfer system,</w:t>
      </w:r>
    </w:p>
    <w:p w:rsidR="007C47FF" w:rsidRPr="00854D99" w:rsidRDefault="007C47FF" w:rsidP="007C47FF">
      <w:pPr>
        <w:pStyle w:val="ListParagraph"/>
        <w:widowControl w:val="0"/>
        <w:spacing w:after="0" w:line="240" w:lineRule="auto"/>
        <w:ind w:left="630"/>
        <w:jc w:val="both"/>
        <w:rPr>
          <w:rFonts w:ascii="Times New Roman" w:eastAsia="Times New Roman" w:hAnsi="Times New Roman" w:cs="Times New Roman"/>
          <w:sz w:val="24"/>
          <w:szCs w:val="24"/>
        </w:rPr>
      </w:pPr>
      <w:r w:rsidRPr="00854D99">
        <w:rPr>
          <w:rFonts w:ascii="Times New Roman" w:hAnsi="Times New Roman" w:cs="Times New Roman"/>
          <w:sz w:val="24"/>
          <w:szCs w:val="24"/>
        </w:rPr>
        <w:t xml:space="preserve">  </w:t>
      </w:r>
    </w:p>
    <w:p w:rsidR="007C47FF" w:rsidRPr="00854D99" w:rsidRDefault="007C47FF" w:rsidP="007C47FF">
      <w:p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Delive</w:t>
      </w:r>
      <w:r>
        <w:rPr>
          <w:rFonts w:ascii="Times New Roman" w:hAnsi="Times New Roman" w:cs="Times New Roman"/>
          <w:sz w:val="24"/>
          <w:szCs w:val="24"/>
        </w:rPr>
        <w:t>rables by the volunteer include;</w:t>
      </w:r>
    </w:p>
    <w:p w:rsidR="007C47FF" w:rsidRPr="00854D99" w:rsidRDefault="007C47FF" w:rsidP="007C47FF">
      <w:pPr>
        <w:numPr>
          <w:ilvl w:val="0"/>
          <w:numId w:val="7"/>
        </w:numPr>
        <w:spacing w:after="0" w:line="240" w:lineRule="auto"/>
        <w:ind w:left="630"/>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Financial management, record-keeping and standardization and customer service training handouts or guidelines developed,</w:t>
      </w:r>
    </w:p>
    <w:p w:rsidR="007C47FF" w:rsidRPr="00854D99" w:rsidRDefault="007C47FF" w:rsidP="007C47FF">
      <w:pPr>
        <w:numPr>
          <w:ilvl w:val="0"/>
          <w:numId w:val="7"/>
        </w:numPr>
        <w:spacing w:after="0" w:line="240" w:lineRule="auto"/>
        <w:ind w:left="630"/>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Effective cash transfer system is developed and/or recommended to MFI,</w:t>
      </w:r>
    </w:p>
    <w:p w:rsidR="007C47FF" w:rsidRPr="00854D99" w:rsidRDefault="007C47FF" w:rsidP="007C47FF">
      <w:pPr>
        <w:numPr>
          <w:ilvl w:val="0"/>
          <w:numId w:val="7"/>
        </w:numPr>
        <w:spacing w:after="0" w:line="240" w:lineRule="auto"/>
        <w:ind w:left="630"/>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 xml:space="preserve">Initial presentation (outlines/list of activities, plan, approach, etc.) prepared and presented, </w:t>
      </w:r>
    </w:p>
    <w:p w:rsidR="007C47FF" w:rsidRPr="00854D99" w:rsidRDefault="007C47FF" w:rsidP="007C47FF">
      <w:pPr>
        <w:numPr>
          <w:ilvl w:val="0"/>
          <w:numId w:val="7"/>
        </w:numPr>
        <w:spacing w:after="0" w:line="240" w:lineRule="auto"/>
        <w:ind w:left="630"/>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 xml:space="preserve">If possible, training of  trainers guidelines or handouts developed and submitted; </w:t>
      </w:r>
    </w:p>
    <w:p w:rsidR="007C47FF" w:rsidRPr="00854D99" w:rsidRDefault="007C47FF" w:rsidP="007C47FF">
      <w:pPr>
        <w:numPr>
          <w:ilvl w:val="0"/>
          <w:numId w:val="7"/>
        </w:numPr>
        <w:spacing w:after="0" w:line="240" w:lineRule="auto"/>
        <w:ind w:left="630"/>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Field trip reports with recommendations to host organization and CRS are submitted;</w:t>
      </w:r>
    </w:p>
    <w:p w:rsidR="007C47FF" w:rsidRPr="00854D99" w:rsidRDefault="007C47FF" w:rsidP="007C47FF">
      <w:pPr>
        <w:numPr>
          <w:ilvl w:val="0"/>
          <w:numId w:val="7"/>
        </w:numPr>
        <w:spacing w:after="0" w:line="240" w:lineRule="auto"/>
        <w:ind w:left="630"/>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 xml:space="preserve">All logistics and advances (if any) are reconciled at CRS; </w:t>
      </w:r>
    </w:p>
    <w:p w:rsidR="007C47FF" w:rsidRPr="00854D99" w:rsidRDefault="007C47FF" w:rsidP="007C47FF">
      <w:pPr>
        <w:numPr>
          <w:ilvl w:val="0"/>
          <w:numId w:val="7"/>
        </w:numPr>
        <w:spacing w:after="0" w:line="240" w:lineRule="auto"/>
        <w:ind w:left="630"/>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Final debriefing (PPT presentation) meeting with host organization (plus key stakeholders) and CRS/USAID conducted;</w:t>
      </w:r>
    </w:p>
    <w:p w:rsidR="007C47FF" w:rsidRPr="00854D99" w:rsidRDefault="007C47FF" w:rsidP="007C47FF">
      <w:pPr>
        <w:numPr>
          <w:ilvl w:val="0"/>
          <w:numId w:val="7"/>
        </w:numPr>
        <w:spacing w:after="0" w:line="240" w:lineRule="auto"/>
        <w:ind w:left="630"/>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Outreach events conducted upon return to the US by the volunteer.</w:t>
      </w:r>
    </w:p>
    <w:p w:rsidR="007C47FF" w:rsidRPr="00854D99" w:rsidRDefault="007C47FF" w:rsidP="007C47FF">
      <w:pPr>
        <w:spacing w:after="0" w:line="240" w:lineRule="auto"/>
        <w:ind w:left="270" w:hanging="270"/>
        <w:contextualSpacing/>
        <w:jc w:val="both"/>
        <w:rPr>
          <w:rFonts w:ascii="Times New Roman" w:eastAsia="Times New Roman" w:hAnsi="Times New Roman" w:cs="Times New Roman"/>
          <w:b/>
          <w:sz w:val="24"/>
          <w:szCs w:val="24"/>
          <w:u w:val="single"/>
        </w:rPr>
      </w:pPr>
    </w:p>
    <w:p w:rsidR="007C47FF" w:rsidRPr="00854D99" w:rsidRDefault="007C47FF" w:rsidP="007C47FF">
      <w:pPr>
        <w:numPr>
          <w:ilvl w:val="0"/>
          <w:numId w:val="8"/>
        </w:numPr>
        <w:spacing w:after="0" w:line="240" w:lineRule="auto"/>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Schedule of Volunteer Activities i</w:t>
      </w:r>
      <w:r w:rsidRPr="00854D99">
        <w:rPr>
          <w:rFonts w:ascii="Times New Roman" w:eastAsia="Times New Roman" w:hAnsi="Times New Roman" w:cs="Times New Roman"/>
          <w:b/>
          <w:sz w:val="24"/>
          <w:szCs w:val="24"/>
          <w:u w:val="single"/>
        </w:rPr>
        <w:t>n Ethiopia</w:t>
      </w:r>
    </w:p>
    <w:p w:rsidR="007C47FF" w:rsidRPr="00AE2DCA" w:rsidRDefault="007C47FF" w:rsidP="007C47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sz w:val="24"/>
          <w:szCs w:val="24"/>
          <w:u w:val="single"/>
        </w:rPr>
      </w:pP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12"/>
        <w:gridCol w:w="8251"/>
      </w:tblGrid>
      <w:tr w:rsidR="007C47FF" w:rsidRPr="00854D99" w:rsidTr="001B1BAB">
        <w:trPr>
          <w:jc w:val="center"/>
        </w:trPr>
        <w:tc>
          <w:tcPr>
            <w:tcW w:w="1412" w:type="dxa"/>
            <w:tcBorders>
              <w:top w:val="single" w:sz="12" w:space="0" w:color="auto"/>
              <w:left w:val="single" w:sz="12" w:space="0" w:color="auto"/>
              <w:bottom w:val="single" w:sz="12" w:space="0" w:color="auto"/>
              <w:right w:val="single" w:sz="8" w:space="0" w:color="auto"/>
            </w:tcBorders>
            <w:shd w:val="clear" w:color="auto" w:fill="C0C0C0"/>
            <w:vAlign w:val="center"/>
          </w:tcPr>
          <w:p w:rsidR="007C47FF" w:rsidRPr="00854D99" w:rsidRDefault="007C47FF" w:rsidP="001B1BAB">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854D99">
              <w:rPr>
                <w:rFonts w:ascii="Times New Roman" w:eastAsia="Times New Roman" w:hAnsi="Times New Roman" w:cs="Times New Roman"/>
                <w:b/>
                <w:bCs/>
                <w:snapToGrid w:val="0"/>
                <w:sz w:val="24"/>
                <w:szCs w:val="24"/>
              </w:rPr>
              <w:t>Day</w:t>
            </w:r>
          </w:p>
        </w:tc>
        <w:tc>
          <w:tcPr>
            <w:tcW w:w="8251" w:type="dxa"/>
            <w:tcBorders>
              <w:top w:val="single" w:sz="12" w:space="0" w:color="auto"/>
              <w:left w:val="single" w:sz="8" w:space="0" w:color="auto"/>
              <w:bottom w:val="single" w:sz="12" w:space="0" w:color="auto"/>
              <w:right w:val="single" w:sz="12" w:space="0" w:color="auto"/>
            </w:tcBorders>
            <w:shd w:val="clear" w:color="auto" w:fill="C0C0C0"/>
            <w:vAlign w:val="center"/>
          </w:tcPr>
          <w:p w:rsidR="007C47FF" w:rsidRPr="00854D99" w:rsidRDefault="007C47FF" w:rsidP="001B1BAB">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854D99">
              <w:rPr>
                <w:rFonts w:ascii="Times New Roman" w:eastAsia="Times New Roman" w:hAnsi="Times New Roman" w:cs="Times New Roman"/>
                <w:b/>
                <w:bCs/>
                <w:snapToGrid w:val="0"/>
                <w:sz w:val="24"/>
                <w:szCs w:val="24"/>
              </w:rPr>
              <w:t>Activity</w:t>
            </w:r>
          </w:p>
        </w:tc>
      </w:tr>
      <w:tr w:rsidR="007C47FF" w:rsidRPr="00854D99" w:rsidTr="001B1BAB">
        <w:trPr>
          <w:jc w:val="center"/>
        </w:trPr>
        <w:tc>
          <w:tcPr>
            <w:tcW w:w="1412" w:type="dxa"/>
            <w:tcBorders>
              <w:top w:val="single" w:sz="12" w:space="0" w:color="auto"/>
              <w:left w:val="single" w:sz="4" w:space="0" w:color="auto"/>
              <w:bottom w:val="single" w:sz="4" w:space="0" w:color="auto"/>
              <w:right w:val="single" w:sz="4" w:space="0" w:color="auto"/>
            </w:tcBorders>
          </w:tcPr>
          <w:p w:rsidR="007C47FF" w:rsidRPr="00854D99" w:rsidRDefault="007C47FF" w:rsidP="001B1BAB">
            <w:pPr>
              <w:widowControl w:val="0"/>
              <w:spacing w:after="0" w:line="240" w:lineRule="auto"/>
              <w:jc w:val="both"/>
              <w:rPr>
                <w:rFonts w:ascii="Times New Roman" w:eastAsia="Times New Roman" w:hAnsi="Times New Roman" w:cs="Times New Roman"/>
                <w:snapToGrid w:val="0"/>
                <w:sz w:val="24"/>
                <w:szCs w:val="24"/>
              </w:rPr>
            </w:pPr>
            <w:r w:rsidRPr="00854D99">
              <w:rPr>
                <w:rFonts w:ascii="Times New Roman" w:eastAsia="Times New Roman" w:hAnsi="Times New Roman" w:cs="Times New Roman"/>
                <w:snapToGrid w:val="0"/>
                <w:sz w:val="24"/>
                <w:szCs w:val="24"/>
              </w:rPr>
              <w:t xml:space="preserve">Days 1 </w:t>
            </w:r>
          </w:p>
        </w:tc>
        <w:tc>
          <w:tcPr>
            <w:tcW w:w="8251" w:type="dxa"/>
            <w:tcBorders>
              <w:top w:val="single" w:sz="12" w:space="0" w:color="auto"/>
              <w:left w:val="single" w:sz="4" w:space="0" w:color="auto"/>
              <w:bottom w:val="single" w:sz="4" w:space="0" w:color="auto"/>
              <w:right w:val="single" w:sz="4" w:space="0" w:color="auto"/>
            </w:tcBorders>
          </w:tcPr>
          <w:p w:rsidR="007C47FF" w:rsidRPr="00854D99" w:rsidRDefault="007C47FF" w:rsidP="001B1BAB">
            <w:pPr>
              <w:widowControl w:val="0"/>
              <w:spacing w:after="0" w:line="240" w:lineRule="auto"/>
              <w:jc w:val="both"/>
              <w:rPr>
                <w:rFonts w:ascii="Times New Roman" w:eastAsia="Times New Roman" w:hAnsi="Times New Roman" w:cs="Times New Roman"/>
                <w:snapToGrid w:val="0"/>
                <w:sz w:val="24"/>
                <w:szCs w:val="24"/>
              </w:rPr>
            </w:pPr>
            <w:r w:rsidRPr="00854D99">
              <w:rPr>
                <w:rFonts w:ascii="Times New Roman" w:eastAsia="Times New Roman" w:hAnsi="Times New Roman" w:cs="Times New Roman"/>
                <w:snapToGrid w:val="0"/>
                <w:sz w:val="24"/>
                <w:szCs w:val="24"/>
              </w:rPr>
              <w:t xml:space="preserve">Arrival to Ethiopia, Bole international Airport. The volunteer will be picked by </w:t>
            </w:r>
            <w:proofErr w:type="spellStart"/>
            <w:r w:rsidRPr="00854D99">
              <w:rPr>
                <w:rFonts w:ascii="Times New Roman" w:eastAsia="Times New Roman" w:hAnsi="Times New Roman" w:cs="Times New Roman"/>
                <w:snapToGrid w:val="0"/>
                <w:sz w:val="24"/>
                <w:szCs w:val="24"/>
              </w:rPr>
              <w:t>Sor-Amba</w:t>
            </w:r>
            <w:proofErr w:type="spellEnd"/>
            <w:r w:rsidRPr="00854D99">
              <w:rPr>
                <w:rFonts w:ascii="Times New Roman" w:eastAsia="Times New Roman" w:hAnsi="Times New Roman" w:cs="Times New Roman"/>
                <w:snapToGrid w:val="0"/>
                <w:sz w:val="24"/>
                <w:szCs w:val="24"/>
              </w:rPr>
              <w:t xml:space="preserve"> Hotel with a placard bearing “</w:t>
            </w:r>
            <w:r w:rsidRPr="00854D99">
              <w:rPr>
                <w:rFonts w:ascii="Times New Roman" w:eastAsia="Times New Roman" w:hAnsi="Times New Roman" w:cs="Times New Roman"/>
                <w:b/>
                <w:snapToGrid w:val="0"/>
                <w:sz w:val="24"/>
                <w:szCs w:val="24"/>
              </w:rPr>
              <w:t>CRS logo and volunteer name”</w:t>
            </w:r>
            <w:r w:rsidRPr="00854D99">
              <w:rPr>
                <w:rFonts w:ascii="Times New Roman" w:eastAsia="Times New Roman" w:hAnsi="Times New Roman" w:cs="Times New Roman"/>
                <w:snapToGrid w:val="0"/>
                <w:sz w:val="24"/>
                <w:szCs w:val="24"/>
              </w:rPr>
              <w:t xml:space="preserve">.  </w:t>
            </w:r>
          </w:p>
        </w:tc>
      </w:tr>
      <w:tr w:rsidR="007C47FF" w:rsidRPr="00854D99" w:rsidTr="001B1BAB">
        <w:trPr>
          <w:trHeight w:val="602"/>
          <w:jc w:val="center"/>
        </w:trPr>
        <w:tc>
          <w:tcPr>
            <w:tcW w:w="1412"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Day 2</w:t>
            </w:r>
          </w:p>
        </w:tc>
        <w:tc>
          <w:tcPr>
            <w:tcW w:w="8251"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numPr>
                <w:ilvl w:val="0"/>
                <w:numId w:val="10"/>
              </w:numPr>
              <w:spacing w:after="0" w:line="240" w:lineRule="auto"/>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 xml:space="preserve">Introduction with and welcoming by CRS </w:t>
            </w:r>
            <w:r>
              <w:rPr>
                <w:rFonts w:ascii="Times New Roman" w:eastAsia="Times New Roman" w:hAnsi="Times New Roman" w:cs="Times New Roman"/>
                <w:sz w:val="24"/>
                <w:szCs w:val="24"/>
              </w:rPr>
              <w:t>management</w:t>
            </w:r>
            <w:r w:rsidRPr="00854D99">
              <w:rPr>
                <w:rFonts w:ascii="Times New Roman" w:eastAsia="Times New Roman" w:hAnsi="Times New Roman" w:cs="Times New Roman"/>
                <w:sz w:val="24"/>
                <w:szCs w:val="24"/>
              </w:rPr>
              <w:t xml:space="preserve"> and briefing meeting (security, general orientation, logistic, reporting, </w:t>
            </w:r>
            <w:proofErr w:type="spellStart"/>
            <w:r w:rsidRPr="00854D99">
              <w:rPr>
                <w:rFonts w:ascii="Times New Roman" w:eastAsia="Times New Roman" w:hAnsi="Times New Roman" w:cs="Times New Roman"/>
                <w:sz w:val="24"/>
                <w:szCs w:val="24"/>
              </w:rPr>
              <w:t>etc</w:t>
            </w:r>
            <w:proofErr w:type="spellEnd"/>
            <w:r w:rsidRPr="00854D99">
              <w:rPr>
                <w:rFonts w:ascii="Times New Roman" w:eastAsia="Times New Roman" w:hAnsi="Times New Roman" w:cs="Times New Roman"/>
                <w:sz w:val="24"/>
                <w:szCs w:val="24"/>
              </w:rPr>
              <w:t>) at CRS office. Discuss anticipated outcomes and work plan.</w:t>
            </w:r>
          </w:p>
          <w:p w:rsidR="007C47FF" w:rsidRPr="00854D99" w:rsidRDefault="007C47FF" w:rsidP="001B1BAB">
            <w:pPr>
              <w:numPr>
                <w:ilvl w:val="0"/>
                <w:numId w:val="10"/>
              </w:numPr>
              <w:spacing w:after="0" w:line="240" w:lineRule="auto"/>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 xml:space="preserve">Introduce the volunteer at </w:t>
            </w:r>
            <w:proofErr w:type="spellStart"/>
            <w:r w:rsidRPr="00854D99">
              <w:rPr>
                <w:rFonts w:ascii="Times New Roman" w:eastAsia="Times New Roman" w:hAnsi="Times New Roman" w:cs="Times New Roman"/>
                <w:sz w:val="24"/>
                <w:szCs w:val="24"/>
              </w:rPr>
              <w:t>Bussa</w:t>
            </w:r>
            <w:proofErr w:type="spellEnd"/>
            <w:r w:rsidRPr="00854D99">
              <w:rPr>
                <w:rFonts w:ascii="Times New Roman" w:eastAsia="Times New Roman" w:hAnsi="Times New Roman" w:cs="Times New Roman"/>
                <w:sz w:val="24"/>
                <w:szCs w:val="24"/>
              </w:rPr>
              <w:t xml:space="preserve"> </w:t>
            </w:r>
            <w:proofErr w:type="spellStart"/>
            <w:r w:rsidRPr="00854D99">
              <w:rPr>
                <w:rFonts w:ascii="Times New Roman" w:eastAsia="Times New Roman" w:hAnsi="Times New Roman" w:cs="Times New Roman"/>
                <w:sz w:val="24"/>
                <w:szCs w:val="24"/>
              </w:rPr>
              <w:t>Gonofa</w:t>
            </w:r>
            <w:proofErr w:type="spellEnd"/>
            <w:r w:rsidRPr="00854D99">
              <w:rPr>
                <w:rFonts w:ascii="Times New Roman" w:eastAsia="Times New Roman" w:hAnsi="Times New Roman" w:cs="Times New Roman"/>
                <w:sz w:val="24"/>
                <w:szCs w:val="24"/>
              </w:rPr>
              <w:t xml:space="preserve"> MFI head office in Addis Ababa</w:t>
            </w:r>
          </w:p>
        </w:tc>
      </w:tr>
      <w:tr w:rsidR="007C47FF" w:rsidRPr="00854D99" w:rsidTr="001B1BAB">
        <w:trPr>
          <w:trHeight w:val="512"/>
          <w:jc w:val="center"/>
        </w:trPr>
        <w:tc>
          <w:tcPr>
            <w:tcW w:w="1412"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Days 3</w:t>
            </w:r>
          </w:p>
        </w:tc>
        <w:tc>
          <w:tcPr>
            <w:tcW w:w="8251"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854D99">
              <w:rPr>
                <w:rFonts w:ascii="Times New Roman" w:eastAsia="Times New Roman" w:hAnsi="Times New Roman" w:cs="Times New Roman"/>
                <w:sz w:val="24"/>
                <w:szCs w:val="24"/>
              </w:rPr>
              <w:t>ravel to the assignment site (</w:t>
            </w:r>
            <w:proofErr w:type="spellStart"/>
            <w:r w:rsidRPr="00854D99">
              <w:rPr>
                <w:rFonts w:ascii="Times New Roman" w:eastAsia="Times New Roman" w:hAnsi="Times New Roman" w:cs="Times New Roman"/>
                <w:sz w:val="24"/>
                <w:szCs w:val="24"/>
              </w:rPr>
              <w:t>Hasasa</w:t>
            </w:r>
            <w:proofErr w:type="spellEnd"/>
            <w:r w:rsidRPr="00854D99">
              <w:rPr>
                <w:rFonts w:ascii="Times New Roman" w:eastAsia="Times New Roman" w:hAnsi="Times New Roman" w:cs="Times New Roman"/>
                <w:sz w:val="24"/>
                <w:szCs w:val="24"/>
              </w:rPr>
              <w:t xml:space="preserve"> town 310 km Southeast of Addis Ababa). S/he will be introduced to the host and accommodated in </w:t>
            </w:r>
            <w:proofErr w:type="spellStart"/>
            <w:r w:rsidRPr="00854D99">
              <w:rPr>
                <w:rFonts w:ascii="Times New Roman" w:eastAsia="Times New Roman" w:hAnsi="Times New Roman" w:cs="Times New Roman"/>
                <w:sz w:val="24"/>
                <w:szCs w:val="24"/>
              </w:rPr>
              <w:t>Dodola</w:t>
            </w:r>
            <w:proofErr w:type="spellEnd"/>
            <w:r w:rsidRPr="00854D99">
              <w:rPr>
                <w:rFonts w:ascii="Times New Roman" w:eastAsia="Times New Roman" w:hAnsi="Times New Roman" w:cs="Times New Roman"/>
                <w:sz w:val="24"/>
                <w:szCs w:val="24"/>
              </w:rPr>
              <w:t xml:space="preserve"> or </w:t>
            </w:r>
            <w:proofErr w:type="spellStart"/>
            <w:r w:rsidRPr="00854D99">
              <w:rPr>
                <w:rFonts w:ascii="Times New Roman" w:eastAsia="Times New Roman" w:hAnsi="Times New Roman" w:cs="Times New Roman"/>
                <w:sz w:val="24"/>
                <w:szCs w:val="24"/>
              </w:rPr>
              <w:t>Bekoji</w:t>
            </w:r>
            <w:proofErr w:type="spellEnd"/>
            <w:r w:rsidRPr="00854D99">
              <w:rPr>
                <w:rFonts w:ascii="Times New Roman" w:eastAsia="Times New Roman" w:hAnsi="Times New Roman" w:cs="Times New Roman"/>
                <w:sz w:val="24"/>
                <w:szCs w:val="24"/>
              </w:rPr>
              <w:t xml:space="preserve"> town. </w:t>
            </w:r>
          </w:p>
          <w:p w:rsidR="007C47FF" w:rsidRPr="00854D99" w:rsidRDefault="007C47FF" w:rsidP="001B1BAB">
            <w:pPr>
              <w:numPr>
                <w:ilvl w:val="0"/>
                <w:numId w:val="11"/>
              </w:numPr>
              <w:spacing w:after="0" w:line="240" w:lineRule="auto"/>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If time permits, general orientation with the host will be pursued.  First hand briefing on the main objectives and modality of the assignment and adjustment of the agenda for the coming days (work planning session). Briefing with the field staff.</w:t>
            </w:r>
          </w:p>
        </w:tc>
      </w:tr>
      <w:tr w:rsidR="007C47FF" w:rsidRPr="00854D99" w:rsidTr="001B1BAB">
        <w:trPr>
          <w:jc w:val="center"/>
        </w:trPr>
        <w:tc>
          <w:tcPr>
            <w:tcW w:w="1412"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Days 4</w:t>
            </w:r>
          </w:p>
        </w:tc>
        <w:tc>
          <w:tcPr>
            <w:tcW w:w="8251"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numPr>
                <w:ilvl w:val="0"/>
                <w:numId w:val="4"/>
              </w:numPr>
              <w:spacing w:after="0" w:line="240" w:lineRule="auto"/>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Further identify skill and training gaps through visiting and discussing with clients/customers and RSF staff.</w:t>
            </w:r>
          </w:p>
          <w:p w:rsidR="007C47FF" w:rsidRPr="00854D99" w:rsidRDefault="007C47FF" w:rsidP="001B1BAB">
            <w:pPr>
              <w:numPr>
                <w:ilvl w:val="0"/>
                <w:numId w:val="4"/>
              </w:numPr>
              <w:spacing w:after="0" w:line="240" w:lineRule="auto"/>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lastRenderedPageBreak/>
              <w:t>Based on information gathered and gaps identified, enrich the prepared training materials incorporating hands-on practices.</w:t>
            </w:r>
          </w:p>
          <w:p w:rsidR="007C47FF" w:rsidRPr="00854D99" w:rsidRDefault="007C47FF" w:rsidP="001B1BAB">
            <w:pPr>
              <w:numPr>
                <w:ilvl w:val="0"/>
                <w:numId w:val="4"/>
              </w:numPr>
              <w:spacing w:after="0" w:line="240" w:lineRule="auto"/>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Firsthand information/data collection by volunteers as applicable.</w:t>
            </w:r>
          </w:p>
        </w:tc>
      </w:tr>
      <w:tr w:rsidR="007C47FF" w:rsidRPr="00854D99" w:rsidTr="001B1BAB">
        <w:trPr>
          <w:jc w:val="center"/>
        </w:trPr>
        <w:tc>
          <w:tcPr>
            <w:tcW w:w="1412"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lastRenderedPageBreak/>
              <w:t>Day 5-7</w:t>
            </w:r>
          </w:p>
        </w:tc>
        <w:tc>
          <w:tcPr>
            <w:tcW w:w="8251"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numPr>
                <w:ilvl w:val="0"/>
                <w:numId w:val="4"/>
              </w:numPr>
              <w:spacing w:after="0" w:line="240" w:lineRule="auto"/>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 xml:space="preserve">Conduct firsthand training and presentation to host staff </w:t>
            </w:r>
          </w:p>
          <w:p w:rsidR="007C47FF" w:rsidRPr="00854D99" w:rsidRDefault="007C47FF" w:rsidP="001B1BAB">
            <w:pPr>
              <w:numPr>
                <w:ilvl w:val="0"/>
                <w:numId w:val="4"/>
              </w:numPr>
              <w:spacing w:after="0" w:line="240" w:lineRule="auto"/>
              <w:contextualSpacing/>
              <w:jc w:val="both"/>
              <w:rPr>
                <w:rFonts w:ascii="Times New Roman" w:eastAsia="Times New Roman" w:hAnsi="Times New Roman" w:cs="Times New Roman"/>
                <w:sz w:val="24"/>
                <w:szCs w:val="24"/>
                <w:lang w:val="en-GB"/>
              </w:rPr>
            </w:pPr>
            <w:r w:rsidRPr="00854D99">
              <w:rPr>
                <w:rFonts w:ascii="Times New Roman" w:eastAsia="Times New Roman" w:hAnsi="Times New Roman" w:cs="Times New Roman"/>
                <w:sz w:val="24"/>
                <w:szCs w:val="24"/>
                <w:lang w:val="en-GB"/>
              </w:rPr>
              <w:t>Assess and refine the quality of trainings through feedback and observations.</w:t>
            </w:r>
          </w:p>
        </w:tc>
      </w:tr>
      <w:tr w:rsidR="007C47FF" w:rsidRPr="00854D99" w:rsidTr="001B1BAB">
        <w:trPr>
          <w:jc w:val="center"/>
        </w:trPr>
        <w:tc>
          <w:tcPr>
            <w:tcW w:w="1412"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b/>
                <w:sz w:val="24"/>
                <w:szCs w:val="24"/>
              </w:rPr>
            </w:pPr>
            <w:r w:rsidRPr="00854D99">
              <w:rPr>
                <w:rFonts w:ascii="Times New Roman" w:hAnsi="Times New Roman" w:cs="Times New Roman"/>
                <w:b/>
                <w:sz w:val="24"/>
                <w:szCs w:val="24"/>
              </w:rPr>
              <w:t>Day 8</w:t>
            </w:r>
          </w:p>
        </w:tc>
        <w:tc>
          <w:tcPr>
            <w:tcW w:w="8251"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z w:val="24"/>
                <w:szCs w:val="24"/>
              </w:rPr>
            </w:pPr>
            <w:r w:rsidRPr="00854D99">
              <w:rPr>
                <w:rFonts w:ascii="Times New Roman" w:hAnsi="Times New Roman" w:cs="Times New Roman"/>
                <w:b/>
                <w:sz w:val="24"/>
                <w:szCs w:val="24"/>
              </w:rPr>
              <w:t xml:space="preserve">Rest day. </w:t>
            </w:r>
          </w:p>
        </w:tc>
      </w:tr>
      <w:tr w:rsidR="007C47FF" w:rsidRPr="00854D99" w:rsidTr="001B1BAB">
        <w:trPr>
          <w:trHeight w:val="179"/>
          <w:jc w:val="center"/>
        </w:trPr>
        <w:tc>
          <w:tcPr>
            <w:tcW w:w="1412"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Days 9-14</w:t>
            </w:r>
          </w:p>
        </w:tc>
        <w:tc>
          <w:tcPr>
            <w:tcW w:w="8251"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z w:val="24"/>
                <w:szCs w:val="24"/>
              </w:rPr>
            </w:pPr>
            <w:r w:rsidRPr="00854D99">
              <w:rPr>
                <w:rFonts w:ascii="Times New Roman" w:eastAsia="Times New Roman" w:hAnsi="Times New Roman" w:cs="Times New Roman"/>
                <w:sz w:val="24"/>
                <w:szCs w:val="24"/>
              </w:rPr>
              <w:t xml:space="preserve">Continuation of the trainings and technical assistance. </w:t>
            </w:r>
          </w:p>
        </w:tc>
      </w:tr>
      <w:tr w:rsidR="007C47FF" w:rsidRPr="00854D99" w:rsidTr="001B1BAB">
        <w:trPr>
          <w:trHeight w:val="179"/>
          <w:jc w:val="center"/>
        </w:trPr>
        <w:tc>
          <w:tcPr>
            <w:tcW w:w="1412"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b/>
                <w:sz w:val="24"/>
                <w:szCs w:val="24"/>
              </w:rPr>
            </w:pPr>
            <w:r w:rsidRPr="00854D99">
              <w:rPr>
                <w:rFonts w:ascii="Times New Roman" w:hAnsi="Times New Roman" w:cs="Times New Roman"/>
                <w:b/>
                <w:sz w:val="24"/>
                <w:szCs w:val="24"/>
              </w:rPr>
              <w:t>Day 15</w:t>
            </w:r>
          </w:p>
        </w:tc>
        <w:tc>
          <w:tcPr>
            <w:tcW w:w="8251"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eastAsia="Times New Roman" w:hAnsi="Times New Roman" w:cs="Times New Roman"/>
                <w:b/>
                <w:sz w:val="24"/>
                <w:szCs w:val="24"/>
              </w:rPr>
            </w:pPr>
            <w:r w:rsidRPr="00854D99">
              <w:rPr>
                <w:rFonts w:ascii="Times New Roman" w:hAnsi="Times New Roman" w:cs="Times New Roman"/>
                <w:b/>
                <w:sz w:val="24"/>
                <w:szCs w:val="24"/>
              </w:rPr>
              <w:t>Rest day</w:t>
            </w:r>
          </w:p>
        </w:tc>
      </w:tr>
      <w:tr w:rsidR="007C47FF" w:rsidRPr="00854D99" w:rsidTr="001B1BAB">
        <w:trPr>
          <w:jc w:val="center"/>
        </w:trPr>
        <w:tc>
          <w:tcPr>
            <w:tcW w:w="1412"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napToGrid w:val="0"/>
                <w:sz w:val="24"/>
                <w:szCs w:val="24"/>
              </w:rPr>
            </w:pPr>
            <w:r w:rsidRPr="00854D99">
              <w:rPr>
                <w:rFonts w:ascii="Times New Roman" w:hAnsi="Times New Roman" w:cs="Times New Roman"/>
                <w:snapToGrid w:val="0"/>
                <w:sz w:val="24"/>
                <w:szCs w:val="24"/>
              </w:rPr>
              <w:t>Day 16-18</w:t>
            </w:r>
          </w:p>
        </w:tc>
        <w:tc>
          <w:tcPr>
            <w:tcW w:w="8251"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contextualSpacing/>
              <w:jc w:val="both"/>
              <w:rPr>
                <w:rFonts w:ascii="Times New Roman" w:eastAsia="Times New Roman" w:hAnsi="Times New Roman" w:cs="Times New Roman"/>
                <w:snapToGrid w:val="0"/>
                <w:sz w:val="24"/>
                <w:szCs w:val="24"/>
              </w:rPr>
            </w:pPr>
            <w:r w:rsidRPr="00854D99">
              <w:rPr>
                <w:rFonts w:ascii="Times New Roman" w:eastAsia="Times New Roman" w:hAnsi="Times New Roman" w:cs="Times New Roman"/>
                <w:sz w:val="24"/>
                <w:szCs w:val="24"/>
              </w:rPr>
              <w:t>Continuation of the trainings and technical assistance.</w:t>
            </w:r>
          </w:p>
        </w:tc>
      </w:tr>
      <w:tr w:rsidR="007C47FF" w:rsidRPr="00854D99" w:rsidTr="001B1BAB">
        <w:trPr>
          <w:jc w:val="center"/>
        </w:trPr>
        <w:tc>
          <w:tcPr>
            <w:tcW w:w="1412"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z w:val="24"/>
                <w:szCs w:val="24"/>
              </w:rPr>
            </w:pPr>
            <w:r w:rsidRPr="00854D99">
              <w:rPr>
                <w:rFonts w:ascii="Times New Roman" w:hAnsi="Times New Roman" w:cs="Times New Roman"/>
                <w:snapToGrid w:val="0"/>
                <w:sz w:val="24"/>
                <w:szCs w:val="24"/>
              </w:rPr>
              <w:t>Day 19</w:t>
            </w:r>
          </w:p>
        </w:tc>
        <w:tc>
          <w:tcPr>
            <w:tcW w:w="8251"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numPr>
                <w:ilvl w:val="0"/>
                <w:numId w:val="5"/>
              </w:numPr>
              <w:spacing w:after="0" w:line="240" w:lineRule="auto"/>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napToGrid w:val="0"/>
                <w:sz w:val="24"/>
                <w:szCs w:val="24"/>
              </w:rPr>
              <w:t>Group debriefing presentation to the host in the presence of CRS.</w:t>
            </w:r>
          </w:p>
          <w:p w:rsidR="007C47FF" w:rsidRPr="00854D99" w:rsidRDefault="007C47FF" w:rsidP="001B1BAB">
            <w:pPr>
              <w:numPr>
                <w:ilvl w:val="0"/>
                <w:numId w:val="5"/>
              </w:numPr>
              <w:spacing w:after="0" w:line="240" w:lineRule="auto"/>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napToGrid w:val="0"/>
                <w:sz w:val="24"/>
                <w:szCs w:val="24"/>
              </w:rPr>
              <w:t>Volunteer travels back to Addis Ababa.</w:t>
            </w:r>
          </w:p>
        </w:tc>
      </w:tr>
      <w:tr w:rsidR="007C47FF" w:rsidRPr="00854D99" w:rsidTr="001B1BAB">
        <w:trPr>
          <w:jc w:val="center"/>
        </w:trPr>
        <w:tc>
          <w:tcPr>
            <w:tcW w:w="1412"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z w:val="24"/>
                <w:szCs w:val="24"/>
              </w:rPr>
            </w:pPr>
            <w:r w:rsidRPr="00854D99">
              <w:rPr>
                <w:rFonts w:ascii="Times New Roman" w:hAnsi="Times New Roman" w:cs="Times New Roman"/>
                <w:snapToGrid w:val="0"/>
                <w:sz w:val="24"/>
                <w:szCs w:val="24"/>
              </w:rPr>
              <w:t>Day 20</w:t>
            </w:r>
          </w:p>
        </w:tc>
        <w:tc>
          <w:tcPr>
            <w:tcW w:w="8251"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854D99">
              <w:rPr>
                <w:rFonts w:ascii="Times New Roman" w:eastAsia="Times New Roman" w:hAnsi="Times New Roman" w:cs="Times New Roman"/>
                <w:snapToGrid w:val="0"/>
                <w:sz w:val="24"/>
                <w:szCs w:val="24"/>
                <w:lang w:val="en-GB"/>
              </w:rPr>
              <w:t>Finalize reimbursement expenditures and liquidations (if any) with finance.</w:t>
            </w:r>
          </w:p>
          <w:p w:rsidR="007C47FF" w:rsidRPr="00854D99" w:rsidRDefault="007C47FF" w:rsidP="001B1BAB">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854D99">
              <w:rPr>
                <w:rFonts w:ascii="Times New Roman" w:eastAsia="Times New Roman" w:hAnsi="Times New Roman" w:cs="Times New Roman"/>
                <w:snapToGrid w:val="0"/>
                <w:sz w:val="24"/>
                <w:szCs w:val="24"/>
                <w:lang w:val="en-GB"/>
              </w:rPr>
              <w:t xml:space="preserve">Volunteer also finalizes his/her reporting and submit training M&amp;E forms to CRS F2F staff. </w:t>
            </w:r>
          </w:p>
          <w:p w:rsidR="007C47FF" w:rsidRPr="00854D99" w:rsidRDefault="007C47FF" w:rsidP="001B1BAB">
            <w:pPr>
              <w:numPr>
                <w:ilvl w:val="0"/>
                <w:numId w:val="12"/>
              </w:numPr>
              <w:spacing w:after="0" w:line="240" w:lineRule="auto"/>
              <w:contextualSpacing/>
              <w:jc w:val="both"/>
              <w:rPr>
                <w:rFonts w:ascii="Times New Roman" w:eastAsia="Times New Roman" w:hAnsi="Times New Roman" w:cs="Times New Roman"/>
                <w:sz w:val="24"/>
                <w:szCs w:val="24"/>
              </w:rPr>
            </w:pPr>
            <w:r w:rsidRPr="00854D99">
              <w:rPr>
                <w:rFonts w:ascii="Times New Roman" w:eastAsia="Times New Roman" w:hAnsi="Times New Roman" w:cs="Times New Roman"/>
                <w:snapToGrid w:val="0"/>
                <w:sz w:val="24"/>
                <w:szCs w:val="24"/>
              </w:rPr>
              <w:t xml:space="preserve">Debriefing at CRS office with CRS staff or at the US embassy with USAID Mission </w:t>
            </w:r>
          </w:p>
        </w:tc>
      </w:tr>
      <w:tr w:rsidR="007C47FF" w:rsidRPr="00854D99" w:rsidTr="001B1BAB">
        <w:trPr>
          <w:jc w:val="center"/>
        </w:trPr>
        <w:tc>
          <w:tcPr>
            <w:tcW w:w="1412"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napToGrid w:val="0"/>
                <w:sz w:val="24"/>
                <w:szCs w:val="24"/>
              </w:rPr>
            </w:pPr>
            <w:r w:rsidRPr="00854D99">
              <w:rPr>
                <w:rFonts w:ascii="Times New Roman" w:hAnsi="Times New Roman" w:cs="Times New Roman"/>
                <w:snapToGrid w:val="0"/>
                <w:sz w:val="24"/>
                <w:szCs w:val="24"/>
              </w:rPr>
              <w:t>Day 21</w:t>
            </w:r>
          </w:p>
        </w:tc>
        <w:tc>
          <w:tcPr>
            <w:tcW w:w="8251"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numPr>
                <w:ilvl w:val="0"/>
                <w:numId w:val="21"/>
              </w:numPr>
              <w:spacing w:after="0" w:line="240" w:lineRule="auto"/>
              <w:contextualSpacing/>
              <w:jc w:val="both"/>
              <w:rPr>
                <w:rFonts w:ascii="Times New Roman" w:eastAsia="Times New Roman" w:hAnsi="Times New Roman" w:cs="Times New Roman"/>
                <w:snapToGrid w:val="0"/>
                <w:sz w:val="24"/>
                <w:szCs w:val="24"/>
                <w:lang w:val="en-GB"/>
              </w:rPr>
            </w:pPr>
            <w:r w:rsidRPr="00854D99">
              <w:rPr>
                <w:rFonts w:ascii="Times New Roman" w:hAnsi="Times New Roman" w:cs="Times New Roman"/>
                <w:snapToGrid w:val="0"/>
                <w:sz w:val="24"/>
                <w:szCs w:val="24"/>
              </w:rPr>
              <w:t>Depart for USA (evening hours)</w:t>
            </w:r>
            <w:r w:rsidRPr="00854D99">
              <w:rPr>
                <w:rFonts w:ascii="Times New Roman" w:eastAsia="Times New Roman" w:hAnsi="Times New Roman" w:cs="Times New Roman"/>
                <w:snapToGrid w:val="0"/>
                <w:sz w:val="24"/>
                <w:szCs w:val="24"/>
              </w:rPr>
              <w:t xml:space="preserve">  </w:t>
            </w:r>
          </w:p>
        </w:tc>
      </w:tr>
      <w:tr w:rsidR="007C47FF" w:rsidRPr="00854D99" w:rsidTr="001B1BAB">
        <w:trPr>
          <w:jc w:val="center"/>
        </w:trPr>
        <w:tc>
          <w:tcPr>
            <w:tcW w:w="1412"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napToGrid w:val="0"/>
                <w:sz w:val="24"/>
                <w:szCs w:val="24"/>
              </w:rPr>
            </w:pPr>
            <w:r w:rsidRPr="00854D99">
              <w:rPr>
                <w:rFonts w:ascii="Times New Roman" w:hAnsi="Times New Roman" w:cs="Times New Roman"/>
                <w:snapToGrid w:val="0"/>
                <w:sz w:val="24"/>
                <w:szCs w:val="24"/>
              </w:rPr>
              <w:t>TBD</w:t>
            </w:r>
          </w:p>
        </w:tc>
        <w:tc>
          <w:tcPr>
            <w:tcW w:w="8251" w:type="dxa"/>
            <w:tcBorders>
              <w:top w:val="single" w:sz="4" w:space="0" w:color="auto"/>
              <w:left w:val="single" w:sz="4" w:space="0" w:color="auto"/>
              <w:bottom w:val="single" w:sz="4" w:space="0" w:color="auto"/>
              <w:right w:val="single" w:sz="4" w:space="0" w:color="auto"/>
            </w:tcBorders>
          </w:tcPr>
          <w:p w:rsidR="007C47FF" w:rsidRPr="00854D99" w:rsidRDefault="007C47FF" w:rsidP="001B1BAB">
            <w:pPr>
              <w:spacing w:after="0" w:line="240" w:lineRule="auto"/>
              <w:jc w:val="both"/>
              <w:rPr>
                <w:rFonts w:ascii="Times New Roman" w:hAnsi="Times New Roman" w:cs="Times New Roman"/>
                <w:snapToGrid w:val="0"/>
                <w:sz w:val="24"/>
                <w:szCs w:val="24"/>
              </w:rPr>
            </w:pPr>
            <w:r w:rsidRPr="00854D99">
              <w:rPr>
                <w:rFonts w:ascii="Times New Roman" w:hAnsi="Times New Roman" w:cs="Times New Roman"/>
                <w:snapToGrid w:val="0"/>
                <w:sz w:val="24"/>
                <w:szCs w:val="24"/>
              </w:rPr>
              <w:t>Outreach event when back in the US</w:t>
            </w:r>
            <w:r w:rsidRPr="00854D99">
              <w:rPr>
                <w:rFonts w:ascii="Times New Roman" w:hAnsi="Times New Roman" w:cs="Times New Roman"/>
                <w:sz w:val="24"/>
                <w:szCs w:val="24"/>
              </w:rPr>
              <w:t xml:space="preserve"> could include: presentation with a local group/organization, press release, media event and/or speaking tour.</w:t>
            </w:r>
          </w:p>
        </w:tc>
      </w:tr>
    </w:tbl>
    <w:p w:rsidR="007C47FF" w:rsidRPr="00854D99" w:rsidRDefault="007C47FF" w:rsidP="007C47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p w:rsidR="007C47FF" w:rsidRPr="00854D99" w:rsidRDefault="007C47FF" w:rsidP="007C47FF">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854D99">
        <w:rPr>
          <w:rFonts w:ascii="Times New Roman" w:eastAsia="Times New Roman" w:hAnsi="Times New Roman" w:cs="Times New Roman"/>
          <w:b/>
          <w:sz w:val="24"/>
          <w:szCs w:val="24"/>
          <w:u w:val="single"/>
        </w:rPr>
        <w:t>Desirable Volunteer Skills</w:t>
      </w:r>
    </w:p>
    <w:p w:rsidR="007C47FF" w:rsidRPr="00854D99" w:rsidRDefault="007C47FF" w:rsidP="007C47FF">
      <w:pPr>
        <w:spacing w:after="0" w:line="240" w:lineRule="auto"/>
        <w:ind w:left="720"/>
        <w:contextualSpacing/>
        <w:jc w:val="both"/>
        <w:rPr>
          <w:rFonts w:ascii="Times New Roman" w:eastAsia="Times New Roman" w:hAnsi="Times New Roman" w:cs="Times New Roman"/>
          <w:b/>
          <w:sz w:val="24"/>
          <w:szCs w:val="24"/>
          <w:u w:val="single"/>
        </w:rPr>
      </w:pPr>
    </w:p>
    <w:p w:rsidR="007C47FF" w:rsidRPr="00854D99" w:rsidRDefault="007C47FF" w:rsidP="007C47FF">
      <w:pPr>
        <w:spacing w:after="0" w:line="240" w:lineRule="auto"/>
        <w:jc w:val="both"/>
        <w:rPr>
          <w:rFonts w:ascii="Times New Roman" w:hAnsi="Times New Roman" w:cs="Times New Roman"/>
          <w:sz w:val="24"/>
          <w:szCs w:val="24"/>
        </w:rPr>
      </w:pPr>
      <w:r w:rsidRPr="00854D99">
        <w:rPr>
          <w:rFonts w:ascii="Times New Roman" w:eastAsia="Times New Roman" w:hAnsi="Times New Roman" w:cs="Times New Roman"/>
          <w:sz w:val="24"/>
          <w:szCs w:val="24"/>
        </w:rPr>
        <w:t>The</w:t>
      </w:r>
      <w:r w:rsidRPr="00854D99">
        <w:rPr>
          <w:rFonts w:ascii="Times New Roman" w:hAnsi="Times New Roman" w:cs="Times New Roman"/>
          <w:sz w:val="24"/>
          <w:szCs w:val="24"/>
        </w:rPr>
        <w:t xml:space="preserve"> volunteer is expected to have the following qualifications and competencies:</w:t>
      </w:r>
    </w:p>
    <w:p w:rsidR="007C47FF" w:rsidRPr="00854D99" w:rsidRDefault="007C47FF" w:rsidP="007C47FF">
      <w:pPr>
        <w:pStyle w:val="ListParagraph"/>
        <w:widowControl w:val="0"/>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54D99">
        <w:rPr>
          <w:rFonts w:ascii="Times New Roman" w:hAnsi="Times New Roman" w:cs="Times New Roman"/>
          <w:sz w:val="24"/>
          <w:szCs w:val="24"/>
        </w:rPr>
        <w:t>nowledge and experience in saving</w:t>
      </w:r>
      <w:r>
        <w:rPr>
          <w:rFonts w:ascii="Times New Roman" w:hAnsi="Times New Roman" w:cs="Times New Roman"/>
          <w:sz w:val="24"/>
          <w:szCs w:val="24"/>
        </w:rPr>
        <w:t xml:space="preserve">s and </w:t>
      </w:r>
      <w:r w:rsidRPr="00854D99">
        <w:rPr>
          <w:rFonts w:ascii="Times New Roman" w:hAnsi="Times New Roman" w:cs="Times New Roman"/>
          <w:sz w:val="24"/>
          <w:szCs w:val="24"/>
        </w:rPr>
        <w:t xml:space="preserve">credit </w:t>
      </w:r>
      <w:r>
        <w:rPr>
          <w:rFonts w:ascii="Times New Roman" w:hAnsi="Times New Roman" w:cs="Times New Roman"/>
          <w:sz w:val="24"/>
          <w:szCs w:val="24"/>
        </w:rPr>
        <w:t xml:space="preserve">finance </w:t>
      </w:r>
      <w:r w:rsidRPr="00854D99">
        <w:rPr>
          <w:rFonts w:ascii="Times New Roman" w:hAnsi="Times New Roman" w:cs="Times New Roman"/>
          <w:sz w:val="24"/>
          <w:szCs w:val="24"/>
        </w:rPr>
        <w:t xml:space="preserve">and business management </w:t>
      </w:r>
    </w:p>
    <w:p w:rsidR="007C47FF" w:rsidRPr="00854D99" w:rsidRDefault="007C47FF" w:rsidP="007C47FF">
      <w:pPr>
        <w:pStyle w:val="ListParagraph"/>
        <w:widowControl w:val="0"/>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 xml:space="preserve">Formal qualifications in business management, financial management and related studies are desirable.  </w:t>
      </w:r>
    </w:p>
    <w:p w:rsidR="007C47FF" w:rsidRPr="00854D99" w:rsidRDefault="007C47FF" w:rsidP="007C47FF">
      <w:pPr>
        <w:pStyle w:val="ListParagraph"/>
        <w:widowControl w:val="0"/>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 xml:space="preserve">Experience in adult </w:t>
      </w:r>
      <w:r>
        <w:rPr>
          <w:rFonts w:ascii="Times New Roman" w:hAnsi="Times New Roman" w:cs="Times New Roman"/>
          <w:sz w:val="24"/>
          <w:szCs w:val="24"/>
        </w:rPr>
        <w:t>training methodologies</w:t>
      </w:r>
    </w:p>
    <w:p w:rsidR="007C47FF" w:rsidRPr="00854D99" w:rsidRDefault="007C47FF" w:rsidP="007C47FF">
      <w:pPr>
        <w:pStyle w:val="ListParagraph"/>
        <w:widowControl w:val="0"/>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Good  interpersonal and communication skills including analytical skills</w:t>
      </w:r>
    </w:p>
    <w:p w:rsidR="007C47FF" w:rsidRPr="00854D99" w:rsidRDefault="007C47FF" w:rsidP="007C47FF">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hAnsi="Times New Roman" w:cs="Times New Roman"/>
          <w:sz w:val="24"/>
          <w:szCs w:val="24"/>
        </w:rPr>
      </w:pPr>
    </w:p>
    <w:p w:rsidR="007C47FF" w:rsidRPr="00854D99" w:rsidRDefault="007C47FF" w:rsidP="007C47FF">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854D99">
        <w:rPr>
          <w:rFonts w:ascii="Times New Roman" w:eastAsia="Times New Roman" w:hAnsi="Times New Roman" w:cs="Times New Roman"/>
          <w:b/>
          <w:sz w:val="24"/>
          <w:szCs w:val="24"/>
          <w:u w:val="single"/>
        </w:rPr>
        <w:t xml:space="preserve">Accommodation </w:t>
      </w:r>
      <w:r>
        <w:rPr>
          <w:rFonts w:ascii="Times New Roman" w:eastAsia="Times New Roman" w:hAnsi="Times New Roman" w:cs="Times New Roman"/>
          <w:b/>
          <w:sz w:val="24"/>
          <w:szCs w:val="24"/>
          <w:u w:val="single"/>
        </w:rPr>
        <w:t>a</w:t>
      </w:r>
      <w:r w:rsidRPr="00854D99">
        <w:rPr>
          <w:rFonts w:ascii="Times New Roman" w:eastAsia="Times New Roman" w:hAnsi="Times New Roman" w:cs="Times New Roman"/>
          <w:b/>
          <w:sz w:val="24"/>
          <w:szCs w:val="24"/>
          <w:u w:val="single"/>
        </w:rPr>
        <w:t xml:space="preserve">nd </w:t>
      </w:r>
      <w:r>
        <w:rPr>
          <w:rFonts w:ascii="Times New Roman" w:eastAsia="Times New Roman" w:hAnsi="Times New Roman" w:cs="Times New Roman"/>
          <w:b/>
          <w:sz w:val="24"/>
          <w:szCs w:val="24"/>
          <w:u w:val="single"/>
        </w:rPr>
        <w:t>o</w:t>
      </w:r>
      <w:r w:rsidRPr="00854D99">
        <w:rPr>
          <w:rFonts w:ascii="Times New Roman" w:eastAsia="Times New Roman" w:hAnsi="Times New Roman" w:cs="Times New Roman"/>
          <w:b/>
          <w:sz w:val="24"/>
          <w:szCs w:val="24"/>
          <w:u w:val="single"/>
        </w:rPr>
        <w:t>ther In-Country Logistics</w:t>
      </w:r>
    </w:p>
    <w:p w:rsidR="007C47FF" w:rsidRPr="00854D99" w:rsidRDefault="007C47FF" w:rsidP="007C47FF">
      <w:pPr>
        <w:spacing w:after="0" w:line="240" w:lineRule="auto"/>
        <w:ind w:left="720"/>
        <w:contextualSpacing/>
        <w:jc w:val="both"/>
        <w:rPr>
          <w:rFonts w:ascii="Times New Roman" w:eastAsia="Times New Roman" w:hAnsi="Times New Roman" w:cs="Times New Roman"/>
          <w:b/>
          <w:sz w:val="24"/>
          <w:szCs w:val="24"/>
        </w:rPr>
      </w:pPr>
    </w:p>
    <w:p w:rsidR="007C47FF" w:rsidRPr="00F5535B" w:rsidRDefault="007C47FF" w:rsidP="007C47FF">
      <w:pPr>
        <w:numPr>
          <w:ilvl w:val="0"/>
          <w:numId w:val="2"/>
        </w:numPr>
        <w:spacing w:after="0" w:line="240" w:lineRule="auto"/>
        <w:jc w:val="both"/>
        <w:rPr>
          <w:rFonts w:ascii="Times New Roman" w:hAnsi="Times New Roman" w:cs="Times New Roman"/>
          <w:sz w:val="24"/>
          <w:szCs w:val="24"/>
        </w:rPr>
      </w:pPr>
      <w:r w:rsidRPr="00F5535B">
        <w:rPr>
          <w:rFonts w:ascii="Times New Roman" w:hAnsi="Times New Roman" w:cs="Times New Roman"/>
          <w:sz w:val="24"/>
          <w:szCs w:val="24"/>
        </w:rPr>
        <w:t xml:space="preserve">Before travelling to the assignment place, the volunteer will stay in Addis Ababa at one of the CRS’s client hotels, </w:t>
      </w:r>
      <w:proofErr w:type="spellStart"/>
      <w:r w:rsidRPr="00F5535B">
        <w:rPr>
          <w:rFonts w:ascii="Times New Roman" w:hAnsi="Times New Roman" w:cs="Times New Roman"/>
          <w:sz w:val="24"/>
          <w:szCs w:val="24"/>
        </w:rPr>
        <w:t>Sor-Amba</w:t>
      </w:r>
      <w:proofErr w:type="spellEnd"/>
      <w:r w:rsidRPr="00F5535B">
        <w:rPr>
          <w:rFonts w:ascii="Times New Roman" w:hAnsi="Times New Roman" w:cs="Times New Roman"/>
          <w:sz w:val="24"/>
          <w:szCs w:val="24"/>
        </w:rPr>
        <w:t xml:space="preserve"> Hotel (</w:t>
      </w:r>
      <w:hyperlink r:id="rId9" w:tgtFrame="_blank" w:history="1">
        <w:r w:rsidRPr="00F5535B">
          <w:rPr>
            <w:rFonts w:ascii="Times New Roman" w:hAnsi="Times New Roman" w:cs="Times New Roman"/>
            <w:sz w:val="24"/>
            <w:szCs w:val="24"/>
          </w:rPr>
          <w:t>www.sorambahoteladdis</w:t>
        </w:r>
      </w:hyperlink>
      <w:r w:rsidRPr="00F5535B">
        <w:rPr>
          <w:rFonts w:ascii="Times New Roman" w:hAnsi="Times New Roman" w:cs="Times New Roman"/>
          <w:sz w:val="24"/>
          <w:szCs w:val="24"/>
        </w:rPr>
        <w:t>) or another hotel that will be booked and confirmed before the arrival date. The hotels in Addis Ababa</w:t>
      </w:r>
      <w:r>
        <w:rPr>
          <w:rFonts w:ascii="Times New Roman" w:hAnsi="Times New Roman" w:cs="Times New Roman"/>
          <w:sz w:val="24"/>
          <w:szCs w:val="24"/>
        </w:rPr>
        <w:t xml:space="preserve"> offer airport services and wireless internet  connection</w:t>
      </w:r>
    </w:p>
    <w:p w:rsidR="007C47FF" w:rsidRPr="00854D99" w:rsidRDefault="007C47FF" w:rsidP="007C47FF">
      <w:pPr>
        <w:numPr>
          <w:ilvl w:val="0"/>
          <w:numId w:val="2"/>
        </w:num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The hotel or CRS will arrange a vehicle for short travel from the hotel to CRS and vice versa while in Addis Ababa.</w:t>
      </w:r>
    </w:p>
    <w:p w:rsidR="007C47FF" w:rsidRPr="00854D99" w:rsidRDefault="007C47FF" w:rsidP="007C47FF">
      <w:pPr>
        <w:numPr>
          <w:ilvl w:val="0"/>
          <w:numId w:val="2"/>
        </w:num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7C47FF" w:rsidRPr="00854D99" w:rsidRDefault="007C47FF" w:rsidP="007C47FF">
      <w:pPr>
        <w:numPr>
          <w:ilvl w:val="0"/>
          <w:numId w:val="2"/>
        </w:num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CRS Ethiopia will arrange hotel accommodation and cover the lodging bills against receipts.</w:t>
      </w:r>
    </w:p>
    <w:p w:rsidR="007C47FF" w:rsidRPr="00854D99" w:rsidRDefault="007C47FF" w:rsidP="007C47FF">
      <w:pPr>
        <w:numPr>
          <w:ilvl w:val="0"/>
          <w:numId w:val="2"/>
        </w:num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 xml:space="preserve">CRS HQ will provide the volunteer with a per-diem advance to cater meals and </w:t>
      </w:r>
      <w:r>
        <w:rPr>
          <w:rFonts w:ascii="Times New Roman" w:hAnsi="Times New Roman" w:cs="Times New Roman"/>
          <w:sz w:val="24"/>
          <w:szCs w:val="24"/>
        </w:rPr>
        <w:t>other incidental expenses</w:t>
      </w:r>
      <w:r w:rsidRPr="00854D99">
        <w:rPr>
          <w:rFonts w:ascii="Times New Roman" w:hAnsi="Times New Roman" w:cs="Times New Roman"/>
          <w:sz w:val="24"/>
          <w:szCs w:val="24"/>
        </w:rPr>
        <w:t xml:space="preserve"> </w:t>
      </w:r>
    </w:p>
    <w:p w:rsidR="007C47FF" w:rsidRPr="00854D99" w:rsidRDefault="007C47FF" w:rsidP="007C47FF">
      <w:pPr>
        <w:numPr>
          <w:ilvl w:val="0"/>
          <w:numId w:val="2"/>
        </w:num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 xml:space="preserve">CRS Ethiopia will also reimburse the volunteer with laundry costs </w:t>
      </w:r>
      <w:r>
        <w:rPr>
          <w:rFonts w:ascii="Times New Roman" w:hAnsi="Times New Roman" w:cs="Times New Roman"/>
          <w:sz w:val="24"/>
          <w:szCs w:val="24"/>
        </w:rPr>
        <w:t>upon receipts, in accordance with CRS regulations</w:t>
      </w:r>
      <w:r w:rsidRPr="00854D99">
        <w:rPr>
          <w:rFonts w:ascii="Times New Roman" w:hAnsi="Times New Roman" w:cs="Times New Roman"/>
          <w:sz w:val="24"/>
          <w:szCs w:val="24"/>
        </w:rPr>
        <w:t xml:space="preserve">. </w:t>
      </w:r>
    </w:p>
    <w:p w:rsidR="007C47FF" w:rsidRPr="00854D99" w:rsidRDefault="007C47FF" w:rsidP="007C47FF">
      <w:pPr>
        <w:numPr>
          <w:ilvl w:val="0"/>
          <w:numId w:val="2"/>
        </w:num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 xml:space="preserve">Before departing from Ethiopia, the volunteer will also liquidate if s/he received any advances in Ethiopia. </w:t>
      </w:r>
    </w:p>
    <w:p w:rsidR="007C47FF" w:rsidRPr="00854D99" w:rsidRDefault="007C47FF" w:rsidP="007C47FF">
      <w:pPr>
        <w:numPr>
          <w:ilvl w:val="0"/>
          <w:numId w:val="2"/>
        </w:num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For more information, please refer to country information that will be provided.</w:t>
      </w:r>
    </w:p>
    <w:p w:rsidR="007C47FF" w:rsidRPr="00854D99" w:rsidRDefault="007C47FF" w:rsidP="007C47FF">
      <w:pPr>
        <w:spacing w:after="0" w:line="240" w:lineRule="auto"/>
        <w:jc w:val="both"/>
        <w:rPr>
          <w:rFonts w:ascii="Times New Roman" w:hAnsi="Times New Roman" w:cs="Times New Roman"/>
          <w:sz w:val="24"/>
          <w:szCs w:val="24"/>
        </w:rPr>
      </w:pPr>
    </w:p>
    <w:p w:rsidR="007C47FF" w:rsidRPr="00854D99" w:rsidRDefault="007C47FF" w:rsidP="007C47FF">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854D99">
        <w:rPr>
          <w:rFonts w:ascii="Times New Roman" w:eastAsia="Times New Roman" w:hAnsi="Times New Roman" w:cs="Times New Roman"/>
          <w:b/>
          <w:sz w:val="24"/>
          <w:szCs w:val="24"/>
          <w:u w:val="single"/>
        </w:rPr>
        <w:t>Recommended Assignment Preparations</w:t>
      </w:r>
    </w:p>
    <w:p w:rsidR="007C47FF" w:rsidRPr="00854D99" w:rsidRDefault="007C47FF" w:rsidP="007C47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sz w:val="24"/>
          <w:szCs w:val="24"/>
        </w:rPr>
      </w:pPr>
    </w:p>
    <w:p w:rsidR="007C47FF" w:rsidRPr="00854D99" w:rsidRDefault="007C47FF" w:rsidP="007C47FF">
      <w:pPr>
        <w:numPr>
          <w:ilvl w:val="0"/>
          <w:numId w:val="2"/>
        </w:num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 xml:space="preserve">Although CRS F2F has developed </w:t>
      </w:r>
      <w:r>
        <w:rPr>
          <w:rFonts w:ascii="Times New Roman" w:hAnsi="Times New Roman" w:cs="Times New Roman"/>
          <w:sz w:val="24"/>
          <w:szCs w:val="24"/>
        </w:rPr>
        <w:t xml:space="preserve">this </w:t>
      </w:r>
      <w:r w:rsidRPr="00854D99">
        <w:rPr>
          <w:rFonts w:ascii="Times New Roman" w:hAnsi="Times New Roman" w:cs="Times New Roman"/>
          <w:sz w:val="24"/>
          <w:szCs w:val="24"/>
        </w:rPr>
        <w:t xml:space="preserve">SOW, the volunteer can fine-tune through her/his professional qualifications to successfully carry out </w:t>
      </w:r>
      <w:r w:rsidRPr="00854D99">
        <w:rPr>
          <w:rFonts w:ascii="Times New Roman" w:eastAsia="Calibri" w:hAnsi="Times New Roman" w:cs="Times New Roman"/>
          <w:sz w:val="24"/>
          <w:szCs w:val="24"/>
        </w:rPr>
        <w:t xml:space="preserve">this saving and credit skills and knowledge transfer. </w:t>
      </w:r>
      <w:r w:rsidRPr="00854D99">
        <w:rPr>
          <w:rFonts w:ascii="Times New Roman" w:hAnsi="Times New Roman" w:cs="Times New Roman"/>
          <w:sz w:val="24"/>
          <w:szCs w:val="24"/>
        </w:rPr>
        <w:t xml:space="preserve"> </w:t>
      </w:r>
    </w:p>
    <w:p w:rsidR="007C47FF" w:rsidRPr="00854D99" w:rsidRDefault="007C47FF" w:rsidP="007C47FF">
      <w:pPr>
        <w:pStyle w:val="ListParagraph"/>
        <w:numPr>
          <w:ilvl w:val="0"/>
          <w:numId w:val="2"/>
        </w:num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 xml:space="preserve">The assignment site is adjacent to dry lowland (hot) areas where malaria maybe a problem. Therefore, the volunteer is advised to take </w:t>
      </w:r>
      <w:r>
        <w:rPr>
          <w:rFonts w:ascii="Times New Roman" w:hAnsi="Times New Roman" w:cs="Times New Roman"/>
          <w:sz w:val="24"/>
          <w:szCs w:val="24"/>
        </w:rPr>
        <w:t xml:space="preserve">anti-malarial </w:t>
      </w:r>
      <w:r w:rsidRPr="00854D99">
        <w:rPr>
          <w:rFonts w:ascii="Times New Roman" w:hAnsi="Times New Roman" w:cs="Times New Roman"/>
          <w:sz w:val="24"/>
          <w:szCs w:val="24"/>
        </w:rPr>
        <w:t xml:space="preserve">pills </w:t>
      </w:r>
    </w:p>
    <w:p w:rsidR="007C47FF" w:rsidRPr="00854D99" w:rsidRDefault="007C47FF" w:rsidP="007C47FF">
      <w:pPr>
        <w:numPr>
          <w:ilvl w:val="0"/>
          <w:numId w:val="2"/>
        </w:numPr>
        <w:spacing w:after="0" w:line="240" w:lineRule="auto"/>
        <w:jc w:val="both"/>
        <w:rPr>
          <w:rFonts w:ascii="Times New Roman" w:hAnsi="Times New Roman" w:cs="Times New Roman"/>
          <w:sz w:val="24"/>
          <w:szCs w:val="24"/>
        </w:rPr>
      </w:pPr>
      <w:r w:rsidRPr="00854D99">
        <w:rPr>
          <w:rFonts w:ascii="Times New Roman" w:hAnsi="Times New Roman" w:cs="Times New Roman"/>
          <w:sz w:val="24"/>
          <w:szCs w:val="24"/>
        </w:rPr>
        <w:t xml:space="preserve">Prior to travel, the volunteer is advised to prepare necessary training and demonstration aids and written handouts. </w:t>
      </w:r>
      <w:r>
        <w:rPr>
          <w:rFonts w:ascii="Times New Roman" w:hAnsi="Times New Roman" w:cs="Times New Roman"/>
          <w:sz w:val="24"/>
          <w:szCs w:val="24"/>
        </w:rPr>
        <w:t>Electronic copies</w:t>
      </w:r>
      <w:r w:rsidRPr="00854D99">
        <w:rPr>
          <w:rFonts w:ascii="Times New Roman" w:hAnsi="Times New Roman" w:cs="Times New Roman"/>
          <w:sz w:val="24"/>
          <w:szCs w:val="24"/>
        </w:rPr>
        <w:t xml:space="preserve"> of the handouts and any other paper materials can be printed for immediate use at the CRS office in Addis Ababa on request by the volunteer. </w:t>
      </w:r>
    </w:p>
    <w:p w:rsidR="007C47FF" w:rsidRPr="00854D99" w:rsidRDefault="007C47FF" w:rsidP="007C47FF">
      <w:pPr>
        <w:numPr>
          <w:ilvl w:val="0"/>
          <w:numId w:val="2"/>
        </w:numPr>
        <w:spacing w:after="0" w:line="240" w:lineRule="auto"/>
        <w:jc w:val="both"/>
        <w:rPr>
          <w:rFonts w:ascii="Times New Roman" w:eastAsia="Times New Roman" w:hAnsi="Times New Roman" w:cs="Times New Roman"/>
          <w:snapToGrid w:val="0"/>
          <w:sz w:val="24"/>
          <w:szCs w:val="24"/>
        </w:rPr>
      </w:pPr>
      <w:r w:rsidRPr="00854D99">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854D99">
        <w:rPr>
          <w:rFonts w:ascii="Times New Roman" w:eastAsia="Times New Roman" w:hAnsi="Times New Roman" w:cs="Times New Roman"/>
          <w:snapToGrid w:val="0"/>
          <w:sz w:val="24"/>
          <w:szCs w:val="24"/>
        </w:rPr>
        <w:t xml:space="preserve"> travel to the assignment place. </w:t>
      </w:r>
    </w:p>
    <w:p w:rsidR="007C47FF" w:rsidRPr="00854D99" w:rsidRDefault="007C47FF" w:rsidP="007C47FF">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854D99">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rsidR="007C47FF" w:rsidRPr="00854D99" w:rsidRDefault="007C47FF" w:rsidP="007C47FF">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854D99">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7C47FF" w:rsidRPr="00854D99" w:rsidRDefault="007C47FF" w:rsidP="007C47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Times New Roman" w:hAnsi="Times New Roman" w:cs="Times New Roman"/>
          <w:snapToGrid w:val="0"/>
          <w:sz w:val="24"/>
          <w:szCs w:val="24"/>
        </w:rPr>
      </w:pPr>
      <w:r w:rsidRPr="00854D99">
        <w:rPr>
          <w:rFonts w:ascii="Times New Roman" w:eastAsia="Times New Roman" w:hAnsi="Times New Roman" w:cs="Times New Roman"/>
          <w:snapToGrid w:val="0"/>
          <w:sz w:val="24"/>
          <w:szCs w:val="24"/>
        </w:rPr>
        <w:t xml:space="preserve"> </w:t>
      </w:r>
    </w:p>
    <w:p w:rsidR="007F13C9" w:rsidRDefault="007F13C9"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Default="007C47FF" w:rsidP="00854D99">
      <w:pPr>
        <w:spacing w:after="0" w:line="240" w:lineRule="auto"/>
        <w:rPr>
          <w:rFonts w:ascii="Times New Roman" w:hAnsi="Times New Roman" w:cs="Times New Roman"/>
          <w:sz w:val="24"/>
          <w:szCs w:val="24"/>
        </w:rPr>
      </w:pPr>
    </w:p>
    <w:p w:rsidR="007C47FF" w:rsidRPr="00854D99" w:rsidRDefault="007C47FF" w:rsidP="007C47FF">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854D99">
        <w:rPr>
          <w:rFonts w:ascii="Times New Roman" w:eastAsia="Times New Roman" w:hAnsi="Times New Roman" w:cs="Times New Roman"/>
          <w:b/>
          <w:sz w:val="24"/>
          <w:szCs w:val="24"/>
          <w:u w:val="single"/>
        </w:rPr>
        <w:t>Key Contacts</w:t>
      </w:r>
    </w:p>
    <w:p w:rsidR="007C47FF" w:rsidRPr="00854D99" w:rsidRDefault="007C47FF" w:rsidP="007C47FF">
      <w:pPr>
        <w:autoSpaceDE w:val="0"/>
        <w:autoSpaceDN w:val="0"/>
        <w:adjustRightInd w:val="0"/>
        <w:spacing w:after="0" w:line="240" w:lineRule="auto"/>
        <w:ind w:left="450" w:hanging="4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7C47FF" w:rsidRPr="00854D99" w:rsidTr="001B1BAB">
        <w:tc>
          <w:tcPr>
            <w:tcW w:w="4788" w:type="dxa"/>
          </w:tcPr>
          <w:p w:rsidR="007C47FF" w:rsidRPr="00854D99" w:rsidRDefault="007C47FF" w:rsidP="001B1BAB">
            <w:pPr>
              <w:autoSpaceDE w:val="0"/>
              <w:autoSpaceDN w:val="0"/>
              <w:adjustRightInd w:val="0"/>
              <w:ind w:left="360"/>
              <w:contextualSpacing/>
              <w:jc w:val="both"/>
              <w:rPr>
                <w:rFonts w:ascii="Times New Roman" w:eastAsia="Times New Roman" w:hAnsi="Times New Roman" w:cs="Times New Roman"/>
                <w:b/>
                <w:sz w:val="24"/>
                <w:szCs w:val="24"/>
              </w:rPr>
            </w:pPr>
            <w:r w:rsidRPr="00854D99">
              <w:rPr>
                <w:rFonts w:ascii="Times New Roman" w:eastAsia="Times New Roman" w:hAnsi="Times New Roman" w:cs="Times New Roman"/>
                <w:b/>
                <w:sz w:val="24"/>
                <w:szCs w:val="24"/>
              </w:rPr>
              <w:t>CRS Baltimore</w:t>
            </w:r>
          </w:p>
        </w:tc>
        <w:tc>
          <w:tcPr>
            <w:tcW w:w="4788" w:type="dxa"/>
          </w:tcPr>
          <w:p w:rsidR="007C47FF" w:rsidRPr="00854D99" w:rsidRDefault="007C47FF" w:rsidP="001B1BAB">
            <w:pPr>
              <w:autoSpaceDE w:val="0"/>
              <w:autoSpaceDN w:val="0"/>
              <w:adjustRightInd w:val="0"/>
              <w:jc w:val="both"/>
              <w:rPr>
                <w:rFonts w:ascii="Times New Roman" w:hAnsi="Times New Roman" w:cs="Times New Roman"/>
                <w:b/>
                <w:sz w:val="24"/>
                <w:szCs w:val="24"/>
              </w:rPr>
            </w:pPr>
            <w:r w:rsidRPr="00854D99">
              <w:rPr>
                <w:rFonts w:ascii="Times New Roman" w:hAnsi="Times New Roman" w:cs="Times New Roman"/>
                <w:b/>
                <w:sz w:val="24"/>
                <w:szCs w:val="24"/>
              </w:rPr>
              <w:t>CRS EARO</w:t>
            </w:r>
          </w:p>
        </w:tc>
      </w:tr>
      <w:tr w:rsidR="007C47FF" w:rsidRPr="00854D99" w:rsidTr="001B1BAB">
        <w:trPr>
          <w:trHeight w:val="350"/>
        </w:trPr>
        <w:tc>
          <w:tcPr>
            <w:tcW w:w="4788" w:type="dxa"/>
          </w:tcPr>
          <w:p w:rsidR="007C47FF" w:rsidRDefault="007C47FF" w:rsidP="001B1BAB">
            <w:pPr>
              <w:widowControl w:val="0"/>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 xml:space="preserve">Maria Figueroa, </w:t>
            </w:r>
          </w:p>
          <w:p w:rsidR="007C47FF" w:rsidRDefault="007C47FF" w:rsidP="001B1BAB">
            <w:pPr>
              <w:widowControl w:val="0"/>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 xml:space="preserve">Volunteer Coordinator, </w:t>
            </w:r>
          </w:p>
          <w:p w:rsidR="007C47FF" w:rsidRPr="00854D99" w:rsidRDefault="007C47FF" w:rsidP="001B1BAB">
            <w:pPr>
              <w:widowControl w:val="0"/>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 xml:space="preserve">EA Farmer-to-Farmer Program </w:t>
            </w:r>
          </w:p>
          <w:p w:rsidR="007C47FF" w:rsidRPr="00854D99" w:rsidRDefault="007C47FF" w:rsidP="001B1BAB">
            <w:pPr>
              <w:widowControl w:val="0"/>
              <w:jc w:val="both"/>
              <w:rPr>
                <w:rFonts w:ascii="Times New Roman" w:eastAsia="Times New Roman" w:hAnsi="Times New Roman" w:cs="Times New Roman"/>
                <w:snapToGrid w:val="0"/>
                <w:sz w:val="24"/>
                <w:szCs w:val="24"/>
              </w:rPr>
            </w:pPr>
            <w:r w:rsidRPr="00854D99">
              <w:rPr>
                <w:rFonts w:ascii="Times New Roman" w:eastAsia="Times New Roman" w:hAnsi="Times New Roman" w:cs="Times New Roman"/>
                <w:snapToGrid w:val="0"/>
                <w:sz w:val="24"/>
                <w:szCs w:val="24"/>
              </w:rPr>
              <w:t>228 W. Lexington Street</w:t>
            </w:r>
          </w:p>
          <w:p w:rsidR="007C47FF" w:rsidRPr="00854D99" w:rsidRDefault="007C47FF" w:rsidP="001B1BAB">
            <w:pPr>
              <w:widowControl w:val="0"/>
              <w:jc w:val="both"/>
              <w:rPr>
                <w:rFonts w:ascii="Times New Roman" w:eastAsia="Times New Roman" w:hAnsi="Times New Roman" w:cs="Times New Roman"/>
                <w:snapToGrid w:val="0"/>
                <w:sz w:val="24"/>
                <w:szCs w:val="24"/>
              </w:rPr>
            </w:pPr>
            <w:r w:rsidRPr="00854D99">
              <w:rPr>
                <w:rFonts w:ascii="Times New Roman" w:eastAsia="Times New Roman" w:hAnsi="Times New Roman" w:cs="Times New Roman"/>
                <w:snapToGrid w:val="0"/>
                <w:sz w:val="24"/>
                <w:szCs w:val="24"/>
              </w:rPr>
              <w:t>Baltimore, MD 21201</w:t>
            </w:r>
          </w:p>
          <w:p w:rsidR="007C47FF" w:rsidRPr="00854D99" w:rsidRDefault="007C47FF" w:rsidP="001B1BAB">
            <w:pPr>
              <w:widowControl w:val="0"/>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 xml:space="preserve">Email: </w:t>
            </w:r>
            <w:hyperlink r:id="rId10" w:history="1">
              <w:r w:rsidRPr="00854D99">
                <w:rPr>
                  <w:rFonts w:ascii="Times New Roman" w:eastAsia="Times New Roman" w:hAnsi="Times New Roman" w:cs="Times New Roman"/>
                  <w:sz w:val="24"/>
                  <w:szCs w:val="24"/>
                  <w:u w:val="single"/>
                </w:rPr>
                <w:t>maria.figueroa@crs.org</w:t>
              </w:r>
            </w:hyperlink>
          </w:p>
          <w:p w:rsidR="007C47FF" w:rsidRPr="00854D99" w:rsidRDefault="007C47FF" w:rsidP="001B1BAB">
            <w:pPr>
              <w:widowControl w:val="0"/>
              <w:jc w:val="both"/>
              <w:rPr>
                <w:rFonts w:ascii="Times New Roman" w:eastAsia="Times New Roman" w:hAnsi="Times New Roman" w:cs="Times New Roman"/>
                <w:sz w:val="24"/>
                <w:szCs w:val="24"/>
              </w:rPr>
            </w:pPr>
            <w:r w:rsidRPr="00854D99">
              <w:rPr>
                <w:rFonts w:ascii="Times New Roman" w:eastAsia="Times New Roman" w:hAnsi="Times New Roman" w:cs="Times New Roman"/>
                <w:sz w:val="24"/>
                <w:szCs w:val="24"/>
              </w:rPr>
              <w:t>Phone: 410-951-7366</w:t>
            </w:r>
          </w:p>
        </w:tc>
        <w:tc>
          <w:tcPr>
            <w:tcW w:w="4788" w:type="dxa"/>
          </w:tcPr>
          <w:p w:rsidR="007C47FF"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Nyambura Theuri,</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Deputy Project Director</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EA Farmer-to-Farmer Program</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P.O. Box 49675 – 00100</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Nairobi, Kenya</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 xml:space="preserve">St. Augustine Court </w:t>
            </w:r>
            <w:proofErr w:type="spellStart"/>
            <w:r w:rsidRPr="00854D99">
              <w:rPr>
                <w:rFonts w:ascii="Times New Roman" w:hAnsi="Times New Roman" w:cs="Times New Roman"/>
                <w:sz w:val="24"/>
                <w:szCs w:val="24"/>
              </w:rPr>
              <w:t>Karuna</w:t>
            </w:r>
            <w:proofErr w:type="spellEnd"/>
            <w:r w:rsidRPr="00854D99">
              <w:rPr>
                <w:rFonts w:ascii="Times New Roman" w:hAnsi="Times New Roman" w:cs="Times New Roman"/>
                <w:sz w:val="24"/>
                <w:szCs w:val="24"/>
              </w:rPr>
              <w:t xml:space="preserve"> Close Road</w:t>
            </w:r>
          </w:p>
          <w:p w:rsidR="007C47FF" w:rsidRPr="00854D99" w:rsidRDefault="007C47FF" w:rsidP="001B1BAB">
            <w:pPr>
              <w:widowControl w:val="0"/>
              <w:jc w:val="both"/>
              <w:rPr>
                <w:rFonts w:ascii="Times New Roman" w:eastAsia="Times New Roman" w:hAnsi="Times New Roman" w:cs="Times New Roman"/>
                <w:sz w:val="24"/>
                <w:szCs w:val="24"/>
              </w:rPr>
            </w:pPr>
            <w:r w:rsidRPr="00854D99">
              <w:rPr>
                <w:rFonts w:ascii="Times New Roman" w:hAnsi="Times New Roman" w:cs="Times New Roman"/>
                <w:sz w:val="24"/>
                <w:szCs w:val="24"/>
              </w:rPr>
              <w:t xml:space="preserve">Email: </w:t>
            </w:r>
            <w:hyperlink r:id="rId11" w:history="1">
              <w:r w:rsidRPr="00854D99">
                <w:rPr>
                  <w:rFonts w:ascii="Times New Roman" w:hAnsi="Times New Roman" w:cs="Times New Roman"/>
                  <w:sz w:val="24"/>
                  <w:szCs w:val="24"/>
                  <w:u w:val="single"/>
                </w:rPr>
                <w:t>nyambura.theuri@crs.org</w:t>
              </w:r>
            </w:hyperlink>
          </w:p>
        </w:tc>
      </w:tr>
      <w:tr w:rsidR="007C47FF" w:rsidRPr="00854D99" w:rsidTr="001B1BAB">
        <w:tc>
          <w:tcPr>
            <w:tcW w:w="9576" w:type="dxa"/>
            <w:gridSpan w:val="2"/>
          </w:tcPr>
          <w:p w:rsidR="007C47FF" w:rsidRPr="00854D99" w:rsidRDefault="007C47FF" w:rsidP="001B1BAB">
            <w:pPr>
              <w:autoSpaceDE w:val="0"/>
              <w:autoSpaceDN w:val="0"/>
              <w:adjustRightInd w:val="0"/>
              <w:jc w:val="center"/>
              <w:rPr>
                <w:rFonts w:ascii="Times New Roman" w:hAnsi="Times New Roman" w:cs="Times New Roman"/>
                <w:b/>
                <w:sz w:val="24"/>
                <w:szCs w:val="24"/>
              </w:rPr>
            </w:pPr>
            <w:r w:rsidRPr="00854D99">
              <w:rPr>
                <w:rFonts w:ascii="Times New Roman" w:hAnsi="Times New Roman" w:cs="Times New Roman"/>
                <w:b/>
                <w:sz w:val="24"/>
                <w:szCs w:val="24"/>
              </w:rPr>
              <w:t>CRS Ethiopia:</w:t>
            </w:r>
          </w:p>
        </w:tc>
      </w:tr>
      <w:tr w:rsidR="007C47FF" w:rsidRPr="00854D99" w:rsidTr="001B1BAB">
        <w:tc>
          <w:tcPr>
            <w:tcW w:w="4788" w:type="dxa"/>
          </w:tcPr>
          <w:p w:rsidR="007C47FF"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 xml:space="preserve">Eshetayehu Tefera, </w:t>
            </w:r>
          </w:p>
          <w:p w:rsidR="007C47FF"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 xml:space="preserve">F2F </w:t>
            </w:r>
            <w:r>
              <w:rPr>
                <w:rFonts w:ascii="Times New Roman" w:hAnsi="Times New Roman" w:cs="Times New Roman"/>
                <w:sz w:val="24"/>
                <w:szCs w:val="24"/>
              </w:rPr>
              <w:t xml:space="preserve">Project </w:t>
            </w:r>
            <w:r w:rsidRPr="00854D99">
              <w:rPr>
                <w:rFonts w:ascii="Times New Roman" w:hAnsi="Times New Roman" w:cs="Times New Roman"/>
                <w:sz w:val="24"/>
                <w:szCs w:val="24"/>
              </w:rPr>
              <w:t xml:space="preserve">Director,  </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P. O. Box 6592, Addis Ababa.</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 xml:space="preserve">Email: </w:t>
            </w:r>
            <w:hyperlink r:id="rId12" w:history="1">
              <w:r w:rsidRPr="00854D99">
                <w:rPr>
                  <w:rFonts w:ascii="Times New Roman" w:hAnsi="Times New Roman" w:cs="Times New Roman"/>
                  <w:sz w:val="24"/>
                  <w:szCs w:val="24"/>
                  <w:u w:val="single"/>
                </w:rPr>
                <w:t>eshetayehu.tefera@crs.org</w:t>
              </w:r>
            </w:hyperlink>
            <w:r w:rsidRPr="00854D99">
              <w:rPr>
                <w:rFonts w:ascii="Times New Roman" w:hAnsi="Times New Roman" w:cs="Times New Roman"/>
                <w:sz w:val="24"/>
                <w:szCs w:val="24"/>
                <w:u w:val="single"/>
              </w:rPr>
              <w:t xml:space="preserve">  </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 xml:space="preserve">Phone (landline): +251-112 788800; </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 xml:space="preserve">Cellphone: +252-911-101381 </w:t>
            </w:r>
          </w:p>
        </w:tc>
        <w:tc>
          <w:tcPr>
            <w:tcW w:w="4788" w:type="dxa"/>
          </w:tcPr>
          <w:p w:rsidR="007C47FF"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 xml:space="preserve">Art Kirby, </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Head of Programs (</w:t>
            </w:r>
            <w:proofErr w:type="spellStart"/>
            <w:r w:rsidRPr="00854D99">
              <w:rPr>
                <w:rFonts w:ascii="Times New Roman" w:hAnsi="Times New Roman" w:cs="Times New Roman"/>
                <w:sz w:val="24"/>
                <w:szCs w:val="24"/>
              </w:rPr>
              <w:t>HoP</w:t>
            </w:r>
            <w:proofErr w:type="spellEnd"/>
            <w:r w:rsidRPr="00854D99">
              <w:rPr>
                <w:rFonts w:ascii="Times New Roman" w:hAnsi="Times New Roman" w:cs="Times New Roman"/>
                <w:sz w:val="24"/>
                <w:szCs w:val="24"/>
              </w:rPr>
              <w:t>)</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P. O. Box 6592, Addis Ababa.</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 xml:space="preserve">Email: </w:t>
            </w:r>
            <w:hyperlink r:id="rId13" w:history="1">
              <w:r w:rsidRPr="00854D99">
                <w:rPr>
                  <w:rFonts w:ascii="Times New Roman" w:hAnsi="Times New Roman" w:cs="Times New Roman"/>
                  <w:sz w:val="24"/>
                  <w:szCs w:val="24"/>
                  <w:u w:val="single"/>
                </w:rPr>
                <w:t>art.kirby@crs.org</w:t>
              </w:r>
            </w:hyperlink>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 xml:space="preserve">Phone (landline):   +251-112 788800  </w:t>
            </w:r>
          </w:p>
          <w:p w:rsidR="007C47FF" w:rsidRPr="00854D99" w:rsidRDefault="007C47FF" w:rsidP="001B1BAB">
            <w:pPr>
              <w:autoSpaceDE w:val="0"/>
              <w:autoSpaceDN w:val="0"/>
              <w:adjustRightInd w:val="0"/>
              <w:jc w:val="both"/>
              <w:rPr>
                <w:rFonts w:ascii="Times New Roman" w:hAnsi="Times New Roman" w:cs="Times New Roman"/>
                <w:sz w:val="24"/>
                <w:szCs w:val="24"/>
              </w:rPr>
            </w:pPr>
            <w:r w:rsidRPr="00854D99">
              <w:rPr>
                <w:rFonts w:ascii="Times New Roman" w:hAnsi="Times New Roman" w:cs="Times New Roman"/>
                <w:sz w:val="24"/>
                <w:szCs w:val="24"/>
              </w:rPr>
              <w:t>Cellphone: +252-911-507305</w:t>
            </w:r>
          </w:p>
        </w:tc>
      </w:tr>
      <w:tr w:rsidR="007C47FF" w:rsidRPr="001C22A0" w:rsidTr="001B1BAB">
        <w:tc>
          <w:tcPr>
            <w:tcW w:w="4788" w:type="dxa"/>
          </w:tcPr>
          <w:p w:rsidR="007C47FF" w:rsidRPr="001C22A0" w:rsidRDefault="007C47FF" w:rsidP="001B1BAB">
            <w:pPr>
              <w:autoSpaceDE w:val="0"/>
              <w:autoSpaceDN w:val="0"/>
              <w:adjustRightInd w:val="0"/>
              <w:jc w:val="both"/>
              <w:rPr>
                <w:rFonts w:ascii="Times New Roman" w:hAnsi="Times New Roman" w:cs="Times New Roman"/>
                <w:sz w:val="24"/>
                <w:szCs w:val="24"/>
              </w:rPr>
            </w:pPr>
            <w:r w:rsidRPr="001C22A0">
              <w:rPr>
                <w:rFonts w:ascii="Times New Roman" w:hAnsi="Times New Roman" w:cs="Times New Roman"/>
                <w:sz w:val="24"/>
                <w:szCs w:val="24"/>
              </w:rPr>
              <w:t>Biruk Tesfaye</w:t>
            </w:r>
          </w:p>
          <w:p w:rsidR="007C47FF" w:rsidRPr="001C22A0" w:rsidRDefault="007C47FF" w:rsidP="001B1BAB">
            <w:pPr>
              <w:autoSpaceDE w:val="0"/>
              <w:autoSpaceDN w:val="0"/>
              <w:adjustRightInd w:val="0"/>
              <w:jc w:val="both"/>
              <w:rPr>
                <w:rFonts w:ascii="Times New Roman" w:hAnsi="Times New Roman" w:cs="Times New Roman"/>
                <w:sz w:val="24"/>
                <w:szCs w:val="24"/>
              </w:rPr>
            </w:pPr>
            <w:r w:rsidRPr="001C22A0">
              <w:rPr>
                <w:rFonts w:ascii="Times New Roman" w:hAnsi="Times New Roman" w:cs="Times New Roman"/>
                <w:sz w:val="24"/>
                <w:szCs w:val="24"/>
              </w:rPr>
              <w:t>F2F Project Coordinator</w:t>
            </w:r>
          </w:p>
          <w:p w:rsidR="007C47FF" w:rsidRPr="001C22A0" w:rsidRDefault="007C47FF" w:rsidP="007C47FF">
            <w:pPr>
              <w:autoSpaceDE w:val="0"/>
              <w:autoSpaceDN w:val="0"/>
              <w:adjustRightInd w:val="0"/>
              <w:jc w:val="both"/>
              <w:rPr>
                <w:rFonts w:ascii="Times New Roman" w:hAnsi="Times New Roman" w:cs="Times New Roman"/>
                <w:sz w:val="24"/>
                <w:szCs w:val="24"/>
              </w:rPr>
            </w:pPr>
            <w:r w:rsidRPr="001C22A0">
              <w:rPr>
                <w:rFonts w:ascii="Times New Roman" w:hAnsi="Times New Roman" w:cs="Times New Roman"/>
                <w:sz w:val="24"/>
                <w:szCs w:val="24"/>
              </w:rPr>
              <w:t>P. O. Box 6592, Addis Ababa.</w:t>
            </w:r>
          </w:p>
          <w:p w:rsidR="007C47FF" w:rsidRPr="001C22A0" w:rsidRDefault="007C47FF" w:rsidP="007C47FF">
            <w:pPr>
              <w:autoSpaceDE w:val="0"/>
              <w:autoSpaceDN w:val="0"/>
              <w:adjustRightInd w:val="0"/>
              <w:jc w:val="both"/>
              <w:rPr>
                <w:rFonts w:ascii="Times New Roman" w:hAnsi="Times New Roman" w:cs="Times New Roman"/>
                <w:sz w:val="24"/>
                <w:szCs w:val="24"/>
              </w:rPr>
            </w:pPr>
            <w:r w:rsidRPr="001C22A0">
              <w:rPr>
                <w:rFonts w:ascii="Times New Roman" w:hAnsi="Times New Roman" w:cs="Times New Roman"/>
                <w:sz w:val="24"/>
                <w:szCs w:val="24"/>
              </w:rPr>
              <w:t xml:space="preserve">Email: </w:t>
            </w:r>
            <w:hyperlink r:id="rId14" w:history="1">
              <w:r w:rsidR="001C22A0" w:rsidRPr="008F5258">
                <w:rPr>
                  <w:rStyle w:val="Hyperlink"/>
                  <w:rFonts w:ascii="Times New Roman" w:hAnsi="Times New Roman" w:cs="Times New Roman"/>
                  <w:sz w:val="24"/>
                  <w:szCs w:val="24"/>
                </w:rPr>
                <w:t>biruk.tesfaye@crs.org</w:t>
              </w:r>
            </w:hyperlink>
          </w:p>
          <w:p w:rsidR="007C47FF" w:rsidRPr="001C22A0" w:rsidRDefault="007C47FF" w:rsidP="007C47FF">
            <w:pPr>
              <w:autoSpaceDE w:val="0"/>
              <w:autoSpaceDN w:val="0"/>
              <w:adjustRightInd w:val="0"/>
              <w:jc w:val="both"/>
              <w:rPr>
                <w:rFonts w:ascii="Times New Roman" w:hAnsi="Times New Roman" w:cs="Times New Roman"/>
                <w:sz w:val="24"/>
                <w:szCs w:val="24"/>
              </w:rPr>
            </w:pPr>
            <w:r w:rsidRPr="001C22A0">
              <w:rPr>
                <w:rFonts w:ascii="Times New Roman" w:hAnsi="Times New Roman" w:cs="Times New Roman"/>
                <w:sz w:val="24"/>
                <w:szCs w:val="24"/>
              </w:rPr>
              <w:t xml:space="preserve">Phone (landline): +251-112 788800; </w:t>
            </w:r>
          </w:p>
          <w:p w:rsidR="007C47FF" w:rsidRPr="001C22A0" w:rsidRDefault="007C47FF" w:rsidP="001B1BAB">
            <w:pPr>
              <w:autoSpaceDE w:val="0"/>
              <w:autoSpaceDN w:val="0"/>
              <w:adjustRightInd w:val="0"/>
              <w:jc w:val="both"/>
              <w:rPr>
                <w:rFonts w:ascii="Times New Roman" w:hAnsi="Times New Roman" w:cs="Times New Roman"/>
                <w:sz w:val="24"/>
                <w:szCs w:val="24"/>
              </w:rPr>
            </w:pPr>
          </w:p>
        </w:tc>
        <w:tc>
          <w:tcPr>
            <w:tcW w:w="4788" w:type="dxa"/>
          </w:tcPr>
          <w:p w:rsidR="007C47FF" w:rsidRPr="001C22A0" w:rsidRDefault="007C47FF" w:rsidP="001B1BAB">
            <w:pPr>
              <w:autoSpaceDE w:val="0"/>
              <w:autoSpaceDN w:val="0"/>
              <w:adjustRightInd w:val="0"/>
              <w:jc w:val="both"/>
              <w:rPr>
                <w:rFonts w:ascii="Times New Roman" w:hAnsi="Times New Roman" w:cs="Times New Roman"/>
                <w:sz w:val="24"/>
                <w:szCs w:val="24"/>
              </w:rPr>
            </w:pPr>
          </w:p>
        </w:tc>
      </w:tr>
      <w:tr w:rsidR="007C47FF" w:rsidRPr="00854D99" w:rsidTr="001B1BAB">
        <w:tc>
          <w:tcPr>
            <w:tcW w:w="9576" w:type="dxa"/>
            <w:gridSpan w:val="2"/>
          </w:tcPr>
          <w:p w:rsidR="007C47FF" w:rsidRPr="00854D99" w:rsidRDefault="007C47FF" w:rsidP="001B1BAB">
            <w:pPr>
              <w:autoSpaceDE w:val="0"/>
              <w:autoSpaceDN w:val="0"/>
              <w:adjustRightInd w:val="0"/>
              <w:jc w:val="center"/>
              <w:rPr>
                <w:rFonts w:ascii="Times New Roman" w:hAnsi="Times New Roman" w:cs="Times New Roman"/>
                <w:b/>
                <w:sz w:val="24"/>
                <w:szCs w:val="24"/>
              </w:rPr>
            </w:pPr>
            <w:r w:rsidRPr="00854D99">
              <w:rPr>
                <w:rFonts w:ascii="Times New Roman" w:hAnsi="Times New Roman" w:cs="Times New Roman"/>
                <w:b/>
                <w:sz w:val="24"/>
                <w:szCs w:val="24"/>
              </w:rPr>
              <w:t>Host Organization</w:t>
            </w:r>
          </w:p>
        </w:tc>
      </w:tr>
      <w:tr w:rsidR="007C47FF" w:rsidRPr="00570CDF" w:rsidTr="001B1BAB">
        <w:tc>
          <w:tcPr>
            <w:tcW w:w="4788" w:type="dxa"/>
            <w:shd w:val="clear" w:color="auto" w:fill="auto"/>
          </w:tcPr>
          <w:p w:rsidR="007C47FF" w:rsidRPr="00854D99" w:rsidRDefault="007C47FF" w:rsidP="001B1BAB">
            <w:pPr>
              <w:autoSpaceDE w:val="0"/>
              <w:autoSpaceDN w:val="0"/>
              <w:adjustRightInd w:val="0"/>
              <w:jc w:val="both"/>
              <w:rPr>
                <w:rFonts w:ascii="Times New Roman" w:hAnsi="Times New Roman" w:cs="Times New Roman"/>
                <w:b/>
                <w:sz w:val="24"/>
                <w:szCs w:val="24"/>
              </w:rPr>
            </w:pPr>
            <w:proofErr w:type="spellStart"/>
            <w:r w:rsidRPr="00854D99">
              <w:rPr>
                <w:rFonts w:ascii="Times New Roman" w:hAnsi="Times New Roman" w:cs="Times New Roman"/>
                <w:b/>
                <w:sz w:val="24"/>
                <w:szCs w:val="24"/>
              </w:rPr>
              <w:t>Furgassa</w:t>
            </w:r>
            <w:proofErr w:type="spellEnd"/>
            <w:r w:rsidRPr="00854D99">
              <w:rPr>
                <w:rFonts w:ascii="Times New Roman" w:hAnsi="Times New Roman" w:cs="Times New Roman"/>
                <w:b/>
                <w:sz w:val="24"/>
                <w:szCs w:val="24"/>
              </w:rPr>
              <w:t xml:space="preserve"> </w:t>
            </w:r>
          </w:p>
          <w:p w:rsidR="007C47FF" w:rsidRPr="00854D99" w:rsidRDefault="007C47FF" w:rsidP="001B1BAB">
            <w:pPr>
              <w:autoSpaceDE w:val="0"/>
              <w:autoSpaceDN w:val="0"/>
              <w:adjustRightInd w:val="0"/>
              <w:jc w:val="both"/>
              <w:rPr>
                <w:rFonts w:ascii="Times New Roman" w:hAnsi="Times New Roman" w:cs="Times New Roman"/>
                <w:b/>
                <w:sz w:val="24"/>
                <w:szCs w:val="24"/>
              </w:rPr>
            </w:pPr>
            <w:proofErr w:type="spellStart"/>
            <w:r w:rsidRPr="00854D99">
              <w:rPr>
                <w:rFonts w:ascii="Times New Roman" w:hAnsi="Times New Roman" w:cs="Times New Roman"/>
                <w:b/>
                <w:sz w:val="24"/>
                <w:szCs w:val="24"/>
              </w:rPr>
              <w:t>Bussa</w:t>
            </w:r>
            <w:proofErr w:type="spellEnd"/>
            <w:r w:rsidRPr="00854D99">
              <w:rPr>
                <w:rFonts w:ascii="Times New Roman" w:hAnsi="Times New Roman" w:cs="Times New Roman"/>
                <w:b/>
                <w:sz w:val="24"/>
                <w:szCs w:val="24"/>
              </w:rPr>
              <w:t xml:space="preserve"> </w:t>
            </w:r>
            <w:proofErr w:type="spellStart"/>
            <w:r w:rsidRPr="00854D99">
              <w:rPr>
                <w:rFonts w:ascii="Times New Roman" w:hAnsi="Times New Roman" w:cs="Times New Roman"/>
                <w:b/>
                <w:sz w:val="24"/>
                <w:szCs w:val="24"/>
              </w:rPr>
              <w:t>Gonofa</w:t>
            </w:r>
            <w:proofErr w:type="spellEnd"/>
            <w:r w:rsidRPr="00854D99">
              <w:rPr>
                <w:rFonts w:ascii="Times New Roman" w:hAnsi="Times New Roman" w:cs="Times New Roman"/>
                <w:b/>
                <w:sz w:val="24"/>
                <w:szCs w:val="24"/>
              </w:rPr>
              <w:t xml:space="preserve"> MFI coordinator</w:t>
            </w:r>
          </w:p>
          <w:p w:rsidR="007C47FF" w:rsidRPr="00854D99" w:rsidRDefault="007C47FF" w:rsidP="001B1BAB">
            <w:pPr>
              <w:autoSpaceDE w:val="0"/>
              <w:autoSpaceDN w:val="0"/>
              <w:adjustRightInd w:val="0"/>
              <w:jc w:val="both"/>
              <w:rPr>
                <w:rFonts w:ascii="Times New Roman" w:hAnsi="Times New Roman" w:cs="Times New Roman"/>
                <w:b/>
                <w:sz w:val="24"/>
                <w:szCs w:val="24"/>
              </w:rPr>
            </w:pPr>
            <w:r w:rsidRPr="00854D99">
              <w:rPr>
                <w:rFonts w:ascii="Times New Roman" w:hAnsi="Times New Roman" w:cs="Times New Roman"/>
                <w:b/>
                <w:sz w:val="24"/>
                <w:szCs w:val="24"/>
              </w:rPr>
              <w:t xml:space="preserve">Email: </w:t>
            </w:r>
            <w:hyperlink r:id="rId15" w:history="1">
              <w:r w:rsidRPr="00854D99">
                <w:rPr>
                  <w:rStyle w:val="Hyperlink"/>
                  <w:rFonts w:ascii="Times New Roman" w:hAnsi="Times New Roman" w:cs="Times New Roman"/>
                  <w:b/>
                  <w:sz w:val="24"/>
                  <w:szCs w:val="24"/>
                </w:rPr>
                <w:t>furgassa@bgmfi.com</w:t>
              </w:r>
            </w:hyperlink>
          </w:p>
          <w:p w:rsidR="007C47FF" w:rsidRPr="00854D99" w:rsidRDefault="007C47FF" w:rsidP="001B1BAB">
            <w:pPr>
              <w:autoSpaceDE w:val="0"/>
              <w:autoSpaceDN w:val="0"/>
              <w:adjustRightInd w:val="0"/>
              <w:jc w:val="both"/>
              <w:rPr>
                <w:rFonts w:ascii="Times New Roman" w:hAnsi="Times New Roman" w:cs="Times New Roman"/>
                <w:b/>
                <w:sz w:val="24"/>
                <w:szCs w:val="24"/>
              </w:rPr>
            </w:pPr>
            <w:r w:rsidRPr="00854D99">
              <w:rPr>
                <w:rFonts w:ascii="Times New Roman" w:hAnsi="Times New Roman" w:cs="Times New Roman"/>
                <w:b/>
                <w:sz w:val="24"/>
                <w:szCs w:val="24"/>
              </w:rPr>
              <w:t>Telle: +251-911620880</w:t>
            </w:r>
          </w:p>
        </w:tc>
        <w:tc>
          <w:tcPr>
            <w:tcW w:w="4788" w:type="dxa"/>
            <w:shd w:val="clear" w:color="auto" w:fill="auto"/>
          </w:tcPr>
          <w:p w:rsidR="007C47FF" w:rsidRPr="00854D99" w:rsidRDefault="007C47FF" w:rsidP="001B1BAB">
            <w:pPr>
              <w:rPr>
                <w:rFonts w:ascii="Times New Roman" w:hAnsi="Times New Roman" w:cs="Times New Roman"/>
                <w:b/>
                <w:sz w:val="24"/>
                <w:szCs w:val="24"/>
              </w:rPr>
            </w:pPr>
            <w:proofErr w:type="spellStart"/>
            <w:r w:rsidRPr="00854D99">
              <w:rPr>
                <w:rFonts w:ascii="Times New Roman" w:hAnsi="Times New Roman" w:cs="Times New Roman"/>
                <w:b/>
                <w:sz w:val="24"/>
                <w:szCs w:val="24"/>
              </w:rPr>
              <w:t>Teshome</w:t>
            </w:r>
            <w:proofErr w:type="spellEnd"/>
          </w:p>
          <w:p w:rsidR="007C47FF" w:rsidRPr="00570CDF" w:rsidRDefault="007C47FF" w:rsidP="001B1BAB">
            <w:pPr>
              <w:rPr>
                <w:rFonts w:ascii="Times New Roman" w:hAnsi="Times New Roman" w:cs="Times New Roman"/>
                <w:b/>
                <w:sz w:val="24"/>
                <w:szCs w:val="24"/>
              </w:rPr>
            </w:pPr>
            <w:proofErr w:type="spellStart"/>
            <w:r w:rsidRPr="00854D99">
              <w:rPr>
                <w:rFonts w:ascii="Times New Roman" w:hAnsi="Times New Roman" w:cs="Times New Roman"/>
                <w:b/>
                <w:sz w:val="24"/>
                <w:szCs w:val="24"/>
              </w:rPr>
              <w:t>Bussa</w:t>
            </w:r>
            <w:proofErr w:type="spellEnd"/>
            <w:r w:rsidRPr="00854D99">
              <w:rPr>
                <w:rFonts w:ascii="Times New Roman" w:hAnsi="Times New Roman" w:cs="Times New Roman"/>
                <w:b/>
                <w:sz w:val="24"/>
                <w:szCs w:val="24"/>
              </w:rPr>
              <w:t xml:space="preserve"> </w:t>
            </w:r>
            <w:proofErr w:type="spellStart"/>
            <w:r w:rsidRPr="00854D99">
              <w:rPr>
                <w:rFonts w:ascii="Times New Roman" w:hAnsi="Times New Roman" w:cs="Times New Roman"/>
                <w:b/>
                <w:sz w:val="24"/>
                <w:szCs w:val="24"/>
              </w:rPr>
              <w:t>Gonofa</w:t>
            </w:r>
            <w:proofErr w:type="spellEnd"/>
            <w:r w:rsidRPr="00854D99">
              <w:rPr>
                <w:rFonts w:ascii="Times New Roman" w:hAnsi="Times New Roman" w:cs="Times New Roman"/>
                <w:b/>
                <w:sz w:val="24"/>
                <w:szCs w:val="24"/>
              </w:rPr>
              <w:t xml:space="preserve"> MFI G/Manger</w:t>
            </w:r>
          </w:p>
          <w:p w:rsidR="007C47FF" w:rsidRPr="00570CDF" w:rsidRDefault="007C47FF" w:rsidP="001B1BAB">
            <w:pPr>
              <w:rPr>
                <w:rFonts w:ascii="Times New Roman" w:hAnsi="Times New Roman" w:cs="Times New Roman"/>
                <w:b/>
                <w:sz w:val="24"/>
                <w:szCs w:val="24"/>
              </w:rPr>
            </w:pPr>
          </w:p>
          <w:p w:rsidR="007C47FF" w:rsidRPr="00570CDF" w:rsidRDefault="007C47FF" w:rsidP="001B1BAB">
            <w:pPr>
              <w:autoSpaceDE w:val="0"/>
              <w:autoSpaceDN w:val="0"/>
              <w:adjustRightInd w:val="0"/>
              <w:jc w:val="both"/>
              <w:rPr>
                <w:rFonts w:ascii="Times New Roman" w:hAnsi="Times New Roman" w:cs="Times New Roman"/>
                <w:b/>
                <w:sz w:val="24"/>
                <w:szCs w:val="24"/>
              </w:rPr>
            </w:pPr>
          </w:p>
        </w:tc>
      </w:tr>
    </w:tbl>
    <w:p w:rsidR="007C47FF" w:rsidRDefault="007C47FF" w:rsidP="00854D99">
      <w:pPr>
        <w:spacing w:after="0" w:line="240" w:lineRule="auto"/>
        <w:rPr>
          <w:rFonts w:ascii="Times New Roman" w:hAnsi="Times New Roman" w:cs="Times New Roman"/>
          <w:sz w:val="24"/>
          <w:szCs w:val="24"/>
        </w:rPr>
      </w:pPr>
    </w:p>
    <w:p w:rsidR="007C47FF" w:rsidRPr="00570CDF" w:rsidRDefault="007C47FF" w:rsidP="00854D99">
      <w:pPr>
        <w:spacing w:after="0" w:line="240" w:lineRule="auto"/>
        <w:rPr>
          <w:rFonts w:ascii="Times New Roman" w:hAnsi="Times New Roman" w:cs="Times New Roman"/>
          <w:sz w:val="24"/>
          <w:szCs w:val="24"/>
        </w:rPr>
      </w:pPr>
    </w:p>
    <w:sectPr w:rsidR="007C47FF" w:rsidRPr="00570CDF" w:rsidSect="007F13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EF" w:rsidRDefault="004955EF" w:rsidP="00A1790D">
      <w:pPr>
        <w:spacing w:after="0" w:line="240" w:lineRule="auto"/>
      </w:pPr>
      <w:r>
        <w:separator/>
      </w:r>
    </w:p>
  </w:endnote>
  <w:endnote w:type="continuationSeparator" w:id="0">
    <w:p w:rsidR="004955EF" w:rsidRDefault="004955EF" w:rsidP="00A1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EF" w:rsidRDefault="004955EF" w:rsidP="00A1790D">
      <w:pPr>
        <w:spacing w:after="0" w:line="240" w:lineRule="auto"/>
      </w:pPr>
      <w:r>
        <w:separator/>
      </w:r>
    </w:p>
  </w:footnote>
  <w:footnote w:type="continuationSeparator" w:id="0">
    <w:p w:rsidR="004955EF" w:rsidRDefault="004955EF" w:rsidP="00A1790D">
      <w:pPr>
        <w:spacing w:after="0" w:line="240" w:lineRule="auto"/>
      </w:pPr>
      <w:r>
        <w:continuationSeparator/>
      </w:r>
    </w:p>
  </w:footnote>
  <w:footnote w:id="1">
    <w:p w:rsidR="007C47FF" w:rsidRPr="006D2367" w:rsidRDefault="007C47FF" w:rsidP="007C47FF">
      <w:pPr>
        <w:pStyle w:val="Default"/>
        <w:rPr>
          <w:i/>
          <w:color w:val="auto"/>
          <w:sz w:val="16"/>
          <w:szCs w:val="16"/>
        </w:rPr>
      </w:pPr>
      <w:r w:rsidRPr="00381688">
        <w:rPr>
          <w:rStyle w:val="FootnoteReference"/>
          <w:color w:val="auto"/>
          <w:sz w:val="16"/>
          <w:szCs w:val="16"/>
        </w:rPr>
        <w:footnoteRef/>
      </w:r>
      <w:r w:rsidRPr="00381688">
        <w:rPr>
          <w:rFonts w:eastAsiaTheme="minorHAnsi"/>
          <w:i/>
          <w:color w:val="auto"/>
          <w:sz w:val="16"/>
          <w:szCs w:val="16"/>
        </w:rPr>
        <w:t xml:space="preserve">Journal of Business and Economic Management 1(1): 010-017, January 2013 </w:t>
      </w:r>
    </w:p>
  </w:footnote>
  <w:footnote w:id="2">
    <w:p w:rsidR="007C47FF" w:rsidRPr="00381688" w:rsidRDefault="007C47FF" w:rsidP="007C47FF">
      <w:pPr>
        <w:pStyle w:val="FootnoteText"/>
        <w:rPr>
          <w:sz w:val="16"/>
          <w:szCs w:val="16"/>
        </w:rPr>
      </w:pPr>
      <w:r w:rsidRPr="00381688">
        <w:rPr>
          <w:rStyle w:val="FootnoteReference"/>
          <w:sz w:val="16"/>
          <w:szCs w:val="16"/>
        </w:rPr>
        <w:footnoteRef/>
      </w:r>
      <w:proofErr w:type="spellStart"/>
      <w:r w:rsidRPr="006D2367">
        <w:rPr>
          <w:i/>
          <w:sz w:val="16"/>
          <w:szCs w:val="16"/>
        </w:rPr>
        <w:t>Meklit</w:t>
      </w:r>
      <w:proofErr w:type="spellEnd"/>
      <w:r w:rsidRPr="00381688">
        <w:rPr>
          <w:i/>
          <w:sz w:val="16"/>
          <w:szCs w:val="16"/>
        </w:rPr>
        <w:t xml:space="preserve"> Microfinance Institution, </w:t>
      </w:r>
      <w:proofErr w:type="spellStart"/>
      <w:r w:rsidRPr="00381688">
        <w:rPr>
          <w:i/>
          <w:sz w:val="16"/>
          <w:szCs w:val="16"/>
        </w:rPr>
        <w:t>Progynist</w:t>
      </w:r>
      <w:proofErr w:type="spellEnd"/>
      <w:r w:rsidRPr="00381688">
        <w:rPr>
          <w:i/>
          <w:sz w:val="16"/>
          <w:szCs w:val="16"/>
        </w:rPr>
        <w:t xml:space="preserve"> and </w:t>
      </w:r>
      <w:proofErr w:type="spellStart"/>
      <w:r w:rsidRPr="00381688">
        <w:rPr>
          <w:i/>
          <w:sz w:val="16"/>
          <w:szCs w:val="16"/>
        </w:rPr>
        <w:t>Alisei</w:t>
      </w:r>
      <w:proofErr w:type="spellEnd"/>
      <w:r w:rsidRPr="00381688">
        <w:rPr>
          <w:i/>
          <w:sz w:val="16"/>
          <w:szCs w:val="16"/>
        </w:rPr>
        <w:t xml:space="preserve"> NGO (2005). Trends, Challenges and Other Key Issues in Micro Finance Development in Ethiopia. Workshop Proceedings. </w:t>
      </w:r>
      <w:proofErr w:type="spellStart"/>
      <w:r w:rsidRPr="00381688">
        <w:rPr>
          <w:i/>
          <w:sz w:val="16"/>
          <w:szCs w:val="16"/>
        </w:rPr>
        <w:t>Alisei</w:t>
      </w:r>
      <w:proofErr w:type="spellEnd"/>
      <w:r w:rsidRPr="00381688">
        <w:rPr>
          <w:i/>
          <w:sz w:val="16"/>
          <w:szCs w:val="16"/>
        </w:rPr>
        <w:t xml:space="preserve"> Publishing.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29D"/>
    <w:multiLevelType w:val="hybridMultilevel"/>
    <w:tmpl w:val="92BE2E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05C1F"/>
    <w:multiLevelType w:val="hybridMultilevel"/>
    <w:tmpl w:val="AA5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F7885"/>
    <w:multiLevelType w:val="multilevel"/>
    <w:tmpl w:val="361EAC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46437"/>
    <w:multiLevelType w:val="hybridMultilevel"/>
    <w:tmpl w:val="E5FB757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6B355A"/>
    <w:multiLevelType w:val="hybridMultilevel"/>
    <w:tmpl w:val="EB141006"/>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23E56"/>
    <w:multiLevelType w:val="hybridMultilevel"/>
    <w:tmpl w:val="9342C4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B42E19"/>
    <w:multiLevelType w:val="hybridMultilevel"/>
    <w:tmpl w:val="4942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AF973F8"/>
    <w:multiLevelType w:val="hybridMultilevel"/>
    <w:tmpl w:val="5386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A4D43"/>
    <w:multiLevelType w:val="hybridMultilevel"/>
    <w:tmpl w:val="F5E02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854D5"/>
    <w:multiLevelType w:val="hybridMultilevel"/>
    <w:tmpl w:val="48CE6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A27E20"/>
    <w:multiLevelType w:val="hybridMultilevel"/>
    <w:tmpl w:val="B9EE8A3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67C0E"/>
    <w:multiLevelType w:val="hybridMultilevel"/>
    <w:tmpl w:val="E5F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66949"/>
    <w:multiLevelType w:val="hybridMultilevel"/>
    <w:tmpl w:val="8A20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25772"/>
    <w:multiLevelType w:val="hybridMultilevel"/>
    <w:tmpl w:val="FECA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3511D"/>
    <w:multiLevelType w:val="hybridMultilevel"/>
    <w:tmpl w:val="378A0E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3"/>
  </w:num>
  <w:num w:numId="4">
    <w:abstractNumId w:val="1"/>
  </w:num>
  <w:num w:numId="5">
    <w:abstractNumId w:val="6"/>
  </w:num>
  <w:num w:numId="6">
    <w:abstractNumId w:val="16"/>
  </w:num>
  <w:num w:numId="7">
    <w:abstractNumId w:val="8"/>
  </w:num>
  <w:num w:numId="8">
    <w:abstractNumId w:val="7"/>
  </w:num>
  <w:num w:numId="9">
    <w:abstractNumId w:val="23"/>
  </w:num>
  <w:num w:numId="10">
    <w:abstractNumId w:val="9"/>
  </w:num>
  <w:num w:numId="11">
    <w:abstractNumId w:val="27"/>
  </w:num>
  <w:num w:numId="12">
    <w:abstractNumId w:val="4"/>
  </w:num>
  <w:num w:numId="13">
    <w:abstractNumId w:val="5"/>
  </w:num>
  <w:num w:numId="14">
    <w:abstractNumId w:val="18"/>
  </w:num>
  <w:num w:numId="15">
    <w:abstractNumId w:val="12"/>
  </w:num>
  <w:num w:numId="16">
    <w:abstractNumId w:val="24"/>
  </w:num>
  <w:num w:numId="17">
    <w:abstractNumId w:val="25"/>
  </w:num>
  <w:num w:numId="18">
    <w:abstractNumId w:val="0"/>
  </w:num>
  <w:num w:numId="19">
    <w:abstractNumId w:val="2"/>
  </w:num>
  <w:num w:numId="20">
    <w:abstractNumId w:val="26"/>
  </w:num>
  <w:num w:numId="21">
    <w:abstractNumId w:val="22"/>
  </w:num>
  <w:num w:numId="22">
    <w:abstractNumId w:val="20"/>
  </w:num>
  <w:num w:numId="23">
    <w:abstractNumId w:val="19"/>
  </w:num>
  <w:num w:numId="24">
    <w:abstractNumId w:val="14"/>
  </w:num>
  <w:num w:numId="25">
    <w:abstractNumId w:val="3"/>
  </w:num>
  <w:num w:numId="26">
    <w:abstractNumId w:val="21"/>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D"/>
    <w:rsid w:val="00017735"/>
    <w:rsid w:val="00065CF4"/>
    <w:rsid w:val="00073B2C"/>
    <w:rsid w:val="000A7268"/>
    <w:rsid w:val="000B4D76"/>
    <w:rsid w:val="000C424D"/>
    <w:rsid w:val="000C4590"/>
    <w:rsid w:val="000C6378"/>
    <w:rsid w:val="000E7094"/>
    <w:rsid w:val="000F53D4"/>
    <w:rsid w:val="001056CB"/>
    <w:rsid w:val="0012471B"/>
    <w:rsid w:val="0013414C"/>
    <w:rsid w:val="00142972"/>
    <w:rsid w:val="00145770"/>
    <w:rsid w:val="001933F3"/>
    <w:rsid w:val="001B3AAA"/>
    <w:rsid w:val="001B6657"/>
    <w:rsid w:val="001C22A0"/>
    <w:rsid w:val="001C6F8C"/>
    <w:rsid w:val="001D0845"/>
    <w:rsid w:val="001D22B6"/>
    <w:rsid w:val="001E19A6"/>
    <w:rsid w:val="00221228"/>
    <w:rsid w:val="00221E0A"/>
    <w:rsid w:val="00225CA1"/>
    <w:rsid w:val="00247267"/>
    <w:rsid w:val="002575EC"/>
    <w:rsid w:val="00257E81"/>
    <w:rsid w:val="00265905"/>
    <w:rsid w:val="00265B45"/>
    <w:rsid w:val="00274DCA"/>
    <w:rsid w:val="00277B2A"/>
    <w:rsid w:val="00297985"/>
    <w:rsid w:val="002B2630"/>
    <w:rsid w:val="002B55C8"/>
    <w:rsid w:val="002E01A2"/>
    <w:rsid w:val="002F7353"/>
    <w:rsid w:val="00324BA9"/>
    <w:rsid w:val="00340F2A"/>
    <w:rsid w:val="003503EA"/>
    <w:rsid w:val="00353030"/>
    <w:rsid w:val="00362FE5"/>
    <w:rsid w:val="00371B2C"/>
    <w:rsid w:val="003802F9"/>
    <w:rsid w:val="00396950"/>
    <w:rsid w:val="00397B9E"/>
    <w:rsid w:val="003B2859"/>
    <w:rsid w:val="003D00DF"/>
    <w:rsid w:val="003F0782"/>
    <w:rsid w:val="00453D3C"/>
    <w:rsid w:val="00454193"/>
    <w:rsid w:val="00471538"/>
    <w:rsid w:val="00477A50"/>
    <w:rsid w:val="00485626"/>
    <w:rsid w:val="00491CAE"/>
    <w:rsid w:val="00493EDA"/>
    <w:rsid w:val="004955EF"/>
    <w:rsid w:val="004B0A44"/>
    <w:rsid w:val="004B1F38"/>
    <w:rsid w:val="004C12B5"/>
    <w:rsid w:val="004D432D"/>
    <w:rsid w:val="004F41B1"/>
    <w:rsid w:val="004F538A"/>
    <w:rsid w:val="004F7353"/>
    <w:rsid w:val="00502BE1"/>
    <w:rsid w:val="005420DD"/>
    <w:rsid w:val="00570CDF"/>
    <w:rsid w:val="00574CCC"/>
    <w:rsid w:val="005857E9"/>
    <w:rsid w:val="00595466"/>
    <w:rsid w:val="005A489F"/>
    <w:rsid w:val="005E7DBB"/>
    <w:rsid w:val="005F3224"/>
    <w:rsid w:val="00603799"/>
    <w:rsid w:val="00612B8D"/>
    <w:rsid w:val="00620221"/>
    <w:rsid w:val="00667AFD"/>
    <w:rsid w:val="00683C78"/>
    <w:rsid w:val="00695FA3"/>
    <w:rsid w:val="00697325"/>
    <w:rsid w:val="006A49D2"/>
    <w:rsid w:val="006E3777"/>
    <w:rsid w:val="006E5DA8"/>
    <w:rsid w:val="006F56DB"/>
    <w:rsid w:val="006F721C"/>
    <w:rsid w:val="0071526F"/>
    <w:rsid w:val="00737178"/>
    <w:rsid w:val="0074444D"/>
    <w:rsid w:val="0075274B"/>
    <w:rsid w:val="00765B04"/>
    <w:rsid w:val="007A0EC0"/>
    <w:rsid w:val="007B5FC3"/>
    <w:rsid w:val="007C47FF"/>
    <w:rsid w:val="007D6919"/>
    <w:rsid w:val="007E2CB8"/>
    <w:rsid w:val="007E5983"/>
    <w:rsid w:val="007F13C9"/>
    <w:rsid w:val="007F4A04"/>
    <w:rsid w:val="007F6016"/>
    <w:rsid w:val="00822B8D"/>
    <w:rsid w:val="00854D99"/>
    <w:rsid w:val="00861058"/>
    <w:rsid w:val="00863E28"/>
    <w:rsid w:val="008A1F3F"/>
    <w:rsid w:val="008A3038"/>
    <w:rsid w:val="008B48DE"/>
    <w:rsid w:val="008D32CE"/>
    <w:rsid w:val="00905CED"/>
    <w:rsid w:val="00920A02"/>
    <w:rsid w:val="00925F88"/>
    <w:rsid w:val="0093255E"/>
    <w:rsid w:val="00933163"/>
    <w:rsid w:val="009417F5"/>
    <w:rsid w:val="00953379"/>
    <w:rsid w:val="00965D10"/>
    <w:rsid w:val="00995925"/>
    <w:rsid w:val="0099722C"/>
    <w:rsid w:val="009A04F2"/>
    <w:rsid w:val="009C0BCC"/>
    <w:rsid w:val="009C1E8E"/>
    <w:rsid w:val="009D19C2"/>
    <w:rsid w:val="009F6F25"/>
    <w:rsid w:val="00A05B75"/>
    <w:rsid w:val="00A070BC"/>
    <w:rsid w:val="00A1790D"/>
    <w:rsid w:val="00A17F35"/>
    <w:rsid w:val="00A74855"/>
    <w:rsid w:val="00A825EE"/>
    <w:rsid w:val="00A8464E"/>
    <w:rsid w:val="00A96293"/>
    <w:rsid w:val="00AA1AE5"/>
    <w:rsid w:val="00AB5353"/>
    <w:rsid w:val="00AE2DCA"/>
    <w:rsid w:val="00B22C7D"/>
    <w:rsid w:val="00B55D14"/>
    <w:rsid w:val="00B74A4E"/>
    <w:rsid w:val="00B84533"/>
    <w:rsid w:val="00B941D0"/>
    <w:rsid w:val="00B96C15"/>
    <w:rsid w:val="00BA3198"/>
    <w:rsid w:val="00BB3F2C"/>
    <w:rsid w:val="00BB5A4A"/>
    <w:rsid w:val="00BC72F1"/>
    <w:rsid w:val="00BE1B59"/>
    <w:rsid w:val="00BE3BA1"/>
    <w:rsid w:val="00C00623"/>
    <w:rsid w:val="00C14875"/>
    <w:rsid w:val="00C26598"/>
    <w:rsid w:val="00C5055E"/>
    <w:rsid w:val="00C546D6"/>
    <w:rsid w:val="00C85431"/>
    <w:rsid w:val="00C92878"/>
    <w:rsid w:val="00C93727"/>
    <w:rsid w:val="00CB0496"/>
    <w:rsid w:val="00CD4DE7"/>
    <w:rsid w:val="00D05717"/>
    <w:rsid w:val="00D15160"/>
    <w:rsid w:val="00D20DC3"/>
    <w:rsid w:val="00D324E0"/>
    <w:rsid w:val="00D35467"/>
    <w:rsid w:val="00D7217C"/>
    <w:rsid w:val="00D7410E"/>
    <w:rsid w:val="00D905A6"/>
    <w:rsid w:val="00DA3E0B"/>
    <w:rsid w:val="00DA7616"/>
    <w:rsid w:val="00DC7984"/>
    <w:rsid w:val="00DE4114"/>
    <w:rsid w:val="00DE6700"/>
    <w:rsid w:val="00DE6907"/>
    <w:rsid w:val="00E24E25"/>
    <w:rsid w:val="00E274FA"/>
    <w:rsid w:val="00E31A52"/>
    <w:rsid w:val="00E33260"/>
    <w:rsid w:val="00E62A5F"/>
    <w:rsid w:val="00EA535B"/>
    <w:rsid w:val="00EC5BDB"/>
    <w:rsid w:val="00ED5460"/>
    <w:rsid w:val="00EF4765"/>
    <w:rsid w:val="00F02029"/>
    <w:rsid w:val="00F14EB9"/>
    <w:rsid w:val="00F20722"/>
    <w:rsid w:val="00F27B5A"/>
    <w:rsid w:val="00F3048B"/>
    <w:rsid w:val="00F5535B"/>
    <w:rsid w:val="00F8176B"/>
    <w:rsid w:val="00F95B96"/>
    <w:rsid w:val="00FB4E2D"/>
    <w:rsid w:val="00FE23EA"/>
    <w:rsid w:val="00FE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3B4AC-449C-4587-9FDC-4EB9E9DF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79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90D"/>
    <w:rPr>
      <w:sz w:val="20"/>
      <w:szCs w:val="20"/>
    </w:rPr>
  </w:style>
  <w:style w:type="character" w:styleId="FootnoteReference">
    <w:name w:val="footnote reference"/>
    <w:basedOn w:val="DefaultParagraphFont"/>
    <w:semiHidden/>
    <w:unhideWhenUsed/>
    <w:rsid w:val="00A1790D"/>
    <w:rPr>
      <w:vertAlign w:val="superscript"/>
    </w:rPr>
  </w:style>
  <w:style w:type="table" w:styleId="TableGrid">
    <w:name w:val="Table Grid"/>
    <w:basedOn w:val="TableNormal"/>
    <w:uiPriority w:val="59"/>
    <w:rsid w:val="00A1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790D"/>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Footer">
    <w:name w:val="footer"/>
    <w:basedOn w:val="Normal"/>
    <w:link w:val="FooterChar"/>
    <w:unhideWhenUsed/>
    <w:rsid w:val="00A1790D"/>
    <w:pPr>
      <w:tabs>
        <w:tab w:val="center" w:pos="4680"/>
        <w:tab w:val="right" w:pos="9360"/>
      </w:tabs>
      <w:spacing w:after="0" w:line="240" w:lineRule="auto"/>
    </w:pPr>
  </w:style>
  <w:style w:type="character" w:customStyle="1" w:styleId="FooterChar">
    <w:name w:val="Footer Char"/>
    <w:basedOn w:val="DefaultParagraphFont"/>
    <w:link w:val="Footer"/>
    <w:rsid w:val="00A1790D"/>
  </w:style>
  <w:style w:type="paragraph" w:styleId="BalloonText">
    <w:name w:val="Balloon Text"/>
    <w:basedOn w:val="Normal"/>
    <w:link w:val="BalloonTextChar"/>
    <w:uiPriority w:val="99"/>
    <w:semiHidden/>
    <w:unhideWhenUsed/>
    <w:rsid w:val="00A1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0D"/>
    <w:rPr>
      <w:rFonts w:ascii="Tahoma" w:hAnsi="Tahoma" w:cs="Tahoma"/>
      <w:sz w:val="16"/>
      <w:szCs w:val="16"/>
    </w:rPr>
  </w:style>
  <w:style w:type="paragraph" w:styleId="ListParagraph">
    <w:name w:val="List Paragraph"/>
    <w:basedOn w:val="Normal"/>
    <w:uiPriority w:val="34"/>
    <w:qFormat/>
    <w:rsid w:val="00C85431"/>
    <w:pPr>
      <w:ind w:left="720"/>
      <w:contextualSpacing/>
    </w:pPr>
  </w:style>
  <w:style w:type="character" w:styleId="CommentReference">
    <w:name w:val="annotation reference"/>
    <w:basedOn w:val="DefaultParagraphFont"/>
    <w:uiPriority w:val="99"/>
    <w:semiHidden/>
    <w:unhideWhenUsed/>
    <w:rsid w:val="0099722C"/>
    <w:rPr>
      <w:sz w:val="16"/>
      <w:szCs w:val="16"/>
    </w:rPr>
  </w:style>
  <w:style w:type="paragraph" w:styleId="CommentText">
    <w:name w:val="annotation text"/>
    <w:basedOn w:val="Normal"/>
    <w:link w:val="CommentTextChar"/>
    <w:uiPriority w:val="99"/>
    <w:semiHidden/>
    <w:unhideWhenUsed/>
    <w:rsid w:val="0099722C"/>
    <w:pPr>
      <w:spacing w:line="240" w:lineRule="auto"/>
    </w:pPr>
    <w:rPr>
      <w:sz w:val="20"/>
      <w:szCs w:val="20"/>
    </w:rPr>
  </w:style>
  <w:style w:type="character" w:customStyle="1" w:styleId="CommentTextChar">
    <w:name w:val="Comment Text Char"/>
    <w:basedOn w:val="DefaultParagraphFont"/>
    <w:link w:val="CommentText"/>
    <w:uiPriority w:val="99"/>
    <w:semiHidden/>
    <w:rsid w:val="0099722C"/>
    <w:rPr>
      <w:sz w:val="20"/>
      <w:szCs w:val="20"/>
    </w:rPr>
  </w:style>
  <w:style w:type="paragraph" w:styleId="CommentSubject">
    <w:name w:val="annotation subject"/>
    <w:basedOn w:val="CommentText"/>
    <w:next w:val="CommentText"/>
    <w:link w:val="CommentSubjectChar"/>
    <w:uiPriority w:val="99"/>
    <w:semiHidden/>
    <w:unhideWhenUsed/>
    <w:rsid w:val="0099722C"/>
    <w:rPr>
      <w:b/>
      <w:bCs/>
    </w:rPr>
  </w:style>
  <w:style w:type="character" w:customStyle="1" w:styleId="CommentSubjectChar">
    <w:name w:val="Comment Subject Char"/>
    <w:basedOn w:val="CommentTextChar"/>
    <w:link w:val="CommentSubject"/>
    <w:uiPriority w:val="99"/>
    <w:semiHidden/>
    <w:rsid w:val="0099722C"/>
    <w:rPr>
      <w:b/>
      <w:bCs/>
      <w:sz w:val="20"/>
      <w:szCs w:val="20"/>
    </w:rPr>
  </w:style>
  <w:style w:type="paragraph" w:customStyle="1" w:styleId="NormalKelly">
    <w:name w:val="NormalKelly"/>
    <w:basedOn w:val="Normal"/>
    <w:rsid w:val="00B22C7D"/>
    <w:pPr>
      <w:spacing w:before="120" w:after="160" w:line="240" w:lineRule="exact"/>
    </w:pPr>
    <w:rPr>
      <w:rFonts w:ascii="Times New Roman" w:eastAsia="Times New Roman" w:hAnsi="Times New Roman" w:cs="Times New Roman"/>
    </w:rPr>
  </w:style>
  <w:style w:type="character" w:styleId="Hyperlink">
    <w:name w:val="Hyperlink"/>
    <w:basedOn w:val="DefaultParagraphFont"/>
    <w:uiPriority w:val="99"/>
    <w:unhideWhenUsed/>
    <w:rsid w:val="009D19C2"/>
    <w:rPr>
      <w:color w:val="0000FF" w:themeColor="hyperlink"/>
      <w:u w:val="single"/>
    </w:rPr>
  </w:style>
  <w:style w:type="paragraph" w:styleId="Header">
    <w:name w:val="header"/>
    <w:basedOn w:val="Normal"/>
    <w:link w:val="HeaderChar"/>
    <w:uiPriority w:val="99"/>
    <w:unhideWhenUsed/>
    <w:rsid w:val="00933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rt.kirby@c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shetayehu.tefera@c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yambura.theuri@crs.org" TargetMode="External"/><Relationship Id="rId5" Type="http://schemas.openxmlformats.org/officeDocument/2006/relationships/footnotes" Target="footnotes.xml"/><Relationship Id="rId15" Type="http://schemas.openxmlformats.org/officeDocument/2006/relationships/hyperlink" Target="mailto:furgassa@bgmfi.com" TargetMode="External"/><Relationship Id="rId10" Type="http://schemas.openxmlformats.org/officeDocument/2006/relationships/hyperlink" Target="mailto:maria.figueroa@crs.org" TargetMode="External"/><Relationship Id="rId4" Type="http://schemas.openxmlformats.org/officeDocument/2006/relationships/webSettings" Target="webSettings.xml"/><Relationship Id="rId9" Type="http://schemas.openxmlformats.org/officeDocument/2006/relationships/hyperlink" Target="http://www.sorambahoteladdis" TargetMode="External"/><Relationship Id="rId14" Type="http://schemas.openxmlformats.org/officeDocument/2006/relationships/hyperlink" Target="mailto:biruk.tesfay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11250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 Tesfaye</dc:creator>
  <cp:lastModifiedBy>Monaghan, Teresa</cp:lastModifiedBy>
  <cp:revision>2</cp:revision>
  <dcterms:created xsi:type="dcterms:W3CDTF">2015-07-29T13:22:00Z</dcterms:created>
  <dcterms:modified xsi:type="dcterms:W3CDTF">2015-07-29T13:22:00Z</dcterms:modified>
</cp:coreProperties>
</file>