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9B42" w14:textId="77777777" w:rsidR="00DB2E2F" w:rsidRPr="00A17D66" w:rsidRDefault="00DB2E2F" w:rsidP="00A17D66">
      <w:pPr>
        <w:spacing w:after="0" w:line="240" w:lineRule="auto"/>
        <w:rPr>
          <w:rFonts w:ascii="Times New Roman" w:hAnsi="Times New Roman" w:cs="Times New Roman"/>
          <w:sz w:val="24"/>
          <w:szCs w:val="24"/>
        </w:rPr>
      </w:pPr>
      <w:bookmarkStart w:id="0" w:name="_GoBack"/>
      <w:bookmarkEnd w:id="0"/>
      <w:r w:rsidRPr="00A17D66">
        <w:rPr>
          <w:rFonts w:ascii="Times New Roman" w:hAnsi="Times New Roman" w:cs="Times New Roman"/>
          <w:sz w:val="24"/>
          <w:szCs w:val="24"/>
        </w:rPr>
        <w:tab/>
      </w:r>
      <w:r w:rsidRPr="00A17D66">
        <w:rPr>
          <w:rFonts w:ascii="Times New Roman" w:hAnsi="Times New Roman" w:cs="Times New Roman"/>
          <w:sz w:val="24"/>
          <w:szCs w:val="24"/>
        </w:rPr>
        <w:tab/>
      </w:r>
      <w:r w:rsidRPr="00A17D66">
        <w:rPr>
          <w:rFonts w:ascii="Times New Roman" w:hAnsi="Times New Roman" w:cs="Times New Roman"/>
          <w:sz w:val="24"/>
          <w:szCs w:val="24"/>
        </w:rPr>
        <w:tab/>
      </w:r>
      <w:r w:rsidRPr="00A17D66">
        <w:rPr>
          <w:rFonts w:ascii="Times New Roman" w:hAnsi="Times New Roman" w:cs="Times New Roman"/>
          <w:color w:val="FF0000"/>
          <w:sz w:val="24"/>
          <w:szCs w:val="24"/>
        </w:rPr>
        <w:tab/>
      </w:r>
      <w:r w:rsidR="00D46BF9" w:rsidRPr="00A17D66">
        <w:rPr>
          <w:rFonts w:ascii="Times New Roman" w:hAnsi="Times New Roman" w:cs="Times New Roman"/>
          <w:color w:val="FF0000"/>
          <w:sz w:val="24"/>
          <w:szCs w:val="24"/>
        </w:rPr>
        <w:tab/>
      </w:r>
      <w:r w:rsidR="00B10EB3" w:rsidRPr="00A17D66">
        <w:rPr>
          <w:rFonts w:ascii="Times New Roman" w:hAnsi="Times New Roman" w:cs="Times New Roman"/>
          <w:noProof/>
          <w:sz w:val="24"/>
          <w:szCs w:val="24"/>
        </w:rPr>
        <w:drawing>
          <wp:inline distT="0" distB="0" distL="0" distR="0" wp14:anchorId="5803A5FE" wp14:editId="1F03EDC6">
            <wp:extent cx="4964246" cy="848299"/>
            <wp:effectExtent l="0" t="0" r="0" b="9525"/>
            <wp:docPr id="2"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9624" cy="871433"/>
                    </a:xfrm>
                    <a:prstGeom prst="rect">
                      <a:avLst/>
                    </a:prstGeom>
                    <a:noFill/>
                    <a:ln>
                      <a:noFill/>
                    </a:ln>
                  </pic:spPr>
                </pic:pic>
              </a:graphicData>
            </a:graphic>
          </wp:inline>
        </w:drawing>
      </w:r>
      <w:r w:rsidR="00D46BF9" w:rsidRPr="00A17D66">
        <w:rPr>
          <w:rFonts w:ascii="Times New Roman" w:hAnsi="Times New Roman" w:cs="Times New Roman"/>
          <w:color w:val="FF0000"/>
          <w:sz w:val="24"/>
          <w:szCs w:val="24"/>
        </w:rPr>
        <w:tab/>
      </w:r>
    </w:p>
    <w:p w14:paraId="5ACA114F" w14:textId="77777777" w:rsidR="00D879CA" w:rsidRPr="00A17D66" w:rsidRDefault="00D879CA" w:rsidP="00A17D66">
      <w:pPr>
        <w:spacing w:after="0" w:line="240" w:lineRule="auto"/>
        <w:jc w:val="center"/>
        <w:rPr>
          <w:rFonts w:ascii="Times New Roman" w:hAnsi="Times New Roman" w:cs="Times New Roman"/>
          <w:b/>
          <w:sz w:val="24"/>
          <w:szCs w:val="24"/>
        </w:rPr>
      </w:pPr>
      <w:r w:rsidRPr="00A17D66">
        <w:rPr>
          <w:rFonts w:ascii="Times New Roman" w:hAnsi="Times New Roman" w:cs="Times New Roman"/>
          <w:b/>
          <w:sz w:val="24"/>
          <w:szCs w:val="24"/>
        </w:rPr>
        <w:t xml:space="preserve">Farmer to Farmer </w:t>
      </w:r>
    </w:p>
    <w:p w14:paraId="1506F7D7" w14:textId="77777777" w:rsidR="00D879CA" w:rsidRPr="00A17D66" w:rsidRDefault="00D879CA" w:rsidP="00A17D66">
      <w:pPr>
        <w:spacing w:after="0" w:line="240" w:lineRule="auto"/>
        <w:jc w:val="center"/>
        <w:rPr>
          <w:rFonts w:ascii="Times New Roman" w:hAnsi="Times New Roman" w:cs="Times New Roman"/>
          <w:b/>
          <w:sz w:val="24"/>
          <w:szCs w:val="24"/>
        </w:rPr>
      </w:pPr>
      <w:r w:rsidRPr="00A17D66">
        <w:rPr>
          <w:rFonts w:ascii="Times New Roman" w:hAnsi="Times New Roman" w:cs="Times New Roman"/>
          <w:b/>
          <w:sz w:val="24"/>
          <w:szCs w:val="24"/>
        </w:rPr>
        <w:t>Volunteer Assignment Scope of Work</w:t>
      </w:r>
      <w:r w:rsidR="006B5458" w:rsidRPr="00A17D66">
        <w:rPr>
          <w:rFonts w:ascii="Times New Roman" w:hAnsi="Times New Roman" w:cs="Times New Roman"/>
          <w:b/>
          <w:sz w:val="24"/>
          <w:szCs w:val="24"/>
        </w:rPr>
        <w:t xml:space="preserve"> (SOW)</w:t>
      </w:r>
    </w:p>
    <w:p w14:paraId="475EBB69" w14:textId="77777777" w:rsidR="00D879CA" w:rsidRPr="00A17D66" w:rsidRDefault="00D879CA" w:rsidP="00A17D66">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3338"/>
        <w:gridCol w:w="6619"/>
      </w:tblGrid>
      <w:tr w:rsidR="00D879CA" w:rsidRPr="00A17D66" w14:paraId="32C35678"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488FDA" w14:textId="77777777" w:rsidR="00D879CA" w:rsidRPr="00A17D66" w:rsidRDefault="00D879CA" w:rsidP="00A17D66">
            <w:pPr>
              <w:jc w:val="center"/>
              <w:rPr>
                <w:rFonts w:ascii="Times New Roman" w:hAnsi="Times New Roman" w:cs="Times New Roman"/>
                <w:sz w:val="24"/>
                <w:szCs w:val="24"/>
              </w:rPr>
            </w:pPr>
            <w:r w:rsidRPr="00A17D66">
              <w:rPr>
                <w:rFonts w:ascii="Times New Roman" w:hAnsi="Times New Roman" w:cs="Times New Roman"/>
                <w:b/>
                <w:sz w:val="24"/>
                <w:szCs w:val="24"/>
              </w:rPr>
              <w:t>Summary Information</w:t>
            </w:r>
          </w:p>
        </w:tc>
      </w:tr>
      <w:tr w:rsidR="00D879CA" w:rsidRPr="00A17D66" w14:paraId="1FA440F0"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D8FCE2" w14:textId="77777777" w:rsidR="00D879CA" w:rsidRPr="00A17D66" w:rsidRDefault="00D879CA" w:rsidP="00A17D66">
            <w:pPr>
              <w:rPr>
                <w:rFonts w:ascii="Times New Roman" w:hAnsi="Times New Roman" w:cs="Times New Roman"/>
                <w:b/>
                <w:sz w:val="24"/>
                <w:szCs w:val="24"/>
              </w:rPr>
            </w:pPr>
            <w:r w:rsidRPr="00A17D66">
              <w:rPr>
                <w:rFonts w:ascii="Times New Roman" w:hAnsi="Times New Roman" w:cs="Times New Roman"/>
                <w:b/>
                <w:sz w:val="24"/>
                <w:szCs w:val="24"/>
              </w:rPr>
              <w:t>Assignment Code</w:t>
            </w:r>
          </w:p>
        </w:tc>
        <w:tc>
          <w:tcPr>
            <w:tcW w:w="3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A21EC" w14:textId="77777777" w:rsidR="00D879CA" w:rsidRPr="00A17D66" w:rsidRDefault="006A5542" w:rsidP="00A17D66">
            <w:pPr>
              <w:rPr>
                <w:rFonts w:ascii="Times New Roman" w:hAnsi="Times New Roman" w:cs="Times New Roman"/>
                <w:b/>
                <w:sz w:val="24"/>
                <w:szCs w:val="24"/>
              </w:rPr>
            </w:pPr>
            <w:r w:rsidRPr="00A17D66">
              <w:rPr>
                <w:rFonts w:ascii="Times New Roman" w:hAnsi="Times New Roman" w:cs="Times New Roman"/>
                <w:b/>
                <w:sz w:val="24"/>
                <w:szCs w:val="24"/>
              </w:rPr>
              <w:t>ET</w:t>
            </w:r>
            <w:r w:rsidR="00300D61" w:rsidRPr="00A17D66">
              <w:rPr>
                <w:rFonts w:ascii="Times New Roman" w:hAnsi="Times New Roman" w:cs="Times New Roman"/>
                <w:b/>
                <w:sz w:val="24"/>
                <w:szCs w:val="24"/>
              </w:rPr>
              <w:t>208</w:t>
            </w:r>
          </w:p>
        </w:tc>
      </w:tr>
      <w:tr w:rsidR="00D879CA" w:rsidRPr="00A17D66" w14:paraId="16CDCC15"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C07BB" w14:textId="77777777" w:rsidR="00D879CA" w:rsidRPr="00A17D66" w:rsidRDefault="00D879CA" w:rsidP="00A17D66">
            <w:pPr>
              <w:rPr>
                <w:rFonts w:ascii="Times New Roman" w:hAnsi="Times New Roman" w:cs="Times New Roman"/>
                <w:sz w:val="24"/>
                <w:szCs w:val="24"/>
              </w:rPr>
            </w:pPr>
            <w:r w:rsidRPr="00A17D66">
              <w:rPr>
                <w:rFonts w:ascii="Times New Roman" w:hAnsi="Times New Roman" w:cs="Times New Roman"/>
                <w:sz w:val="24"/>
                <w:szCs w:val="24"/>
              </w:rPr>
              <w:t>Country</w:t>
            </w:r>
          </w:p>
        </w:tc>
        <w:tc>
          <w:tcPr>
            <w:tcW w:w="3324" w:type="pct"/>
            <w:tcBorders>
              <w:top w:val="single" w:sz="4" w:space="0" w:color="auto"/>
              <w:left w:val="single" w:sz="4" w:space="0" w:color="auto"/>
              <w:bottom w:val="single" w:sz="4" w:space="0" w:color="auto"/>
              <w:right w:val="single" w:sz="4" w:space="0" w:color="auto"/>
            </w:tcBorders>
          </w:tcPr>
          <w:p w14:paraId="14A19B41" w14:textId="77777777" w:rsidR="00D879CA" w:rsidRPr="00A17D66" w:rsidRDefault="00333E35" w:rsidP="00A17D66">
            <w:pPr>
              <w:rPr>
                <w:rFonts w:ascii="Times New Roman" w:hAnsi="Times New Roman" w:cs="Times New Roman"/>
                <w:sz w:val="24"/>
                <w:szCs w:val="24"/>
              </w:rPr>
            </w:pPr>
            <w:r w:rsidRPr="00A17D66">
              <w:rPr>
                <w:rFonts w:ascii="Times New Roman" w:hAnsi="Times New Roman" w:cs="Times New Roman"/>
                <w:sz w:val="24"/>
                <w:szCs w:val="24"/>
              </w:rPr>
              <w:t>Ethiopia</w:t>
            </w:r>
          </w:p>
        </w:tc>
      </w:tr>
      <w:tr w:rsidR="00D879CA" w:rsidRPr="00A17D66" w14:paraId="7CEB1490"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1AEF55" w14:textId="77777777" w:rsidR="00D879CA" w:rsidRPr="00A17D66" w:rsidRDefault="00D879CA" w:rsidP="00A17D66">
            <w:pPr>
              <w:rPr>
                <w:rFonts w:ascii="Times New Roman" w:hAnsi="Times New Roman" w:cs="Times New Roman"/>
                <w:sz w:val="24"/>
                <w:szCs w:val="24"/>
              </w:rPr>
            </w:pPr>
            <w:r w:rsidRPr="00A17D66">
              <w:rPr>
                <w:rFonts w:ascii="Times New Roman" w:hAnsi="Times New Roman" w:cs="Times New Roman"/>
                <w:sz w:val="24"/>
                <w:szCs w:val="24"/>
              </w:rPr>
              <w:t>Country Project</w:t>
            </w:r>
          </w:p>
        </w:tc>
        <w:tc>
          <w:tcPr>
            <w:tcW w:w="3324" w:type="pct"/>
            <w:tcBorders>
              <w:top w:val="single" w:sz="4" w:space="0" w:color="auto"/>
              <w:left w:val="single" w:sz="4" w:space="0" w:color="auto"/>
              <w:bottom w:val="single" w:sz="4" w:space="0" w:color="auto"/>
              <w:right w:val="single" w:sz="4" w:space="0" w:color="auto"/>
            </w:tcBorders>
          </w:tcPr>
          <w:p w14:paraId="545C8870" w14:textId="77777777" w:rsidR="00D879CA" w:rsidRPr="00A17D66" w:rsidRDefault="00F4261B" w:rsidP="00A17D66">
            <w:pPr>
              <w:rPr>
                <w:rFonts w:ascii="Times New Roman" w:hAnsi="Times New Roman" w:cs="Times New Roman"/>
                <w:sz w:val="24"/>
                <w:szCs w:val="24"/>
              </w:rPr>
            </w:pPr>
            <w:r w:rsidRPr="00A17D66">
              <w:rPr>
                <w:rFonts w:ascii="Times New Roman" w:hAnsi="Times New Roman" w:cs="Times New Roman"/>
                <w:sz w:val="24"/>
                <w:szCs w:val="24"/>
              </w:rPr>
              <w:t>Livestock</w:t>
            </w:r>
          </w:p>
        </w:tc>
      </w:tr>
      <w:tr w:rsidR="00D879CA" w:rsidRPr="00A17D66" w14:paraId="2234E369"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0DD62" w14:textId="77777777" w:rsidR="00D879CA" w:rsidRPr="00A17D66" w:rsidRDefault="00D879CA" w:rsidP="00A17D66">
            <w:pPr>
              <w:rPr>
                <w:rFonts w:ascii="Times New Roman" w:hAnsi="Times New Roman" w:cs="Times New Roman"/>
                <w:sz w:val="24"/>
                <w:szCs w:val="24"/>
              </w:rPr>
            </w:pPr>
            <w:r w:rsidRPr="00A17D66">
              <w:rPr>
                <w:rFonts w:ascii="Times New Roman" w:hAnsi="Times New Roman" w:cs="Times New Roman"/>
                <w:sz w:val="24"/>
                <w:szCs w:val="24"/>
              </w:rPr>
              <w:t>Host Organization</w:t>
            </w:r>
          </w:p>
        </w:tc>
        <w:tc>
          <w:tcPr>
            <w:tcW w:w="3324" w:type="pct"/>
            <w:tcBorders>
              <w:top w:val="single" w:sz="4" w:space="0" w:color="auto"/>
              <w:left w:val="single" w:sz="4" w:space="0" w:color="auto"/>
              <w:bottom w:val="single" w:sz="4" w:space="0" w:color="auto"/>
              <w:right w:val="single" w:sz="4" w:space="0" w:color="auto"/>
            </w:tcBorders>
          </w:tcPr>
          <w:p w14:paraId="27B9E938" w14:textId="77777777" w:rsidR="00D879CA" w:rsidRPr="00A17D66" w:rsidRDefault="00F4261B" w:rsidP="00A17D66">
            <w:pPr>
              <w:rPr>
                <w:rFonts w:ascii="Times New Roman" w:hAnsi="Times New Roman" w:cs="Times New Roman"/>
                <w:sz w:val="24"/>
                <w:szCs w:val="24"/>
              </w:rPr>
            </w:pPr>
            <w:proofErr w:type="spellStart"/>
            <w:r w:rsidRPr="00A17D66">
              <w:rPr>
                <w:rFonts w:ascii="Times New Roman" w:hAnsi="Times New Roman" w:cs="Times New Roman"/>
                <w:sz w:val="24"/>
                <w:szCs w:val="24"/>
              </w:rPr>
              <w:t>Kombolcha</w:t>
            </w:r>
            <w:proofErr w:type="spellEnd"/>
            <w:r w:rsidRPr="00A17D66">
              <w:rPr>
                <w:rFonts w:ascii="Times New Roman" w:hAnsi="Times New Roman" w:cs="Times New Roman"/>
                <w:sz w:val="24"/>
                <w:szCs w:val="24"/>
              </w:rPr>
              <w:t xml:space="preserve"> Poultry Resource Development Enterprise (KPRDE)</w:t>
            </w:r>
          </w:p>
        </w:tc>
      </w:tr>
      <w:tr w:rsidR="00C63EE7" w:rsidRPr="00A17D66" w14:paraId="50545420" w14:textId="77777777" w:rsidTr="005E06B0">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4F35B" w14:textId="77777777" w:rsidR="00C63EE7" w:rsidRPr="00A17D66" w:rsidRDefault="00C63EE7" w:rsidP="00A17D66">
            <w:pPr>
              <w:rPr>
                <w:rFonts w:ascii="Times New Roman" w:hAnsi="Times New Roman" w:cs="Times New Roman"/>
                <w:sz w:val="24"/>
                <w:szCs w:val="24"/>
              </w:rPr>
            </w:pPr>
            <w:r w:rsidRPr="00A17D66">
              <w:rPr>
                <w:rFonts w:ascii="Times New Roman" w:hAnsi="Times New Roman" w:cs="Times New Roman"/>
                <w:sz w:val="24"/>
                <w:szCs w:val="24"/>
              </w:rPr>
              <w:t>Assignment Title</w:t>
            </w:r>
          </w:p>
        </w:tc>
        <w:tc>
          <w:tcPr>
            <w:tcW w:w="3324" w:type="pct"/>
            <w:tcBorders>
              <w:top w:val="single" w:sz="4" w:space="0" w:color="auto"/>
              <w:left w:val="single" w:sz="4" w:space="0" w:color="auto"/>
              <w:bottom w:val="single" w:sz="4" w:space="0" w:color="auto"/>
              <w:right w:val="single" w:sz="4" w:space="0" w:color="auto"/>
            </w:tcBorders>
          </w:tcPr>
          <w:p w14:paraId="72F8DD72" w14:textId="77777777" w:rsidR="00C63EE7" w:rsidRPr="00A17D66" w:rsidRDefault="007004CD" w:rsidP="00A17D66">
            <w:pPr>
              <w:rPr>
                <w:rFonts w:ascii="Times New Roman" w:hAnsi="Times New Roman" w:cs="Times New Roman"/>
                <w:sz w:val="24"/>
                <w:szCs w:val="24"/>
              </w:rPr>
            </w:pPr>
            <w:r w:rsidRPr="00A17D66">
              <w:rPr>
                <w:rFonts w:ascii="Times New Roman" w:hAnsi="Times New Roman" w:cs="Times New Roman"/>
                <w:sz w:val="24"/>
                <w:szCs w:val="24"/>
              </w:rPr>
              <w:t>Poultry Feed Formulation</w:t>
            </w:r>
          </w:p>
        </w:tc>
      </w:tr>
      <w:tr w:rsidR="00C63EE7" w:rsidRPr="00A17D66" w14:paraId="56831230"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2C3740" w14:textId="77777777" w:rsidR="00C63EE7" w:rsidRPr="00A17D66" w:rsidRDefault="00C63EE7" w:rsidP="00A17D66">
            <w:pPr>
              <w:rPr>
                <w:rFonts w:ascii="Times New Roman" w:hAnsi="Times New Roman" w:cs="Times New Roman"/>
                <w:sz w:val="24"/>
                <w:szCs w:val="24"/>
              </w:rPr>
            </w:pPr>
            <w:r w:rsidRPr="00A17D66">
              <w:rPr>
                <w:rFonts w:ascii="Times New Roman" w:hAnsi="Times New Roman" w:cs="Times New Roman"/>
                <w:sz w:val="24"/>
                <w:szCs w:val="24"/>
              </w:rPr>
              <w:t>Assignment preferred dates</w:t>
            </w:r>
          </w:p>
        </w:tc>
        <w:tc>
          <w:tcPr>
            <w:tcW w:w="3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150741C" w14:textId="77777777" w:rsidR="00C63EE7" w:rsidRPr="00A17D66" w:rsidRDefault="00F4261B" w:rsidP="00A17D66">
            <w:pPr>
              <w:rPr>
                <w:rFonts w:ascii="Times New Roman" w:hAnsi="Times New Roman" w:cs="Times New Roman"/>
                <w:color w:val="000000" w:themeColor="text1"/>
                <w:sz w:val="24"/>
                <w:szCs w:val="24"/>
              </w:rPr>
            </w:pPr>
            <w:r w:rsidRPr="00A17D66">
              <w:rPr>
                <w:rFonts w:ascii="Times New Roman" w:hAnsi="Times New Roman" w:cs="Times New Roman"/>
                <w:color w:val="000000" w:themeColor="text1"/>
                <w:sz w:val="24"/>
                <w:szCs w:val="24"/>
              </w:rPr>
              <w:t xml:space="preserve">Flexible </w:t>
            </w:r>
          </w:p>
        </w:tc>
      </w:tr>
      <w:tr w:rsidR="00C63EE7" w:rsidRPr="00A17D66" w14:paraId="343DBB45"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5DA83B" w14:textId="77777777" w:rsidR="00C63EE7" w:rsidRPr="00A17D66" w:rsidRDefault="00C63EE7" w:rsidP="00A17D66">
            <w:pPr>
              <w:rPr>
                <w:rFonts w:ascii="Times New Roman" w:hAnsi="Times New Roman" w:cs="Times New Roman"/>
                <w:sz w:val="24"/>
                <w:szCs w:val="24"/>
              </w:rPr>
            </w:pPr>
            <w:r w:rsidRPr="00A17D66">
              <w:rPr>
                <w:rFonts w:ascii="Times New Roman" w:hAnsi="Times New Roman" w:cs="Times New Roman"/>
                <w:sz w:val="24"/>
                <w:szCs w:val="24"/>
              </w:rPr>
              <w:t>Objectives of the assignment</w:t>
            </w:r>
          </w:p>
        </w:tc>
        <w:tc>
          <w:tcPr>
            <w:tcW w:w="3324" w:type="pct"/>
            <w:tcBorders>
              <w:top w:val="single" w:sz="4" w:space="0" w:color="auto"/>
              <w:left w:val="single" w:sz="4" w:space="0" w:color="auto"/>
              <w:bottom w:val="single" w:sz="4" w:space="0" w:color="auto"/>
              <w:right w:val="single" w:sz="4" w:space="0" w:color="auto"/>
            </w:tcBorders>
          </w:tcPr>
          <w:p w14:paraId="0D0BD5C0" w14:textId="77777777" w:rsidR="00344637" w:rsidRDefault="008B77C5" w:rsidP="00344637">
            <w:r w:rsidRPr="00A17D66">
              <w:t xml:space="preserve">Train and technically assist </w:t>
            </w:r>
            <w:r w:rsidR="00344637">
              <w:t>staff of the enterprise</w:t>
            </w:r>
            <w:r w:rsidRPr="00A17D66">
              <w:t xml:space="preserve"> </w:t>
            </w:r>
            <w:r w:rsidR="0072368E" w:rsidRPr="00A17D66">
              <w:t>on:</w:t>
            </w:r>
          </w:p>
          <w:p w14:paraId="1A13D309" w14:textId="77777777" w:rsidR="00576ABF" w:rsidRPr="00344637" w:rsidRDefault="00344637" w:rsidP="00A17D66">
            <w:pPr>
              <w:pStyle w:val="ListParagraph"/>
              <w:numPr>
                <w:ilvl w:val="0"/>
                <w:numId w:val="19"/>
              </w:numPr>
              <w:rPr>
                <w:rFonts w:eastAsiaTheme="minorHAnsi"/>
              </w:rPr>
            </w:pPr>
            <w:r w:rsidRPr="00344637">
              <w:rPr>
                <w:rFonts w:eastAsiaTheme="minorHAnsi"/>
              </w:rPr>
              <w:t>P</w:t>
            </w:r>
            <w:r w:rsidR="008B77C5" w:rsidRPr="00344637">
              <w:rPr>
                <w:rFonts w:eastAsiaTheme="minorHAnsi"/>
              </w:rPr>
              <w:t>oultry feed formulation</w:t>
            </w:r>
            <w:r w:rsidR="005E1271">
              <w:rPr>
                <w:rFonts w:eastAsiaTheme="minorHAnsi"/>
              </w:rPr>
              <w:t xml:space="preserve"> </w:t>
            </w:r>
            <w:r w:rsidR="00DF2C3C">
              <w:rPr>
                <w:rFonts w:eastAsiaTheme="minorHAnsi"/>
              </w:rPr>
              <w:t>process</w:t>
            </w:r>
          </w:p>
          <w:p w14:paraId="0593C129" w14:textId="77777777" w:rsidR="00035A4E" w:rsidRPr="00035A4E" w:rsidRDefault="00035A4E" w:rsidP="00035A4E">
            <w:pPr>
              <w:pStyle w:val="ListParagraph"/>
              <w:numPr>
                <w:ilvl w:val="0"/>
                <w:numId w:val="19"/>
              </w:numPr>
              <w:rPr>
                <w:rFonts w:eastAsiaTheme="minorHAnsi"/>
              </w:rPr>
            </w:pPr>
            <w:r>
              <w:rPr>
                <w:rFonts w:eastAsiaTheme="minorHAnsi"/>
              </w:rPr>
              <w:t>L</w:t>
            </w:r>
            <w:r w:rsidRPr="00344637">
              <w:rPr>
                <w:rFonts w:eastAsiaTheme="minorHAnsi"/>
              </w:rPr>
              <w:t>east cost poultry feed formulation</w:t>
            </w:r>
            <w:r w:rsidRPr="00A17D66">
              <w:t xml:space="preserve"> </w:t>
            </w:r>
          </w:p>
          <w:p w14:paraId="106600EA" w14:textId="77777777" w:rsidR="008B77C5" w:rsidRPr="00035A4E" w:rsidRDefault="00E04767" w:rsidP="00035A4E">
            <w:pPr>
              <w:pStyle w:val="ListParagraph"/>
              <w:numPr>
                <w:ilvl w:val="0"/>
                <w:numId w:val="19"/>
              </w:numPr>
              <w:rPr>
                <w:rFonts w:eastAsiaTheme="minorHAnsi"/>
              </w:rPr>
            </w:pPr>
            <w:r>
              <w:rPr>
                <w:rFonts w:eastAsiaTheme="minorHAnsi"/>
              </w:rPr>
              <w:t>Feed analysis (n</w:t>
            </w:r>
            <w:r w:rsidR="009A3EEA" w:rsidRPr="009A3EEA">
              <w:rPr>
                <w:rFonts w:eastAsiaTheme="minorHAnsi"/>
              </w:rPr>
              <w:t>utrients &amp; minerals) sources and functions</w:t>
            </w:r>
            <w:r w:rsidR="009A3EEA">
              <w:rPr>
                <w:rFonts w:ascii="Arial" w:hAnsi="Arial" w:cs="Arial"/>
                <w:color w:val="494949"/>
                <w:sz w:val="23"/>
                <w:szCs w:val="23"/>
                <w:shd w:val="clear" w:color="auto" w:fill="FFFFFF"/>
              </w:rPr>
              <w:t xml:space="preserve"> </w:t>
            </w:r>
          </w:p>
        </w:tc>
      </w:tr>
      <w:tr w:rsidR="00C63EE7" w:rsidRPr="00A17D66" w14:paraId="5F08219E"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460AA0" w14:textId="77777777" w:rsidR="00C63EE7" w:rsidRPr="00A17D66" w:rsidRDefault="00C63EE7" w:rsidP="00A17D66">
            <w:pPr>
              <w:rPr>
                <w:rFonts w:ascii="Times New Roman" w:hAnsi="Times New Roman" w:cs="Times New Roman"/>
                <w:sz w:val="24"/>
                <w:szCs w:val="24"/>
              </w:rPr>
            </w:pPr>
            <w:r w:rsidRPr="00A17D66">
              <w:rPr>
                <w:rFonts w:ascii="Times New Roman" w:hAnsi="Times New Roman" w:cs="Times New Roman"/>
                <w:sz w:val="24"/>
                <w:szCs w:val="24"/>
              </w:rPr>
              <w:t>Desired volunteer skill/expertise</w:t>
            </w:r>
          </w:p>
        </w:tc>
        <w:tc>
          <w:tcPr>
            <w:tcW w:w="3324" w:type="pct"/>
            <w:tcBorders>
              <w:top w:val="single" w:sz="4" w:space="0" w:color="auto"/>
              <w:left w:val="single" w:sz="4" w:space="0" w:color="auto"/>
              <w:bottom w:val="single" w:sz="4" w:space="0" w:color="auto"/>
              <w:right w:val="single" w:sz="4" w:space="0" w:color="auto"/>
            </w:tcBorders>
          </w:tcPr>
          <w:p w14:paraId="7D127DAE" w14:textId="77777777" w:rsidR="00C63EE7" w:rsidRPr="00A17D66" w:rsidRDefault="00ED441C" w:rsidP="00A17D66">
            <w:pPr>
              <w:pStyle w:val="ListParagraph"/>
              <w:numPr>
                <w:ilvl w:val="0"/>
                <w:numId w:val="20"/>
              </w:numPr>
            </w:pPr>
            <w:r>
              <w:t>E</w:t>
            </w:r>
            <w:r w:rsidR="00835860" w:rsidRPr="00A17D66">
              <w:t xml:space="preserve">xperience in poultry science, poultry farm management, </w:t>
            </w:r>
            <w:r>
              <w:t xml:space="preserve">and </w:t>
            </w:r>
            <w:r w:rsidR="00835860" w:rsidRPr="00A17D66">
              <w:t>poultry feed formulation</w:t>
            </w:r>
          </w:p>
          <w:p w14:paraId="496C6915" w14:textId="77777777" w:rsidR="00AC7352" w:rsidRPr="00A17D66" w:rsidRDefault="00AC7352" w:rsidP="00A17D66">
            <w:pPr>
              <w:pStyle w:val="ListParagraph"/>
              <w:numPr>
                <w:ilvl w:val="0"/>
                <w:numId w:val="20"/>
              </w:numPr>
            </w:pPr>
            <w:r w:rsidRPr="00A17D66">
              <w:t>Experience in year-round feeding techniques based on locally available materials</w:t>
            </w:r>
          </w:p>
        </w:tc>
      </w:tr>
      <w:tr w:rsidR="00300D61" w:rsidRPr="00A17D66" w14:paraId="3F67CA3D"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EA62E"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Type of Volunteer Assistance</w:t>
            </w:r>
          </w:p>
        </w:tc>
        <w:tc>
          <w:tcPr>
            <w:tcW w:w="3324" w:type="pct"/>
            <w:tcBorders>
              <w:top w:val="single" w:sz="4" w:space="0" w:color="auto"/>
              <w:left w:val="single" w:sz="4" w:space="0" w:color="auto"/>
              <w:bottom w:val="single" w:sz="4" w:space="0" w:color="auto"/>
              <w:right w:val="single" w:sz="4" w:space="0" w:color="auto"/>
            </w:tcBorders>
          </w:tcPr>
          <w:p w14:paraId="253A0F40"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Technology Transfer (T)</w:t>
            </w:r>
          </w:p>
        </w:tc>
      </w:tr>
      <w:tr w:rsidR="00300D61" w:rsidRPr="00A17D66" w14:paraId="5E839218"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664A6"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Type of Value Chain Activity</w:t>
            </w:r>
          </w:p>
        </w:tc>
        <w:tc>
          <w:tcPr>
            <w:tcW w:w="3324" w:type="pct"/>
            <w:tcBorders>
              <w:top w:val="single" w:sz="4" w:space="0" w:color="auto"/>
              <w:left w:val="single" w:sz="4" w:space="0" w:color="auto"/>
              <w:bottom w:val="single" w:sz="4" w:space="0" w:color="auto"/>
              <w:right w:val="single" w:sz="4" w:space="0" w:color="auto"/>
            </w:tcBorders>
          </w:tcPr>
          <w:p w14:paraId="550FE9A7"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Information and Input Support Services (S)</w:t>
            </w:r>
          </w:p>
        </w:tc>
      </w:tr>
      <w:tr w:rsidR="00300D61" w:rsidRPr="00A17D66" w14:paraId="3B470948"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8882B"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PERSUAP Classification</w:t>
            </w:r>
          </w:p>
        </w:tc>
        <w:tc>
          <w:tcPr>
            <w:tcW w:w="3324" w:type="pct"/>
            <w:tcBorders>
              <w:top w:val="single" w:sz="4" w:space="0" w:color="auto"/>
              <w:left w:val="single" w:sz="4" w:space="0" w:color="auto"/>
              <w:bottom w:val="single" w:sz="4" w:space="0" w:color="auto"/>
              <w:right w:val="single" w:sz="4" w:space="0" w:color="auto"/>
            </w:tcBorders>
          </w:tcPr>
          <w:p w14:paraId="28DCD794" w14:textId="77777777" w:rsidR="00300D61" w:rsidRPr="00A17D66" w:rsidRDefault="00300D61" w:rsidP="00A17D66">
            <w:pPr>
              <w:rPr>
                <w:rFonts w:ascii="Times New Roman" w:hAnsi="Times New Roman" w:cs="Times New Roman"/>
                <w:sz w:val="24"/>
                <w:szCs w:val="24"/>
              </w:rPr>
            </w:pPr>
            <w:r w:rsidRPr="00A17D66">
              <w:rPr>
                <w:rFonts w:ascii="Times New Roman" w:hAnsi="Times New Roman" w:cs="Times New Roman"/>
                <w:sz w:val="24"/>
                <w:szCs w:val="24"/>
              </w:rPr>
              <w:t>Type II</w:t>
            </w:r>
          </w:p>
        </w:tc>
      </w:tr>
    </w:tbl>
    <w:p w14:paraId="2F3BD1B2" w14:textId="77777777" w:rsidR="00D879CA" w:rsidRPr="00A17D66" w:rsidRDefault="00D879CA" w:rsidP="00A17D66">
      <w:pPr>
        <w:spacing w:after="0" w:line="240" w:lineRule="auto"/>
        <w:jc w:val="center"/>
        <w:rPr>
          <w:rFonts w:ascii="Times New Roman" w:hAnsi="Times New Roman" w:cs="Times New Roman"/>
          <w:b/>
          <w:sz w:val="24"/>
          <w:szCs w:val="24"/>
        </w:rPr>
      </w:pPr>
    </w:p>
    <w:p w14:paraId="24E85888" w14:textId="77777777" w:rsidR="00EF5F95" w:rsidRPr="00A17D66" w:rsidRDefault="00EF5F95" w:rsidP="00A17D66">
      <w:pPr>
        <w:pStyle w:val="ListParagraph"/>
        <w:numPr>
          <w:ilvl w:val="0"/>
          <w:numId w:val="2"/>
        </w:numPr>
        <w:rPr>
          <w:b/>
        </w:rPr>
      </w:pPr>
      <w:r w:rsidRPr="00A17D66">
        <w:rPr>
          <w:b/>
        </w:rPr>
        <w:t>BACKGROUND</w:t>
      </w:r>
    </w:p>
    <w:p w14:paraId="00991C19" w14:textId="77777777" w:rsidR="007234D9" w:rsidRPr="006D6562" w:rsidRDefault="007234D9" w:rsidP="00A17D66">
      <w:pPr>
        <w:pStyle w:val="ListParagraph"/>
        <w:ind w:left="360"/>
        <w:rPr>
          <w:b/>
          <w:sz w:val="16"/>
        </w:rPr>
      </w:pPr>
    </w:p>
    <w:p w14:paraId="0CD79186" w14:textId="77777777" w:rsidR="001373FC" w:rsidRPr="00A17D66" w:rsidRDefault="005E75FD" w:rsidP="00A17D66">
      <w:pPr>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44F67C20" w14:textId="77777777" w:rsidR="00F868FD" w:rsidRPr="00A17D66" w:rsidRDefault="00F868FD" w:rsidP="00A17D66">
      <w:pPr>
        <w:autoSpaceDE w:val="0"/>
        <w:autoSpaceDN w:val="0"/>
        <w:adjustRightInd w:val="0"/>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 xml:space="preserve">Livestock is vital for the food security of millions of people in Ethiopia, as still the demand of animal source foods for its human population is not met. As a result, a large segment of children suffers from malnutrition leading to stunting. To alleviate the problem, the government of Ethiopia is focusing on </w:t>
      </w:r>
      <w:r w:rsidRPr="00A17D66">
        <w:rPr>
          <w:rFonts w:ascii="Times New Roman" w:hAnsi="Times New Roman" w:cs="Times New Roman"/>
          <w:sz w:val="24"/>
          <w:szCs w:val="24"/>
        </w:rPr>
        <w:lastRenderedPageBreak/>
        <w:t xml:space="preserve">expanding chicken meat and egg production. Poultry in Ethiopia is increasingly identified as a value chain with potential to deliver high growth, employment, social inclusiveness, and nutritional benefits. Nonetheless, significant barriers are present along the value chain that must be addressed to capitalize on this potential. Differences in breeds and feeding methods are critical variables that account for productivity.  </w:t>
      </w:r>
    </w:p>
    <w:p w14:paraId="3F04B0AD" w14:textId="77777777" w:rsidR="00F4261B" w:rsidRPr="00A17D66" w:rsidRDefault="00F4261B" w:rsidP="00A17D66">
      <w:pPr>
        <w:spacing w:line="240" w:lineRule="auto"/>
        <w:jc w:val="both"/>
        <w:rPr>
          <w:rFonts w:ascii="Times New Roman" w:hAnsi="Times New Roman" w:cs="Times New Roman"/>
          <w:sz w:val="24"/>
          <w:szCs w:val="24"/>
        </w:rPr>
      </w:pPr>
      <w:proofErr w:type="spellStart"/>
      <w:r w:rsidRPr="00A17D66">
        <w:rPr>
          <w:rFonts w:ascii="Times New Roman" w:hAnsi="Times New Roman" w:cs="Times New Roman"/>
          <w:sz w:val="24"/>
          <w:szCs w:val="24"/>
        </w:rPr>
        <w:t>Kombolcha</w:t>
      </w:r>
      <w:proofErr w:type="spellEnd"/>
      <w:r w:rsidRPr="00A17D66">
        <w:rPr>
          <w:rFonts w:ascii="Times New Roman" w:hAnsi="Times New Roman" w:cs="Times New Roman"/>
          <w:sz w:val="24"/>
          <w:szCs w:val="24"/>
        </w:rPr>
        <w:t xml:space="preserve"> Poultry Resource Development Enterprise (KPRDE) </w:t>
      </w:r>
      <w:proofErr w:type="gramStart"/>
      <w:r w:rsidRPr="00A17D66">
        <w:rPr>
          <w:rFonts w:ascii="Times New Roman" w:hAnsi="Times New Roman" w:cs="Times New Roman"/>
          <w:sz w:val="24"/>
          <w:szCs w:val="24"/>
        </w:rPr>
        <w:t>is located in</w:t>
      </w:r>
      <w:proofErr w:type="gramEnd"/>
      <w:r w:rsidRPr="00A17D66">
        <w:rPr>
          <w:rFonts w:ascii="Times New Roman" w:hAnsi="Times New Roman" w:cs="Times New Roman"/>
          <w:sz w:val="24"/>
          <w:szCs w:val="24"/>
        </w:rPr>
        <w:t xml:space="preserve"> the town of </w:t>
      </w:r>
      <w:proofErr w:type="spellStart"/>
      <w:r w:rsidRPr="00A17D66">
        <w:rPr>
          <w:rFonts w:ascii="Times New Roman" w:hAnsi="Times New Roman" w:cs="Times New Roman"/>
          <w:sz w:val="24"/>
          <w:szCs w:val="24"/>
        </w:rPr>
        <w:t>Kombolcha</w:t>
      </w:r>
      <w:proofErr w:type="spellEnd"/>
      <w:r w:rsidRPr="00A17D66">
        <w:rPr>
          <w:rFonts w:ascii="Times New Roman" w:hAnsi="Times New Roman" w:cs="Times New Roman"/>
          <w:sz w:val="24"/>
          <w:szCs w:val="24"/>
        </w:rPr>
        <w:t>, Amhara region</w:t>
      </w:r>
      <w:r w:rsidR="002941CB" w:rsidRPr="00A17D66">
        <w:rPr>
          <w:rFonts w:ascii="Times New Roman" w:hAnsi="Times New Roman" w:cs="Times New Roman"/>
          <w:sz w:val="24"/>
          <w:szCs w:val="24"/>
        </w:rPr>
        <w:t>al state</w:t>
      </w:r>
      <w:r w:rsidRPr="00A17D66">
        <w:rPr>
          <w:rFonts w:ascii="Times New Roman" w:hAnsi="Times New Roman" w:cs="Times New Roman"/>
          <w:sz w:val="24"/>
          <w:szCs w:val="24"/>
        </w:rPr>
        <w:t xml:space="preserve"> (3</w:t>
      </w:r>
      <w:r w:rsidR="002941CB" w:rsidRPr="00A17D66">
        <w:rPr>
          <w:rFonts w:ascii="Times New Roman" w:hAnsi="Times New Roman" w:cs="Times New Roman"/>
          <w:sz w:val="24"/>
          <w:szCs w:val="24"/>
        </w:rPr>
        <w:t>76</w:t>
      </w:r>
      <w:r w:rsidRPr="00A17D66">
        <w:rPr>
          <w:rFonts w:ascii="Times New Roman" w:hAnsi="Times New Roman" w:cs="Times New Roman"/>
          <w:sz w:val="24"/>
          <w:szCs w:val="24"/>
        </w:rPr>
        <w:t xml:space="preserve">km Northeast of Addis Ababa). KPRDE was established in 1985 and is one of 10 poultry farm centers in Ethiopia. KPRDE has three objectives: to improve the performance of government, cooperatives and private poultry multiplication center which are in operation and/or to be established in future; to serve as a model and center of competency to similar institutions being efficient in its management; to provide technological inputs and counseling service to private investors by processing poultry products and supply widely same to domestic/local and foreign markets The enterprise is owned and supported by the Amhara regional government. </w:t>
      </w:r>
    </w:p>
    <w:p w14:paraId="31FAC54D" w14:textId="77777777" w:rsidR="00F4261B" w:rsidRPr="00A17D66" w:rsidRDefault="00F4261B" w:rsidP="00A17D66">
      <w:pPr>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The poultry farm is 10 ha wide currently has 2</w:t>
      </w:r>
      <w:r w:rsidR="00035CB0" w:rsidRPr="00A17D66">
        <w:rPr>
          <w:rFonts w:ascii="Times New Roman" w:hAnsi="Times New Roman" w:cs="Times New Roman"/>
          <w:sz w:val="24"/>
          <w:szCs w:val="24"/>
        </w:rPr>
        <w:t>6</w:t>
      </w:r>
      <w:r w:rsidRPr="00A17D66">
        <w:rPr>
          <w:rFonts w:ascii="Times New Roman" w:hAnsi="Times New Roman" w:cs="Times New Roman"/>
          <w:sz w:val="24"/>
          <w:szCs w:val="24"/>
        </w:rPr>
        <w:t xml:space="preserve"> functional poultry houses which are used for rearing of grower chickens and for raising of parent stocks. </w:t>
      </w:r>
      <w:r w:rsidR="00035CB0" w:rsidRPr="00A17D66">
        <w:rPr>
          <w:rFonts w:ascii="Times New Roman" w:hAnsi="Times New Roman" w:cs="Times New Roman"/>
          <w:sz w:val="24"/>
          <w:szCs w:val="24"/>
        </w:rPr>
        <w:t xml:space="preserve">In addition to its 26 poultry houses, KPRDE has 7 incubators, 7 hatcheries, 1 nutrition lab, and 1 poultry disease diagnosis lab. </w:t>
      </w:r>
      <w:r w:rsidRPr="00A17D66">
        <w:rPr>
          <w:rFonts w:ascii="Times New Roman" w:hAnsi="Times New Roman" w:cs="Times New Roman"/>
          <w:sz w:val="24"/>
          <w:szCs w:val="24"/>
        </w:rPr>
        <w:t xml:space="preserve">The farm holds improved chicken parent stock from Europe that are of the egg layer species and these are mainly </w:t>
      </w:r>
      <w:proofErr w:type="spellStart"/>
      <w:r w:rsidR="00035CB0" w:rsidRPr="00A17D66">
        <w:rPr>
          <w:rFonts w:ascii="Times New Roman" w:hAnsi="Times New Roman" w:cs="Times New Roman"/>
          <w:sz w:val="24"/>
          <w:szCs w:val="24"/>
        </w:rPr>
        <w:t>Bovan</w:t>
      </w:r>
      <w:proofErr w:type="spellEnd"/>
      <w:r w:rsidR="00035CB0" w:rsidRPr="00A17D66">
        <w:rPr>
          <w:rFonts w:ascii="Times New Roman" w:hAnsi="Times New Roman" w:cs="Times New Roman"/>
          <w:sz w:val="24"/>
          <w:szCs w:val="24"/>
        </w:rPr>
        <w:t xml:space="preserve"> Brown</w:t>
      </w:r>
      <w:r w:rsidRPr="00A17D66">
        <w:rPr>
          <w:rFonts w:ascii="Times New Roman" w:hAnsi="Times New Roman" w:cs="Times New Roman"/>
          <w:sz w:val="24"/>
          <w:szCs w:val="24"/>
        </w:rPr>
        <w:t xml:space="preserve">. The farm has flock sizes ranging from 2180 - 4190 per rearing house and </w:t>
      </w:r>
      <w:r w:rsidR="00035CB0" w:rsidRPr="00A17D66">
        <w:rPr>
          <w:rFonts w:ascii="Times New Roman" w:hAnsi="Times New Roman" w:cs="Times New Roman"/>
          <w:sz w:val="24"/>
          <w:szCs w:val="24"/>
        </w:rPr>
        <w:t>2000</w:t>
      </w:r>
      <w:r w:rsidRPr="00A17D66">
        <w:rPr>
          <w:rFonts w:ascii="Times New Roman" w:hAnsi="Times New Roman" w:cs="Times New Roman"/>
          <w:sz w:val="24"/>
          <w:szCs w:val="24"/>
        </w:rPr>
        <w:t xml:space="preserve">- </w:t>
      </w:r>
      <w:r w:rsidR="00035CB0" w:rsidRPr="00A17D66">
        <w:rPr>
          <w:rFonts w:ascii="Times New Roman" w:hAnsi="Times New Roman" w:cs="Times New Roman"/>
          <w:sz w:val="24"/>
          <w:szCs w:val="24"/>
        </w:rPr>
        <w:t>3</w:t>
      </w:r>
      <w:r w:rsidRPr="00A17D66">
        <w:rPr>
          <w:rFonts w:ascii="Times New Roman" w:hAnsi="Times New Roman" w:cs="Times New Roman"/>
          <w:sz w:val="24"/>
          <w:szCs w:val="24"/>
        </w:rPr>
        <w:t xml:space="preserve">000 per raising (parent stocks) houses and serves as a multiplication center; it distributes day-old chicks to nearby farmers who care for the chicks and then resell the chicks to local farmers after 45 days. The day-old chick package includes transportation, vaccinations, and feed. Annually, the facility supports approximately 50,000-60,000 rearing chickens and </w:t>
      </w:r>
      <w:r w:rsidR="00035CB0" w:rsidRPr="00A17D66">
        <w:rPr>
          <w:rFonts w:ascii="Times New Roman" w:hAnsi="Times New Roman" w:cs="Times New Roman"/>
          <w:sz w:val="24"/>
          <w:szCs w:val="24"/>
        </w:rPr>
        <w:t>up to</w:t>
      </w:r>
      <w:r w:rsidRPr="00A17D66">
        <w:rPr>
          <w:rFonts w:ascii="Times New Roman" w:hAnsi="Times New Roman" w:cs="Times New Roman"/>
          <w:sz w:val="24"/>
          <w:szCs w:val="24"/>
        </w:rPr>
        <w:t xml:space="preserve">1 million chicks. </w:t>
      </w:r>
    </w:p>
    <w:p w14:paraId="7C6FD663" w14:textId="77777777" w:rsidR="00F4261B" w:rsidRPr="00A17D66" w:rsidRDefault="00F4261B" w:rsidP="00A17D66">
      <w:pPr>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 xml:space="preserve">In the past two years, KPRDE has expanded its facilities. This includes the addition of </w:t>
      </w:r>
      <w:r w:rsidR="00035CB0" w:rsidRPr="00A17D66">
        <w:rPr>
          <w:rFonts w:ascii="Times New Roman" w:hAnsi="Times New Roman" w:cs="Times New Roman"/>
          <w:sz w:val="24"/>
          <w:szCs w:val="24"/>
        </w:rPr>
        <w:t>2 big</w:t>
      </w:r>
      <w:r w:rsidRPr="00A17D66">
        <w:rPr>
          <w:rFonts w:ascii="Times New Roman" w:hAnsi="Times New Roman" w:cs="Times New Roman"/>
          <w:sz w:val="24"/>
          <w:szCs w:val="24"/>
        </w:rPr>
        <w:t xml:space="preserve"> poultry houses, 2 </w:t>
      </w:r>
      <w:r w:rsidR="00035CB0" w:rsidRPr="00A17D66">
        <w:rPr>
          <w:rFonts w:ascii="Times New Roman" w:hAnsi="Times New Roman" w:cs="Times New Roman"/>
          <w:sz w:val="24"/>
          <w:szCs w:val="24"/>
        </w:rPr>
        <w:t xml:space="preserve">big poultry houses for </w:t>
      </w:r>
      <w:r w:rsidRPr="00A17D66">
        <w:rPr>
          <w:rFonts w:ascii="Times New Roman" w:hAnsi="Times New Roman" w:cs="Times New Roman"/>
          <w:sz w:val="24"/>
          <w:szCs w:val="24"/>
        </w:rPr>
        <w:t xml:space="preserve">cage-system, a library, and administrative buildings. The leadership wants to scale up production and </w:t>
      </w:r>
      <w:r w:rsidR="00035CB0" w:rsidRPr="00A17D66">
        <w:rPr>
          <w:rFonts w:ascii="Times New Roman" w:hAnsi="Times New Roman" w:cs="Times New Roman"/>
          <w:sz w:val="24"/>
          <w:szCs w:val="24"/>
        </w:rPr>
        <w:t xml:space="preserve">rearing </w:t>
      </w:r>
      <w:r w:rsidRPr="00A17D66">
        <w:rPr>
          <w:rFonts w:ascii="Times New Roman" w:hAnsi="Times New Roman" w:cs="Times New Roman"/>
          <w:sz w:val="24"/>
          <w:szCs w:val="24"/>
        </w:rPr>
        <w:t xml:space="preserve">quality and increase overall sales. There is a high need for chickens in the </w:t>
      </w:r>
      <w:r w:rsidR="00035CB0" w:rsidRPr="00A17D66">
        <w:rPr>
          <w:rFonts w:ascii="Times New Roman" w:hAnsi="Times New Roman" w:cs="Times New Roman"/>
          <w:sz w:val="24"/>
          <w:szCs w:val="24"/>
        </w:rPr>
        <w:t xml:space="preserve">surrounding </w:t>
      </w:r>
      <w:r w:rsidRPr="00A17D66">
        <w:rPr>
          <w:rFonts w:ascii="Times New Roman" w:hAnsi="Times New Roman" w:cs="Times New Roman"/>
          <w:sz w:val="24"/>
          <w:szCs w:val="24"/>
        </w:rPr>
        <w:t>area</w:t>
      </w:r>
      <w:r w:rsidR="00035CB0" w:rsidRPr="00A17D66">
        <w:rPr>
          <w:rFonts w:ascii="Times New Roman" w:hAnsi="Times New Roman" w:cs="Times New Roman"/>
          <w:sz w:val="24"/>
          <w:szCs w:val="24"/>
        </w:rPr>
        <w:t>s</w:t>
      </w:r>
      <w:r w:rsidRPr="00A17D66">
        <w:rPr>
          <w:rFonts w:ascii="Times New Roman" w:hAnsi="Times New Roman" w:cs="Times New Roman"/>
          <w:sz w:val="24"/>
          <w:szCs w:val="24"/>
        </w:rPr>
        <w:t xml:space="preserve"> and KPRDE wants to meet those needs.  </w:t>
      </w:r>
    </w:p>
    <w:p w14:paraId="698095BD" w14:textId="77777777" w:rsidR="001855F7" w:rsidRPr="00A17D66" w:rsidRDefault="001855F7" w:rsidP="00A17D66">
      <w:pPr>
        <w:pStyle w:val="ListParagraph"/>
        <w:numPr>
          <w:ilvl w:val="0"/>
          <w:numId w:val="2"/>
        </w:numPr>
        <w:rPr>
          <w:b/>
        </w:rPr>
      </w:pPr>
      <w:r w:rsidRPr="00A17D66">
        <w:rPr>
          <w:b/>
        </w:rPr>
        <w:t>ISSUE DESCRIPTION</w:t>
      </w:r>
    </w:p>
    <w:p w14:paraId="04FD6495" w14:textId="77777777" w:rsidR="007234D9" w:rsidRPr="001444E5" w:rsidRDefault="007234D9" w:rsidP="00A17D66">
      <w:pPr>
        <w:pStyle w:val="ListParagraph"/>
        <w:ind w:left="360"/>
        <w:rPr>
          <w:b/>
          <w:sz w:val="12"/>
        </w:rPr>
      </w:pPr>
    </w:p>
    <w:p w14:paraId="08085158" w14:textId="77777777" w:rsidR="005E1271" w:rsidRDefault="001568AC" w:rsidP="00A17D66">
      <w:pPr>
        <w:autoSpaceDE w:val="0"/>
        <w:autoSpaceDN w:val="0"/>
        <w:adjustRightInd w:val="0"/>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 xml:space="preserve">Feed shortage in both quality and quantity is a major constraint affecting poultry production and limiting the productivity of the livestock sub-sector in </w:t>
      </w:r>
      <w:r w:rsidR="00F868FD" w:rsidRPr="00A17D66">
        <w:rPr>
          <w:rFonts w:ascii="Times New Roman" w:hAnsi="Times New Roman" w:cs="Times New Roman"/>
          <w:sz w:val="24"/>
          <w:szCs w:val="24"/>
        </w:rPr>
        <w:t xml:space="preserve">general in </w:t>
      </w:r>
      <w:r w:rsidRPr="00A17D66">
        <w:rPr>
          <w:rFonts w:ascii="Times New Roman" w:hAnsi="Times New Roman" w:cs="Times New Roman"/>
          <w:sz w:val="24"/>
          <w:szCs w:val="24"/>
        </w:rPr>
        <w:t xml:space="preserve">Ethiopia. </w:t>
      </w:r>
      <w:r w:rsidR="005E1271" w:rsidRPr="005E1271">
        <w:rPr>
          <w:rFonts w:ascii="Times New Roman" w:hAnsi="Times New Roman" w:cs="Times New Roman"/>
          <w:sz w:val="24"/>
          <w:szCs w:val="24"/>
        </w:rPr>
        <w:t>Feed formulation requires in-depth knowledge of animal nutrition, particularly the nutrient requirements and the nutrient composition of the ingredients. It also requires nutritionists to know whether using certain proportions of some ingredients will impact on issues such as feed flow through the mill, pellet quality of the diet, response of the diet to feed additives, or gut health of the animal. </w:t>
      </w:r>
    </w:p>
    <w:p w14:paraId="42254CB3" w14:textId="77777777" w:rsidR="005A303E" w:rsidRPr="00A17D66" w:rsidRDefault="007D2DD4" w:rsidP="00A17D66">
      <w:pPr>
        <w:autoSpaceDE w:val="0"/>
        <w:autoSpaceDN w:val="0"/>
        <w:adjustRightInd w:val="0"/>
        <w:spacing w:line="240" w:lineRule="auto"/>
        <w:jc w:val="both"/>
        <w:rPr>
          <w:rFonts w:ascii="Times New Roman" w:hAnsi="Times New Roman" w:cs="Times New Roman"/>
          <w:sz w:val="24"/>
          <w:szCs w:val="24"/>
        </w:rPr>
      </w:pPr>
      <w:r w:rsidRPr="00A17D66">
        <w:rPr>
          <w:rFonts w:ascii="Times New Roman" w:hAnsi="Times New Roman" w:cs="Times New Roman"/>
          <w:sz w:val="24"/>
          <w:szCs w:val="24"/>
        </w:rPr>
        <w:t xml:space="preserve">KPRDE has </w:t>
      </w:r>
      <w:r w:rsidR="005E1271">
        <w:rPr>
          <w:rFonts w:ascii="Times New Roman" w:hAnsi="Times New Roman" w:cs="Times New Roman"/>
          <w:sz w:val="24"/>
          <w:szCs w:val="24"/>
        </w:rPr>
        <w:t xml:space="preserve">lack of </w:t>
      </w:r>
      <w:proofErr w:type="gramStart"/>
      <w:r w:rsidR="005E1271">
        <w:rPr>
          <w:rFonts w:ascii="Times New Roman" w:hAnsi="Times New Roman" w:cs="Times New Roman"/>
          <w:sz w:val="24"/>
          <w:szCs w:val="24"/>
        </w:rPr>
        <w:t>in depth</w:t>
      </w:r>
      <w:proofErr w:type="gramEnd"/>
      <w:r w:rsidR="005E1271">
        <w:rPr>
          <w:rFonts w:ascii="Times New Roman" w:hAnsi="Times New Roman" w:cs="Times New Roman"/>
          <w:sz w:val="24"/>
          <w:szCs w:val="24"/>
        </w:rPr>
        <w:t xml:space="preserve"> skill so that </w:t>
      </w:r>
      <w:r w:rsidRPr="00A17D66">
        <w:rPr>
          <w:rFonts w:ascii="Times New Roman" w:hAnsi="Times New Roman" w:cs="Times New Roman"/>
          <w:sz w:val="24"/>
          <w:szCs w:val="24"/>
        </w:rPr>
        <w:t xml:space="preserve">expressed a need to improve poultry feed formulation. </w:t>
      </w:r>
      <w:r w:rsidR="004B1774" w:rsidRPr="00A17D66">
        <w:rPr>
          <w:rFonts w:ascii="Times New Roman" w:hAnsi="Times New Roman" w:cs="Times New Roman"/>
          <w:sz w:val="24"/>
          <w:szCs w:val="24"/>
        </w:rPr>
        <w:t>Annually, the poultry enterprise feeds 50</w:t>
      </w:r>
      <w:r w:rsidR="009E2E3B" w:rsidRPr="00A17D66">
        <w:rPr>
          <w:rFonts w:ascii="Times New Roman" w:hAnsi="Times New Roman" w:cs="Times New Roman"/>
          <w:sz w:val="24"/>
          <w:szCs w:val="24"/>
        </w:rPr>
        <w:t>,000</w:t>
      </w:r>
      <w:r w:rsidR="004B1774" w:rsidRPr="00A17D66">
        <w:rPr>
          <w:rFonts w:ascii="Times New Roman" w:hAnsi="Times New Roman" w:cs="Times New Roman"/>
          <w:sz w:val="24"/>
          <w:szCs w:val="24"/>
        </w:rPr>
        <w:t xml:space="preserve">-60,000 rearing chickens and </w:t>
      </w:r>
      <w:r w:rsidR="00136583" w:rsidRPr="00A17D66">
        <w:rPr>
          <w:rFonts w:ascii="Times New Roman" w:hAnsi="Times New Roman" w:cs="Times New Roman"/>
          <w:sz w:val="24"/>
          <w:szCs w:val="24"/>
        </w:rPr>
        <w:t>produces</w:t>
      </w:r>
      <w:r w:rsidR="004B1774" w:rsidRPr="00A17D66">
        <w:rPr>
          <w:rFonts w:ascii="Times New Roman" w:hAnsi="Times New Roman" w:cs="Times New Roman"/>
          <w:sz w:val="24"/>
          <w:szCs w:val="24"/>
        </w:rPr>
        <w:t xml:space="preserve"> 1 million chicks per year. One kilogram of feed goes with day-old chicks for 45 days until they are sold</w:t>
      </w:r>
      <w:r w:rsidR="00F37CD2" w:rsidRPr="00A17D66">
        <w:rPr>
          <w:rFonts w:ascii="Times New Roman" w:hAnsi="Times New Roman" w:cs="Times New Roman"/>
          <w:sz w:val="24"/>
          <w:szCs w:val="24"/>
        </w:rPr>
        <w:t xml:space="preserve"> to local farmers</w:t>
      </w:r>
      <w:r w:rsidR="004B1774" w:rsidRPr="00A17D66">
        <w:rPr>
          <w:rFonts w:ascii="Times New Roman" w:hAnsi="Times New Roman" w:cs="Times New Roman"/>
          <w:sz w:val="24"/>
          <w:szCs w:val="24"/>
        </w:rPr>
        <w:t>. KPRDE has a feed miller and mixer to make poultry feed.</w:t>
      </w:r>
      <w:r w:rsidR="00605121" w:rsidRPr="00A17D66">
        <w:rPr>
          <w:rFonts w:ascii="Times New Roman" w:hAnsi="Times New Roman" w:cs="Times New Roman"/>
          <w:sz w:val="24"/>
          <w:szCs w:val="24"/>
        </w:rPr>
        <w:t xml:space="preserve"> The enterprise also sale processed feed to other poultry farms. </w:t>
      </w:r>
      <w:r w:rsidRPr="00A17D66">
        <w:rPr>
          <w:rFonts w:ascii="Times New Roman" w:hAnsi="Times New Roman" w:cs="Times New Roman"/>
          <w:sz w:val="24"/>
          <w:szCs w:val="24"/>
        </w:rPr>
        <w:t xml:space="preserve">Currently, KPRDE uses different types of </w:t>
      </w:r>
      <w:r w:rsidR="00136583" w:rsidRPr="00A17D66">
        <w:rPr>
          <w:rFonts w:ascii="Times New Roman" w:hAnsi="Times New Roman" w:cs="Times New Roman"/>
          <w:sz w:val="24"/>
          <w:szCs w:val="24"/>
        </w:rPr>
        <w:t xml:space="preserve">raw materials to prepare poultry </w:t>
      </w:r>
      <w:r w:rsidRPr="00A17D66">
        <w:rPr>
          <w:rFonts w:ascii="Times New Roman" w:hAnsi="Times New Roman" w:cs="Times New Roman"/>
          <w:sz w:val="24"/>
          <w:szCs w:val="24"/>
        </w:rPr>
        <w:t xml:space="preserve">feed. </w:t>
      </w:r>
      <w:r w:rsidR="00D165F2" w:rsidRPr="00A17D66">
        <w:rPr>
          <w:rFonts w:ascii="Times New Roman" w:hAnsi="Times New Roman" w:cs="Times New Roman"/>
          <w:sz w:val="24"/>
          <w:szCs w:val="24"/>
        </w:rPr>
        <w:t>The raw materials</w:t>
      </w:r>
      <w:r w:rsidR="00DD2403" w:rsidRPr="00A17D66">
        <w:rPr>
          <w:rFonts w:ascii="Times New Roman" w:hAnsi="Times New Roman" w:cs="Times New Roman"/>
          <w:sz w:val="24"/>
          <w:szCs w:val="24"/>
        </w:rPr>
        <w:t xml:space="preserve"> (</w:t>
      </w:r>
      <w:r w:rsidR="005E1271" w:rsidRPr="00A17D66">
        <w:rPr>
          <w:rFonts w:ascii="Times New Roman" w:hAnsi="Times New Roman" w:cs="Times New Roman"/>
          <w:sz w:val="24"/>
          <w:szCs w:val="24"/>
        </w:rPr>
        <w:t>ingredients</w:t>
      </w:r>
      <w:r w:rsidR="00DD2403" w:rsidRPr="00A17D66">
        <w:rPr>
          <w:rFonts w:ascii="Times New Roman" w:hAnsi="Times New Roman" w:cs="Times New Roman"/>
          <w:sz w:val="24"/>
          <w:szCs w:val="24"/>
        </w:rPr>
        <w:t>)</w:t>
      </w:r>
      <w:r w:rsidR="005E1271">
        <w:rPr>
          <w:rFonts w:ascii="Times New Roman" w:hAnsi="Times New Roman" w:cs="Times New Roman"/>
          <w:sz w:val="24"/>
          <w:szCs w:val="24"/>
        </w:rPr>
        <w:t xml:space="preserve"> include</w:t>
      </w:r>
      <w:r w:rsidR="00F37CD2" w:rsidRPr="00A17D66">
        <w:rPr>
          <w:rFonts w:ascii="Times New Roman" w:hAnsi="Times New Roman" w:cs="Times New Roman"/>
          <w:sz w:val="24"/>
          <w:szCs w:val="24"/>
        </w:rPr>
        <w:t>:</w:t>
      </w:r>
      <w:r w:rsidR="00EF61C3" w:rsidRPr="00A17D66">
        <w:rPr>
          <w:rFonts w:ascii="Times New Roman" w:hAnsi="Times New Roman" w:cs="Times New Roman"/>
          <w:sz w:val="24"/>
          <w:szCs w:val="24"/>
        </w:rPr>
        <w:t xml:space="preserve"> </w:t>
      </w:r>
      <w:r w:rsidR="00136583" w:rsidRPr="00A17D66">
        <w:rPr>
          <w:rFonts w:ascii="Times New Roman" w:hAnsi="Times New Roman" w:cs="Times New Roman"/>
          <w:sz w:val="24"/>
          <w:szCs w:val="24"/>
        </w:rPr>
        <w:t xml:space="preserve">maize, soybean cake, </w:t>
      </w:r>
      <w:proofErr w:type="spellStart"/>
      <w:r w:rsidR="00136583" w:rsidRPr="00A17D66">
        <w:rPr>
          <w:rFonts w:ascii="Times New Roman" w:hAnsi="Times New Roman" w:cs="Times New Roman"/>
          <w:sz w:val="24"/>
          <w:szCs w:val="24"/>
        </w:rPr>
        <w:t>nug</w:t>
      </w:r>
      <w:proofErr w:type="spellEnd"/>
      <w:r w:rsidR="00136583" w:rsidRPr="00A17D66">
        <w:rPr>
          <w:rFonts w:ascii="Times New Roman" w:hAnsi="Times New Roman" w:cs="Times New Roman"/>
          <w:sz w:val="24"/>
          <w:szCs w:val="24"/>
        </w:rPr>
        <w:t xml:space="preserve"> cake, meat and bone meal, wheat middling and bran, salt limestone, lysine, and methionine. The feed provides</w:t>
      </w:r>
      <w:r w:rsidR="00D165F2" w:rsidRPr="00A17D66">
        <w:rPr>
          <w:rFonts w:ascii="Times New Roman" w:hAnsi="Times New Roman" w:cs="Times New Roman"/>
          <w:sz w:val="24"/>
          <w:szCs w:val="24"/>
        </w:rPr>
        <w:t xml:space="preserve"> the following nutrients: protein, carbohydrates, fats, minerals, and essential amino acids</w:t>
      </w:r>
      <w:r w:rsidR="00722114" w:rsidRPr="00A17D66">
        <w:rPr>
          <w:rFonts w:ascii="Times New Roman" w:hAnsi="Times New Roman" w:cs="Times New Roman"/>
          <w:sz w:val="24"/>
          <w:szCs w:val="24"/>
        </w:rPr>
        <w:t xml:space="preserve"> to the chicken</w:t>
      </w:r>
      <w:r w:rsidR="00D165F2" w:rsidRPr="00A17D66">
        <w:rPr>
          <w:rFonts w:ascii="Times New Roman" w:hAnsi="Times New Roman" w:cs="Times New Roman"/>
          <w:sz w:val="24"/>
          <w:szCs w:val="24"/>
        </w:rPr>
        <w:t>.</w:t>
      </w:r>
      <w:r w:rsidR="00136583" w:rsidRPr="00A17D66">
        <w:rPr>
          <w:rFonts w:ascii="Times New Roman" w:hAnsi="Times New Roman" w:cs="Times New Roman"/>
          <w:sz w:val="24"/>
          <w:szCs w:val="24"/>
        </w:rPr>
        <w:t xml:space="preserve"> </w:t>
      </w:r>
      <w:r w:rsidR="00EC3220" w:rsidRPr="00A17D66">
        <w:rPr>
          <w:rFonts w:ascii="Times New Roman" w:hAnsi="Times New Roman" w:cs="Times New Roman"/>
          <w:sz w:val="24"/>
          <w:szCs w:val="24"/>
        </w:rPr>
        <w:t>The re</w:t>
      </w:r>
      <w:r w:rsidR="00751AF4" w:rsidRPr="00A17D66">
        <w:rPr>
          <w:rFonts w:ascii="Times New Roman" w:hAnsi="Times New Roman" w:cs="Times New Roman"/>
          <w:sz w:val="24"/>
          <w:szCs w:val="24"/>
        </w:rPr>
        <w:t xml:space="preserve">sources come </w:t>
      </w:r>
      <w:r w:rsidR="001568AC" w:rsidRPr="00A17D66">
        <w:rPr>
          <w:rFonts w:ascii="Times New Roman" w:hAnsi="Times New Roman" w:cs="Times New Roman"/>
          <w:sz w:val="24"/>
          <w:szCs w:val="24"/>
        </w:rPr>
        <w:t>from Bahir</w:t>
      </w:r>
      <w:r w:rsidR="00751AF4" w:rsidRPr="00A17D66">
        <w:rPr>
          <w:rFonts w:ascii="Times New Roman" w:hAnsi="Times New Roman" w:cs="Times New Roman"/>
          <w:sz w:val="24"/>
          <w:szCs w:val="24"/>
        </w:rPr>
        <w:t xml:space="preserve"> Dar (502</w:t>
      </w:r>
      <w:r w:rsidR="00EC3220" w:rsidRPr="00A17D66">
        <w:rPr>
          <w:rFonts w:ascii="Times New Roman" w:hAnsi="Times New Roman" w:cs="Times New Roman"/>
          <w:sz w:val="24"/>
          <w:szCs w:val="24"/>
        </w:rPr>
        <w:t xml:space="preserve">km from </w:t>
      </w:r>
      <w:proofErr w:type="spellStart"/>
      <w:r w:rsidR="00EC3220" w:rsidRPr="00A17D66">
        <w:rPr>
          <w:rFonts w:ascii="Times New Roman" w:hAnsi="Times New Roman" w:cs="Times New Roman"/>
          <w:sz w:val="24"/>
          <w:szCs w:val="24"/>
        </w:rPr>
        <w:t>Kombolcha</w:t>
      </w:r>
      <w:proofErr w:type="spellEnd"/>
      <w:r w:rsidR="00EC3220" w:rsidRPr="00A17D66">
        <w:rPr>
          <w:rFonts w:ascii="Times New Roman" w:hAnsi="Times New Roman" w:cs="Times New Roman"/>
          <w:sz w:val="24"/>
          <w:szCs w:val="24"/>
        </w:rPr>
        <w:t xml:space="preserve">), Addis Ababa </w:t>
      </w:r>
      <w:r w:rsidR="009E2E3B" w:rsidRPr="00A17D66">
        <w:rPr>
          <w:rFonts w:ascii="Times New Roman" w:hAnsi="Times New Roman" w:cs="Times New Roman"/>
          <w:sz w:val="24"/>
          <w:szCs w:val="24"/>
        </w:rPr>
        <w:t>a</w:t>
      </w:r>
      <w:r w:rsidR="00751AF4" w:rsidRPr="00A17D66">
        <w:rPr>
          <w:rFonts w:ascii="Times New Roman" w:hAnsi="Times New Roman" w:cs="Times New Roman"/>
          <w:sz w:val="24"/>
          <w:szCs w:val="24"/>
        </w:rPr>
        <w:t>rea</w:t>
      </w:r>
      <w:r w:rsidR="009E2E3B" w:rsidRPr="00A17D66">
        <w:rPr>
          <w:rFonts w:ascii="Times New Roman" w:hAnsi="Times New Roman" w:cs="Times New Roman"/>
          <w:sz w:val="24"/>
          <w:szCs w:val="24"/>
        </w:rPr>
        <w:t xml:space="preserve"> </w:t>
      </w:r>
      <w:r w:rsidR="00EC3220" w:rsidRPr="00A17D66">
        <w:rPr>
          <w:rFonts w:ascii="Times New Roman" w:hAnsi="Times New Roman" w:cs="Times New Roman"/>
          <w:sz w:val="24"/>
          <w:szCs w:val="24"/>
        </w:rPr>
        <w:t xml:space="preserve">(376km from </w:t>
      </w:r>
      <w:proofErr w:type="spellStart"/>
      <w:r w:rsidR="00EC3220" w:rsidRPr="00A17D66">
        <w:rPr>
          <w:rFonts w:ascii="Times New Roman" w:hAnsi="Times New Roman" w:cs="Times New Roman"/>
          <w:sz w:val="24"/>
          <w:szCs w:val="24"/>
        </w:rPr>
        <w:t>Kombolcha</w:t>
      </w:r>
      <w:proofErr w:type="spellEnd"/>
      <w:r w:rsidR="00EC3220" w:rsidRPr="00A17D66">
        <w:rPr>
          <w:rFonts w:ascii="Times New Roman" w:hAnsi="Times New Roman" w:cs="Times New Roman"/>
          <w:sz w:val="24"/>
          <w:szCs w:val="24"/>
        </w:rPr>
        <w:t xml:space="preserve">), and </w:t>
      </w:r>
      <w:proofErr w:type="spellStart"/>
      <w:r w:rsidR="00EC3220" w:rsidRPr="00A17D66">
        <w:rPr>
          <w:rFonts w:ascii="Times New Roman" w:hAnsi="Times New Roman" w:cs="Times New Roman"/>
          <w:sz w:val="24"/>
          <w:szCs w:val="24"/>
        </w:rPr>
        <w:t>Ziway</w:t>
      </w:r>
      <w:proofErr w:type="spellEnd"/>
      <w:r w:rsidR="009E2E3B" w:rsidRPr="00A17D66">
        <w:rPr>
          <w:rFonts w:ascii="Times New Roman" w:hAnsi="Times New Roman" w:cs="Times New Roman"/>
          <w:sz w:val="24"/>
          <w:szCs w:val="24"/>
        </w:rPr>
        <w:t xml:space="preserve"> </w:t>
      </w:r>
      <w:r w:rsidR="00EC3220" w:rsidRPr="00A17D66">
        <w:rPr>
          <w:rFonts w:ascii="Times New Roman" w:hAnsi="Times New Roman" w:cs="Times New Roman"/>
          <w:sz w:val="24"/>
          <w:szCs w:val="24"/>
        </w:rPr>
        <w:t>(</w:t>
      </w:r>
      <w:r w:rsidR="00011F9E" w:rsidRPr="00A17D66">
        <w:rPr>
          <w:rFonts w:ascii="Times New Roman" w:hAnsi="Times New Roman" w:cs="Times New Roman"/>
          <w:sz w:val="24"/>
          <w:szCs w:val="24"/>
        </w:rPr>
        <w:t>529</w:t>
      </w:r>
      <w:r w:rsidR="00EC3220" w:rsidRPr="00A17D66">
        <w:rPr>
          <w:rFonts w:ascii="Times New Roman" w:hAnsi="Times New Roman" w:cs="Times New Roman"/>
          <w:sz w:val="24"/>
          <w:szCs w:val="24"/>
        </w:rPr>
        <w:t xml:space="preserve">km from </w:t>
      </w:r>
      <w:proofErr w:type="spellStart"/>
      <w:r w:rsidR="00EC3220" w:rsidRPr="00A17D66">
        <w:rPr>
          <w:rFonts w:ascii="Times New Roman" w:hAnsi="Times New Roman" w:cs="Times New Roman"/>
          <w:sz w:val="24"/>
          <w:szCs w:val="24"/>
        </w:rPr>
        <w:t>Kombolcha</w:t>
      </w:r>
      <w:proofErr w:type="spellEnd"/>
      <w:r w:rsidR="00EC3220" w:rsidRPr="00A17D66">
        <w:rPr>
          <w:rFonts w:ascii="Times New Roman" w:hAnsi="Times New Roman" w:cs="Times New Roman"/>
          <w:sz w:val="24"/>
          <w:szCs w:val="24"/>
        </w:rPr>
        <w:t xml:space="preserve">). </w:t>
      </w:r>
      <w:r w:rsidR="005F2893" w:rsidRPr="00A17D66">
        <w:rPr>
          <w:rFonts w:ascii="Times New Roman" w:hAnsi="Times New Roman" w:cs="Times New Roman"/>
          <w:sz w:val="24"/>
          <w:szCs w:val="24"/>
        </w:rPr>
        <w:lastRenderedPageBreak/>
        <w:t>Materials are locat</w:t>
      </w:r>
      <w:r w:rsidR="00973756" w:rsidRPr="00A17D66">
        <w:rPr>
          <w:rFonts w:ascii="Times New Roman" w:hAnsi="Times New Roman" w:cs="Times New Roman"/>
          <w:sz w:val="24"/>
          <w:szCs w:val="24"/>
        </w:rPr>
        <w:t>ed far from the poultry enterprise and create issues of high cost.</w:t>
      </w:r>
      <w:r w:rsidR="00DC3786" w:rsidRPr="00A17D66">
        <w:rPr>
          <w:rFonts w:ascii="Times New Roman" w:hAnsi="Times New Roman" w:cs="Times New Roman"/>
          <w:sz w:val="24"/>
          <w:szCs w:val="24"/>
        </w:rPr>
        <w:t xml:space="preserve"> The cost of feed is getting very expensive and there is a need for a </w:t>
      </w:r>
      <w:r w:rsidR="00F37CD2" w:rsidRPr="00A17D66">
        <w:rPr>
          <w:rFonts w:ascii="Times New Roman" w:hAnsi="Times New Roman" w:cs="Times New Roman"/>
          <w:sz w:val="24"/>
          <w:szCs w:val="24"/>
        </w:rPr>
        <w:t>low-</w:t>
      </w:r>
      <w:r w:rsidR="00DC3786" w:rsidRPr="00A17D66">
        <w:rPr>
          <w:rFonts w:ascii="Times New Roman" w:hAnsi="Times New Roman" w:cs="Times New Roman"/>
          <w:sz w:val="24"/>
          <w:szCs w:val="24"/>
        </w:rPr>
        <w:t xml:space="preserve">cost and </w:t>
      </w:r>
      <w:r w:rsidR="00751AF4" w:rsidRPr="00A17D66">
        <w:rPr>
          <w:rFonts w:ascii="Times New Roman" w:hAnsi="Times New Roman" w:cs="Times New Roman"/>
          <w:color w:val="000000" w:themeColor="text1"/>
          <w:sz w:val="24"/>
          <w:szCs w:val="24"/>
        </w:rPr>
        <w:t>bes</w:t>
      </w:r>
      <w:r w:rsidR="00136583" w:rsidRPr="00A17D66">
        <w:rPr>
          <w:rFonts w:ascii="Times New Roman" w:hAnsi="Times New Roman" w:cs="Times New Roman"/>
          <w:color w:val="000000" w:themeColor="text1"/>
          <w:sz w:val="24"/>
          <w:szCs w:val="24"/>
        </w:rPr>
        <w:t>t</w:t>
      </w:r>
      <w:r w:rsidR="00751AF4" w:rsidRPr="00A17D66">
        <w:rPr>
          <w:rFonts w:ascii="Times New Roman" w:hAnsi="Times New Roman" w:cs="Times New Roman"/>
          <w:sz w:val="24"/>
          <w:szCs w:val="24"/>
        </w:rPr>
        <w:t xml:space="preserve">-quality </w:t>
      </w:r>
      <w:r w:rsidR="00DC3786" w:rsidRPr="00A17D66">
        <w:rPr>
          <w:rFonts w:ascii="Times New Roman" w:hAnsi="Times New Roman" w:cs="Times New Roman"/>
          <w:sz w:val="24"/>
          <w:szCs w:val="24"/>
        </w:rPr>
        <w:t>feed</w:t>
      </w:r>
      <w:r w:rsidR="00F37CD2" w:rsidRPr="00A17D66">
        <w:rPr>
          <w:rFonts w:ascii="Times New Roman" w:hAnsi="Times New Roman" w:cs="Times New Roman"/>
          <w:sz w:val="24"/>
          <w:szCs w:val="24"/>
        </w:rPr>
        <w:t xml:space="preserve">. </w:t>
      </w:r>
    </w:p>
    <w:p w14:paraId="2BFC3D8E" w14:textId="77777777" w:rsidR="004B1774" w:rsidRPr="00A17D66" w:rsidRDefault="00DC3786" w:rsidP="00A17D66">
      <w:pPr>
        <w:spacing w:line="240" w:lineRule="auto"/>
        <w:rPr>
          <w:rFonts w:ascii="Times New Roman" w:hAnsi="Times New Roman" w:cs="Times New Roman"/>
          <w:sz w:val="24"/>
          <w:szCs w:val="24"/>
        </w:rPr>
      </w:pPr>
      <w:r w:rsidRPr="00A17D66">
        <w:rPr>
          <w:rFonts w:ascii="Times New Roman" w:hAnsi="Times New Roman" w:cs="Times New Roman"/>
          <w:sz w:val="24"/>
          <w:szCs w:val="24"/>
        </w:rPr>
        <w:t xml:space="preserve">The leadership at KPRDE have </w:t>
      </w:r>
      <w:r w:rsidR="00045CF8" w:rsidRPr="00A17D66">
        <w:rPr>
          <w:rFonts w:ascii="Times New Roman" w:hAnsi="Times New Roman" w:cs="Times New Roman"/>
          <w:sz w:val="24"/>
          <w:szCs w:val="24"/>
        </w:rPr>
        <w:t xml:space="preserve">stated </w:t>
      </w:r>
      <w:r w:rsidR="004B0C4F" w:rsidRPr="00A17D66">
        <w:rPr>
          <w:rFonts w:ascii="Times New Roman" w:hAnsi="Times New Roman" w:cs="Times New Roman"/>
          <w:sz w:val="24"/>
          <w:szCs w:val="24"/>
        </w:rPr>
        <w:t xml:space="preserve">that feed formulation is too </w:t>
      </w:r>
      <w:r w:rsidR="00F37CD2" w:rsidRPr="00A17D66">
        <w:rPr>
          <w:rFonts w:ascii="Times New Roman" w:hAnsi="Times New Roman" w:cs="Times New Roman"/>
          <w:sz w:val="24"/>
          <w:szCs w:val="24"/>
        </w:rPr>
        <w:t>technical,</w:t>
      </w:r>
      <w:r w:rsidR="005A303E" w:rsidRPr="00A17D66">
        <w:rPr>
          <w:rFonts w:ascii="Times New Roman" w:hAnsi="Times New Roman" w:cs="Times New Roman"/>
          <w:sz w:val="24"/>
          <w:szCs w:val="24"/>
        </w:rPr>
        <w:t xml:space="preserve"> and one mistake can have a high impact on poultry </w:t>
      </w:r>
      <w:r w:rsidR="00136583" w:rsidRPr="00A17D66">
        <w:rPr>
          <w:rFonts w:ascii="Times New Roman" w:hAnsi="Times New Roman" w:cs="Times New Roman"/>
          <w:color w:val="000000" w:themeColor="text1"/>
          <w:sz w:val="24"/>
          <w:szCs w:val="24"/>
        </w:rPr>
        <w:t>p</w:t>
      </w:r>
      <w:r w:rsidR="00751AF4" w:rsidRPr="00A17D66">
        <w:rPr>
          <w:rFonts w:ascii="Times New Roman" w:hAnsi="Times New Roman" w:cs="Times New Roman"/>
          <w:color w:val="000000" w:themeColor="text1"/>
          <w:sz w:val="24"/>
          <w:szCs w:val="24"/>
        </w:rPr>
        <w:t>roduction</w:t>
      </w:r>
      <w:r w:rsidR="004B0C4F" w:rsidRPr="00A17D66">
        <w:rPr>
          <w:rFonts w:ascii="Times New Roman" w:hAnsi="Times New Roman" w:cs="Times New Roman"/>
          <w:sz w:val="24"/>
          <w:szCs w:val="24"/>
        </w:rPr>
        <w:t xml:space="preserve">. </w:t>
      </w:r>
      <w:r w:rsidR="007F79BB" w:rsidRPr="00A17D66">
        <w:rPr>
          <w:rFonts w:ascii="Times New Roman" w:hAnsi="Times New Roman" w:cs="Times New Roman"/>
          <w:sz w:val="24"/>
          <w:szCs w:val="24"/>
        </w:rPr>
        <w:t>When</w:t>
      </w:r>
      <w:r w:rsidR="004B0C4F" w:rsidRPr="00A17D66">
        <w:rPr>
          <w:rFonts w:ascii="Times New Roman" w:hAnsi="Times New Roman" w:cs="Times New Roman"/>
          <w:sz w:val="24"/>
          <w:szCs w:val="24"/>
        </w:rPr>
        <w:t xml:space="preserve"> one does not </w:t>
      </w:r>
      <w:r w:rsidR="00136583" w:rsidRPr="00A17D66">
        <w:rPr>
          <w:rFonts w:ascii="Times New Roman" w:hAnsi="Times New Roman" w:cs="Times New Roman"/>
          <w:sz w:val="24"/>
          <w:szCs w:val="24"/>
        </w:rPr>
        <w:t>formulate</w:t>
      </w:r>
      <w:r w:rsidR="004B0C4F" w:rsidRPr="00A17D66">
        <w:rPr>
          <w:rFonts w:ascii="Times New Roman" w:hAnsi="Times New Roman" w:cs="Times New Roman"/>
          <w:sz w:val="24"/>
          <w:szCs w:val="24"/>
        </w:rPr>
        <w:t xml:space="preserve"> the feed correctly</w:t>
      </w:r>
      <w:r w:rsidR="00045CF8" w:rsidRPr="00A17D66">
        <w:rPr>
          <w:rFonts w:ascii="Times New Roman" w:hAnsi="Times New Roman" w:cs="Times New Roman"/>
          <w:sz w:val="24"/>
          <w:szCs w:val="24"/>
        </w:rPr>
        <w:t>,</w:t>
      </w:r>
      <w:r w:rsidR="004B0C4F" w:rsidRPr="00A17D66">
        <w:rPr>
          <w:rFonts w:ascii="Times New Roman" w:hAnsi="Times New Roman" w:cs="Times New Roman"/>
          <w:sz w:val="24"/>
          <w:szCs w:val="24"/>
        </w:rPr>
        <w:t xml:space="preserve"> it </w:t>
      </w:r>
      <w:r w:rsidR="009E2E3B" w:rsidRPr="00A17D66">
        <w:rPr>
          <w:rFonts w:ascii="Times New Roman" w:hAnsi="Times New Roman" w:cs="Times New Roman"/>
          <w:sz w:val="24"/>
          <w:szCs w:val="24"/>
        </w:rPr>
        <w:t>can</w:t>
      </w:r>
      <w:r w:rsidR="004B0C4F" w:rsidRPr="00A17D66">
        <w:rPr>
          <w:rFonts w:ascii="Times New Roman" w:hAnsi="Times New Roman" w:cs="Times New Roman"/>
          <w:sz w:val="24"/>
          <w:szCs w:val="24"/>
        </w:rPr>
        <w:t xml:space="preserve"> impact poultry health, egg production, and </w:t>
      </w:r>
      <w:r w:rsidR="00136583" w:rsidRPr="00A17D66">
        <w:rPr>
          <w:rFonts w:ascii="Times New Roman" w:hAnsi="Times New Roman" w:cs="Times New Roman"/>
          <w:sz w:val="24"/>
          <w:szCs w:val="24"/>
        </w:rPr>
        <w:t xml:space="preserve">hatchability </w:t>
      </w:r>
      <w:r w:rsidR="004B0C4F" w:rsidRPr="00A17D66">
        <w:rPr>
          <w:rFonts w:ascii="Times New Roman" w:hAnsi="Times New Roman" w:cs="Times New Roman"/>
          <w:sz w:val="24"/>
          <w:szCs w:val="24"/>
        </w:rPr>
        <w:t xml:space="preserve">rate. </w:t>
      </w:r>
      <w:r w:rsidR="00045CF8" w:rsidRPr="00A17D66">
        <w:rPr>
          <w:rFonts w:ascii="Times New Roman" w:hAnsi="Times New Roman" w:cs="Times New Roman"/>
          <w:sz w:val="24"/>
          <w:szCs w:val="24"/>
        </w:rPr>
        <w:t xml:space="preserve">There is a need for staff to be trained on how to formulate high quality rations with available resources. Occasionally raw materials are in shortage and this poses as a major problem for KPRDE; they do not know how to adjust when certain raw materials are not available. They need technical assistance on adjusting feed </w:t>
      </w:r>
      <w:r w:rsidR="004B1774" w:rsidRPr="00A17D66">
        <w:rPr>
          <w:rFonts w:ascii="Times New Roman" w:hAnsi="Times New Roman" w:cs="Times New Roman"/>
          <w:sz w:val="24"/>
          <w:szCs w:val="24"/>
        </w:rPr>
        <w:t xml:space="preserve">with available resources that is still high in nutritional value. KPRDE wants to be </w:t>
      </w:r>
      <w:r w:rsidR="00F37CD2" w:rsidRPr="00A17D66">
        <w:rPr>
          <w:rFonts w:ascii="Times New Roman" w:hAnsi="Times New Roman" w:cs="Times New Roman"/>
          <w:sz w:val="24"/>
          <w:szCs w:val="24"/>
        </w:rPr>
        <w:t xml:space="preserve">a </w:t>
      </w:r>
      <w:r w:rsidR="004B1774" w:rsidRPr="00A17D66">
        <w:rPr>
          <w:rFonts w:ascii="Times New Roman" w:hAnsi="Times New Roman" w:cs="Times New Roman"/>
          <w:sz w:val="24"/>
          <w:szCs w:val="24"/>
        </w:rPr>
        <w:t>flexible</w:t>
      </w:r>
      <w:r w:rsidR="00F37CD2" w:rsidRPr="00A17D66">
        <w:rPr>
          <w:rFonts w:ascii="Times New Roman" w:hAnsi="Times New Roman" w:cs="Times New Roman"/>
          <w:sz w:val="24"/>
          <w:szCs w:val="24"/>
        </w:rPr>
        <w:t xml:space="preserve"> organization and</w:t>
      </w:r>
      <w:r w:rsidR="004B1774" w:rsidRPr="00A17D66">
        <w:rPr>
          <w:rFonts w:ascii="Times New Roman" w:hAnsi="Times New Roman" w:cs="Times New Roman"/>
          <w:sz w:val="24"/>
          <w:szCs w:val="24"/>
        </w:rPr>
        <w:t xml:space="preserve"> understand new feed</w:t>
      </w:r>
      <w:r w:rsidR="00136583" w:rsidRPr="00A17D66">
        <w:rPr>
          <w:rFonts w:ascii="Times New Roman" w:hAnsi="Times New Roman" w:cs="Times New Roman"/>
          <w:sz w:val="24"/>
          <w:szCs w:val="24"/>
        </w:rPr>
        <w:t xml:space="preserve"> formulation</w:t>
      </w:r>
      <w:r w:rsidR="004B1774" w:rsidRPr="00A17D66">
        <w:rPr>
          <w:rFonts w:ascii="Times New Roman" w:hAnsi="Times New Roman" w:cs="Times New Roman"/>
          <w:sz w:val="24"/>
          <w:szCs w:val="24"/>
        </w:rPr>
        <w:t xml:space="preserve"> techniques that can help keep their costs down. </w:t>
      </w:r>
      <w:r w:rsidR="000471D9" w:rsidRPr="00A17D66">
        <w:rPr>
          <w:rFonts w:ascii="Times New Roman" w:hAnsi="Times New Roman" w:cs="Times New Roman"/>
          <w:sz w:val="24"/>
          <w:szCs w:val="24"/>
        </w:rPr>
        <w:t>Therefore, to address the employees’ skill and knowledge gap on poultry feed formulation, the host requested CRS, F2F volunteer’s training and assistance.</w:t>
      </w:r>
    </w:p>
    <w:p w14:paraId="06D231DA" w14:textId="77777777" w:rsidR="001855F7" w:rsidRPr="00A17D66" w:rsidRDefault="001855F7" w:rsidP="00A17D66">
      <w:pPr>
        <w:pStyle w:val="ListParagraph"/>
        <w:numPr>
          <w:ilvl w:val="0"/>
          <w:numId w:val="2"/>
        </w:numPr>
        <w:rPr>
          <w:b/>
        </w:rPr>
      </w:pPr>
      <w:r w:rsidRPr="00A17D66">
        <w:rPr>
          <w:b/>
        </w:rPr>
        <w:t>OBJECTIVES OF THE ASSIGNMENT</w:t>
      </w:r>
    </w:p>
    <w:p w14:paraId="48CF33B0" w14:textId="77777777" w:rsidR="00F868FD" w:rsidRPr="00A17D66" w:rsidRDefault="00F868FD" w:rsidP="00A17D66">
      <w:pPr>
        <w:pStyle w:val="ListParagraph"/>
        <w:ind w:left="360"/>
        <w:rPr>
          <w:b/>
          <w:sz w:val="14"/>
        </w:rPr>
      </w:pPr>
    </w:p>
    <w:p w14:paraId="4FFEC951" w14:textId="77777777" w:rsidR="008D3D40" w:rsidRPr="00A17D66" w:rsidRDefault="00DC6DF6" w:rsidP="00A17D66">
      <w:pPr>
        <w:spacing w:line="240" w:lineRule="auto"/>
        <w:rPr>
          <w:rFonts w:ascii="Times New Roman" w:hAnsi="Times New Roman" w:cs="Times New Roman"/>
          <w:sz w:val="24"/>
          <w:szCs w:val="24"/>
        </w:rPr>
      </w:pPr>
      <w:r w:rsidRPr="00A17D66">
        <w:rPr>
          <w:rFonts w:ascii="Times New Roman" w:hAnsi="Times New Roman" w:cs="Times New Roman"/>
          <w:sz w:val="24"/>
          <w:szCs w:val="24"/>
        </w:rPr>
        <w:t>The general objective of this volunteer assignment is to improve</w:t>
      </w:r>
      <w:r w:rsidR="00437A0B" w:rsidRPr="00A17D66">
        <w:rPr>
          <w:rFonts w:ascii="Times New Roman" w:hAnsi="Times New Roman" w:cs="Times New Roman"/>
          <w:sz w:val="24"/>
          <w:szCs w:val="24"/>
        </w:rPr>
        <w:t xml:space="preserve"> poultry feed formulation with locally available resources</w:t>
      </w:r>
      <w:r w:rsidR="00D43699" w:rsidRPr="00A17D66">
        <w:rPr>
          <w:rFonts w:ascii="Times New Roman" w:hAnsi="Times New Roman" w:cs="Times New Roman"/>
          <w:sz w:val="24"/>
          <w:szCs w:val="24"/>
        </w:rPr>
        <w:t xml:space="preserve">. </w:t>
      </w:r>
      <w:r w:rsidR="008D3D40" w:rsidRPr="00A17D66">
        <w:rPr>
          <w:rFonts w:ascii="Times New Roman" w:hAnsi="Times New Roman" w:cs="Times New Roman"/>
          <w:sz w:val="24"/>
          <w:szCs w:val="24"/>
        </w:rPr>
        <w:t xml:space="preserve">And train participants about theoretical and practical aspects of feed formulation, production and quality control for different species. </w:t>
      </w:r>
    </w:p>
    <w:p w14:paraId="7C7E1538" w14:textId="77777777" w:rsidR="007120CC" w:rsidRPr="00A17D66" w:rsidRDefault="007120CC" w:rsidP="00A17D66">
      <w:pPr>
        <w:spacing w:after="0" w:line="240" w:lineRule="auto"/>
        <w:contextualSpacing/>
        <w:rPr>
          <w:rFonts w:ascii="Times New Roman" w:hAnsi="Times New Roman" w:cs="Times New Roman"/>
          <w:sz w:val="24"/>
          <w:szCs w:val="24"/>
        </w:rPr>
      </w:pPr>
      <w:r w:rsidRPr="00A17D66">
        <w:rPr>
          <w:rFonts w:ascii="Times New Roman" w:hAnsi="Times New Roman" w:cs="Times New Roman"/>
          <w:sz w:val="24"/>
          <w:szCs w:val="24"/>
        </w:rPr>
        <w:t xml:space="preserve">The specific objective of the assignment </w:t>
      </w:r>
      <w:r w:rsidR="00605121" w:rsidRPr="00A17D66">
        <w:rPr>
          <w:rFonts w:ascii="Times New Roman" w:hAnsi="Times New Roman" w:cs="Times New Roman"/>
          <w:sz w:val="24"/>
          <w:szCs w:val="24"/>
        </w:rPr>
        <w:t>is to provide training and technically assist on</w:t>
      </w:r>
      <w:r w:rsidRPr="00A17D66">
        <w:rPr>
          <w:rFonts w:ascii="Times New Roman" w:hAnsi="Times New Roman" w:cs="Times New Roman"/>
          <w:sz w:val="24"/>
          <w:szCs w:val="24"/>
        </w:rPr>
        <w:t>:</w:t>
      </w:r>
    </w:p>
    <w:p w14:paraId="0C00FBA9" w14:textId="77777777" w:rsidR="005E1271" w:rsidRPr="005E1271" w:rsidRDefault="008F7F90" w:rsidP="005E1271">
      <w:pPr>
        <w:pStyle w:val="ListParagraph"/>
        <w:numPr>
          <w:ilvl w:val="0"/>
          <w:numId w:val="21"/>
        </w:numPr>
        <w:rPr>
          <w:rFonts w:eastAsiaTheme="minorHAnsi"/>
        </w:rPr>
      </w:pPr>
      <w:r>
        <w:t>The art of p</w:t>
      </w:r>
      <w:r w:rsidR="00605121" w:rsidRPr="00A17D66">
        <w:t xml:space="preserve">oultry feed formulation </w:t>
      </w:r>
      <w:r w:rsidR="008D3D40" w:rsidRPr="00A17D66">
        <w:t>(type and composition of a feedstuff</w:t>
      </w:r>
      <w:r w:rsidR="00FB1327" w:rsidRPr="00FB1327">
        <w:rPr>
          <w:rFonts w:eastAsiaTheme="minorHAnsi"/>
        </w:rPr>
        <w:t>, ration formulation</w:t>
      </w:r>
      <w:r w:rsidR="008D3D40" w:rsidRPr="00FB1327">
        <w:rPr>
          <w:rFonts w:eastAsiaTheme="minorHAnsi"/>
        </w:rPr>
        <w:t>)</w:t>
      </w:r>
    </w:p>
    <w:p w14:paraId="1CC32EAE" w14:textId="77777777" w:rsidR="005E1271" w:rsidRDefault="00FB1327" w:rsidP="005E1271">
      <w:pPr>
        <w:pStyle w:val="ListParagraph"/>
        <w:numPr>
          <w:ilvl w:val="0"/>
          <w:numId w:val="19"/>
        </w:numPr>
        <w:rPr>
          <w:rFonts w:eastAsiaTheme="minorHAnsi"/>
        </w:rPr>
      </w:pPr>
      <w:r w:rsidRPr="00FB1327">
        <w:t>F</w:t>
      </w:r>
      <w:r w:rsidR="008F7F90">
        <w:t>eed analysis (</w:t>
      </w:r>
      <w:r w:rsidR="008F7F90" w:rsidRPr="008F7F90">
        <w:t>the amounts of each ingredient that need to be included in the diet)</w:t>
      </w:r>
      <w:r w:rsidR="008F7F90">
        <w:rPr>
          <w:rFonts w:ascii="Arial" w:hAnsi="Arial" w:cs="Arial"/>
          <w:color w:val="3B3735"/>
        </w:rPr>
        <w:t> </w:t>
      </w:r>
    </w:p>
    <w:p w14:paraId="06E28A1A" w14:textId="77777777" w:rsidR="00FB1327" w:rsidRPr="005E1271" w:rsidRDefault="005E1271" w:rsidP="005E1271">
      <w:pPr>
        <w:pStyle w:val="ListParagraph"/>
        <w:numPr>
          <w:ilvl w:val="0"/>
          <w:numId w:val="19"/>
        </w:numPr>
        <w:rPr>
          <w:rFonts w:eastAsiaTheme="minorHAnsi"/>
        </w:rPr>
      </w:pPr>
      <w:r>
        <w:rPr>
          <w:rFonts w:eastAsiaTheme="minorHAnsi"/>
        </w:rPr>
        <w:t>N</w:t>
      </w:r>
      <w:r w:rsidRPr="00344637">
        <w:rPr>
          <w:rFonts w:eastAsiaTheme="minorHAnsi"/>
        </w:rPr>
        <w:t>utrient requirements of the class of poultry (egg layers, meat chickens, or breeders)</w:t>
      </w:r>
    </w:p>
    <w:p w14:paraId="3BD8C676" w14:textId="77777777" w:rsidR="00DF6BE0" w:rsidRPr="00A17D66" w:rsidRDefault="00605121" w:rsidP="00A17D66">
      <w:pPr>
        <w:pStyle w:val="ListParagraph"/>
        <w:numPr>
          <w:ilvl w:val="0"/>
          <w:numId w:val="21"/>
        </w:numPr>
      </w:pPr>
      <w:r w:rsidRPr="00A17D66">
        <w:t>Y</w:t>
      </w:r>
      <w:r w:rsidR="00CA5667" w:rsidRPr="00A17D66">
        <w:t xml:space="preserve">ear-round </w:t>
      </w:r>
      <w:r w:rsidR="00DF3B9E" w:rsidRPr="00A17D66">
        <w:t>poultry feed formulation from locally available materials</w:t>
      </w:r>
      <w:r w:rsidR="00DD2403" w:rsidRPr="00A17D66">
        <w:t xml:space="preserve"> </w:t>
      </w:r>
    </w:p>
    <w:p w14:paraId="06426D7E" w14:textId="77777777" w:rsidR="00FB1327" w:rsidRPr="00FB1327" w:rsidRDefault="00605121" w:rsidP="008420C8">
      <w:pPr>
        <w:pStyle w:val="ListParagraph"/>
        <w:numPr>
          <w:ilvl w:val="0"/>
          <w:numId w:val="21"/>
        </w:numPr>
      </w:pPr>
      <w:r w:rsidRPr="00A17D66">
        <w:t xml:space="preserve">Formulating </w:t>
      </w:r>
      <w:r w:rsidR="00DD2403" w:rsidRPr="00A17D66">
        <w:t xml:space="preserve">low-cost </w:t>
      </w:r>
      <w:proofErr w:type="gramStart"/>
      <w:r w:rsidR="00136583" w:rsidRPr="00A17D66">
        <w:t>high quality</w:t>
      </w:r>
      <w:proofErr w:type="gramEnd"/>
      <w:r w:rsidRPr="00A17D66">
        <w:t xml:space="preserve"> </w:t>
      </w:r>
      <w:r w:rsidR="00DD2403" w:rsidRPr="00A17D66">
        <w:t xml:space="preserve">clean </w:t>
      </w:r>
      <w:r w:rsidR="00DD2403" w:rsidRPr="00A17D66">
        <w:rPr>
          <w:rFonts w:eastAsiaTheme="minorHAnsi"/>
        </w:rPr>
        <w:t xml:space="preserve">feed </w:t>
      </w:r>
    </w:p>
    <w:p w14:paraId="3D6F3F55" w14:textId="77777777" w:rsidR="00FB1327" w:rsidRDefault="00E04767" w:rsidP="00C4319D">
      <w:pPr>
        <w:pStyle w:val="ListParagraph"/>
        <w:numPr>
          <w:ilvl w:val="0"/>
          <w:numId w:val="21"/>
        </w:numPr>
      </w:pPr>
      <w:r>
        <w:t>B</w:t>
      </w:r>
      <w:r w:rsidR="00542585" w:rsidRPr="00A17D66">
        <w:t xml:space="preserve">iosecurity during </w:t>
      </w:r>
      <w:r w:rsidR="001444E5">
        <w:t xml:space="preserve">the </w:t>
      </w:r>
      <w:r w:rsidR="00542585" w:rsidRPr="00A17D66">
        <w:t>feed preparation process</w:t>
      </w:r>
      <w:r w:rsidR="001444E5">
        <w:t xml:space="preserve"> (mycotoxins</w:t>
      </w:r>
      <w:r w:rsidR="008D3D40" w:rsidRPr="00A17D66">
        <w:t>)</w:t>
      </w:r>
    </w:p>
    <w:p w14:paraId="6FDD816F" w14:textId="77777777" w:rsidR="00F868FD" w:rsidRDefault="00FB1327" w:rsidP="00C4319D">
      <w:pPr>
        <w:pStyle w:val="ListParagraph"/>
        <w:numPr>
          <w:ilvl w:val="0"/>
          <w:numId w:val="21"/>
        </w:numPr>
      </w:pPr>
      <w:r w:rsidRPr="00FB1327">
        <w:t xml:space="preserve">Feed management/storage, regulations </w:t>
      </w:r>
      <w:r w:rsidR="00BC7898" w:rsidRPr="00FB1327">
        <w:t>and p</w:t>
      </w:r>
      <w:r w:rsidR="00DD2403" w:rsidRPr="00FB1327">
        <w:t>roper feeding techniques</w:t>
      </w:r>
      <w:r w:rsidR="008D3D40" w:rsidRPr="00FB1327">
        <w:t xml:space="preserve"> </w:t>
      </w:r>
    </w:p>
    <w:p w14:paraId="1FBB6C33" w14:textId="77777777" w:rsidR="00FB1327" w:rsidRPr="00FB1327" w:rsidRDefault="00FB1327" w:rsidP="00FB1327">
      <w:pPr>
        <w:pStyle w:val="ListParagraph"/>
        <w:ind w:left="360"/>
        <w:rPr>
          <w:sz w:val="12"/>
        </w:rPr>
      </w:pPr>
    </w:p>
    <w:p w14:paraId="74329127" w14:textId="77777777" w:rsidR="00FB1327" w:rsidRDefault="00605121" w:rsidP="00FB1327">
      <w:pPr>
        <w:spacing w:after="0" w:line="240" w:lineRule="auto"/>
        <w:contextualSpacing/>
        <w:rPr>
          <w:rFonts w:ascii="Times New Roman" w:hAnsi="Times New Roman" w:cs="Times New Roman"/>
          <w:sz w:val="24"/>
          <w:szCs w:val="24"/>
        </w:rPr>
      </w:pPr>
      <w:r w:rsidRPr="00A17D66">
        <w:rPr>
          <w:rFonts w:ascii="Times New Roman" w:hAnsi="Times New Roman" w:cs="Times New Roman"/>
          <w:sz w:val="24"/>
          <w:szCs w:val="24"/>
        </w:rPr>
        <w:t xml:space="preserve">Therefore, the Enterprise requested CRS for F2F volunteer assistance on poultry feed formulation techniques to </w:t>
      </w:r>
      <w:r w:rsidR="00F868FD" w:rsidRPr="00A17D66">
        <w:rPr>
          <w:rFonts w:ascii="Times New Roman" w:hAnsi="Times New Roman" w:cs="Times New Roman"/>
          <w:sz w:val="24"/>
          <w:szCs w:val="24"/>
        </w:rPr>
        <w:t xml:space="preserve">their </w:t>
      </w:r>
      <w:r w:rsidRPr="00A17D66">
        <w:rPr>
          <w:rFonts w:ascii="Times New Roman" w:hAnsi="Times New Roman" w:cs="Times New Roman"/>
          <w:sz w:val="24"/>
          <w:szCs w:val="24"/>
        </w:rPr>
        <w:t xml:space="preserve">feed manager, feed expert, and laborers. </w:t>
      </w:r>
      <w:r w:rsidR="00F868FD" w:rsidRPr="00A17D66">
        <w:rPr>
          <w:rFonts w:ascii="Times New Roman" w:hAnsi="Times New Roman" w:cs="Times New Roman"/>
          <w:sz w:val="24"/>
          <w:szCs w:val="24"/>
        </w:rPr>
        <w:t>If time permits, the volunteer will provide field level support to small scale and household poultry farm</w:t>
      </w:r>
      <w:r w:rsidR="00282C1C" w:rsidRPr="00A17D66">
        <w:rPr>
          <w:rFonts w:ascii="Times New Roman" w:hAnsi="Times New Roman" w:cs="Times New Roman"/>
          <w:sz w:val="24"/>
          <w:szCs w:val="24"/>
        </w:rPr>
        <w:t xml:space="preserve"> as well as provide seminar to </w:t>
      </w:r>
      <w:proofErr w:type="spellStart"/>
      <w:r w:rsidR="00282C1C" w:rsidRPr="00A17D66">
        <w:rPr>
          <w:rFonts w:ascii="Times New Roman" w:hAnsi="Times New Roman" w:cs="Times New Roman"/>
          <w:sz w:val="24"/>
          <w:szCs w:val="24"/>
        </w:rPr>
        <w:t>Kombolcha</w:t>
      </w:r>
      <w:proofErr w:type="spellEnd"/>
      <w:r w:rsidR="00282C1C" w:rsidRPr="00A17D66">
        <w:rPr>
          <w:rFonts w:ascii="Times New Roman" w:hAnsi="Times New Roman" w:cs="Times New Roman"/>
          <w:sz w:val="24"/>
          <w:szCs w:val="24"/>
        </w:rPr>
        <w:t xml:space="preserve"> ATVET College</w:t>
      </w:r>
      <w:r w:rsidR="000474DA">
        <w:rPr>
          <w:rFonts w:ascii="Times New Roman" w:hAnsi="Times New Roman" w:cs="Times New Roman"/>
          <w:sz w:val="24"/>
          <w:szCs w:val="24"/>
        </w:rPr>
        <w:t xml:space="preserve"> staff and</w:t>
      </w:r>
      <w:r w:rsidR="00282C1C" w:rsidRPr="00A17D66">
        <w:rPr>
          <w:rFonts w:ascii="Times New Roman" w:hAnsi="Times New Roman" w:cs="Times New Roman"/>
          <w:sz w:val="24"/>
          <w:szCs w:val="24"/>
        </w:rPr>
        <w:t xml:space="preserve"> students which is neighbor to the KPRDE. </w:t>
      </w:r>
    </w:p>
    <w:p w14:paraId="52F780F3" w14:textId="77777777" w:rsidR="00576ABF" w:rsidRPr="003F5F53" w:rsidRDefault="00605121" w:rsidP="00FB1327">
      <w:pPr>
        <w:spacing w:after="0" w:line="240" w:lineRule="auto"/>
        <w:contextualSpacing/>
        <w:rPr>
          <w:rFonts w:ascii="Times New Roman" w:hAnsi="Times New Roman" w:cs="Times New Roman"/>
          <w:sz w:val="14"/>
          <w:szCs w:val="24"/>
        </w:rPr>
      </w:pPr>
      <w:r w:rsidRPr="00A17D66">
        <w:rPr>
          <w:rFonts w:ascii="Times New Roman" w:hAnsi="Times New Roman" w:cs="Times New Roman"/>
          <w:sz w:val="24"/>
          <w:szCs w:val="24"/>
        </w:rPr>
        <w:t xml:space="preserve"> </w:t>
      </w:r>
    </w:p>
    <w:p w14:paraId="7C1AC6CF" w14:textId="77777777" w:rsidR="005A3E89" w:rsidRPr="00A17D66" w:rsidRDefault="00875646" w:rsidP="00A17D66">
      <w:pPr>
        <w:pStyle w:val="ListParagraph"/>
        <w:numPr>
          <w:ilvl w:val="0"/>
          <w:numId w:val="2"/>
        </w:numPr>
        <w:jc w:val="both"/>
        <w:rPr>
          <w:b/>
          <w:lang w:val="en-GB"/>
        </w:rPr>
      </w:pPr>
      <w:r w:rsidRPr="00A17D66">
        <w:rPr>
          <w:b/>
          <w:lang w:val="en-GB"/>
        </w:rPr>
        <w:t>HOST CONTRIBUTION</w:t>
      </w:r>
    </w:p>
    <w:p w14:paraId="2A49FFEB" w14:textId="77777777" w:rsidR="00F868FD" w:rsidRPr="00A17D66" w:rsidRDefault="00F868FD" w:rsidP="00A17D66">
      <w:pPr>
        <w:pStyle w:val="ListParagraph"/>
        <w:ind w:left="360"/>
        <w:jc w:val="both"/>
        <w:rPr>
          <w:b/>
          <w:sz w:val="12"/>
          <w:lang w:val="en-GB"/>
        </w:rPr>
      </w:pPr>
    </w:p>
    <w:p w14:paraId="73EB92A4" w14:textId="77777777" w:rsidR="007071F4" w:rsidRPr="00A17D66" w:rsidRDefault="001E3A02" w:rsidP="00A17D66">
      <w:pPr>
        <w:spacing w:line="240" w:lineRule="auto"/>
        <w:jc w:val="both"/>
        <w:rPr>
          <w:rFonts w:ascii="Times New Roman" w:hAnsi="Times New Roman" w:cs="Times New Roman"/>
          <w:sz w:val="24"/>
          <w:szCs w:val="24"/>
          <w:lang w:val="en-GB"/>
        </w:rPr>
      </w:pPr>
      <w:r w:rsidRPr="00A17D66">
        <w:rPr>
          <w:rFonts w:ascii="Times New Roman" w:hAnsi="Times New Roman" w:cs="Times New Roman"/>
          <w:sz w:val="24"/>
          <w:szCs w:val="24"/>
          <w:lang w:val="en-GB"/>
        </w:rPr>
        <w:t xml:space="preserve">The host, </w:t>
      </w:r>
      <w:proofErr w:type="spellStart"/>
      <w:r w:rsidR="00214737" w:rsidRPr="00A17D66">
        <w:rPr>
          <w:rFonts w:ascii="Times New Roman" w:hAnsi="Times New Roman" w:cs="Times New Roman"/>
          <w:sz w:val="24"/>
          <w:szCs w:val="24"/>
        </w:rPr>
        <w:t>Kombolcha</w:t>
      </w:r>
      <w:proofErr w:type="spellEnd"/>
      <w:r w:rsidR="00214737" w:rsidRPr="00A17D66">
        <w:rPr>
          <w:rFonts w:ascii="Times New Roman" w:hAnsi="Times New Roman" w:cs="Times New Roman"/>
          <w:sz w:val="24"/>
          <w:szCs w:val="24"/>
        </w:rPr>
        <w:t xml:space="preserve"> Poultry Resource Development Enterprise</w:t>
      </w:r>
      <w:r w:rsidRPr="00A17D66">
        <w:rPr>
          <w:rFonts w:ascii="Times New Roman" w:hAnsi="Times New Roman" w:cs="Times New Roman"/>
          <w:sz w:val="24"/>
          <w:szCs w:val="24"/>
          <w:lang w:val="en-GB"/>
        </w:rPr>
        <w:t xml:space="preserve">, will select and mobilize staff to be trained. It </w:t>
      </w:r>
      <w:proofErr w:type="gramStart"/>
      <w:r w:rsidRPr="00A17D66">
        <w:rPr>
          <w:rFonts w:ascii="Times New Roman" w:hAnsi="Times New Roman" w:cs="Times New Roman"/>
          <w:sz w:val="24"/>
          <w:szCs w:val="24"/>
          <w:lang w:val="en-GB"/>
        </w:rPr>
        <w:t>will also avail key personnel to work closely with the volunteer at all times</w:t>
      </w:r>
      <w:proofErr w:type="gramEnd"/>
      <w:r w:rsidRPr="00A17D66">
        <w:rPr>
          <w:rFonts w:ascii="Times New Roman" w:hAnsi="Times New Roman" w:cs="Times New Roman"/>
          <w:sz w:val="24"/>
          <w:szCs w:val="24"/>
          <w:lang w:val="en-GB"/>
        </w:rPr>
        <w:t xml:space="preserve"> to ensure translation to the local language (Amharic) and to assist the volunteer during trainings. The host will arrange transportation </w:t>
      </w:r>
      <w:r w:rsidR="002369A1" w:rsidRPr="00A17D66">
        <w:rPr>
          <w:rFonts w:ascii="Times New Roman" w:hAnsi="Times New Roman" w:cs="Times New Roman"/>
          <w:sz w:val="24"/>
          <w:szCs w:val="24"/>
          <w:lang w:val="en-GB"/>
        </w:rPr>
        <w:t xml:space="preserve">and venue </w:t>
      </w:r>
      <w:r w:rsidRPr="00A17D66">
        <w:rPr>
          <w:rFonts w:ascii="Times New Roman" w:hAnsi="Times New Roman" w:cs="Times New Roman"/>
          <w:sz w:val="24"/>
          <w:szCs w:val="24"/>
          <w:lang w:val="en-GB"/>
        </w:rPr>
        <w:t>as required.</w:t>
      </w:r>
      <w:r w:rsidRPr="00A17D66">
        <w:rPr>
          <w:rFonts w:ascii="Times New Roman" w:hAnsi="Times New Roman" w:cs="Times New Roman"/>
          <w:sz w:val="24"/>
          <w:szCs w:val="24"/>
        </w:rPr>
        <w:t xml:space="preserve"> CRS F2F Ethiopia will organize the volunteer’s hotel arrangements (lodging) and ensure all required facilities are appropriate. CRS will cover lodging costs against receipts and provide per-diem advances for meals.  </w:t>
      </w:r>
    </w:p>
    <w:p w14:paraId="2F65873A" w14:textId="77777777" w:rsidR="001855F7" w:rsidRPr="00A17D66" w:rsidRDefault="001855F7" w:rsidP="00A17D66">
      <w:pPr>
        <w:pStyle w:val="ListParagraph"/>
        <w:numPr>
          <w:ilvl w:val="0"/>
          <w:numId w:val="2"/>
        </w:numPr>
        <w:rPr>
          <w:b/>
        </w:rPr>
      </w:pPr>
      <w:r w:rsidRPr="00A17D66">
        <w:rPr>
          <w:b/>
        </w:rPr>
        <w:t>ANTICIPATED RESULTS FROM THE ASSIGNMENT</w:t>
      </w:r>
    </w:p>
    <w:p w14:paraId="65019A67" w14:textId="77777777" w:rsidR="00F868FD" w:rsidRPr="003F5F53" w:rsidRDefault="00F868FD" w:rsidP="00A17D66">
      <w:pPr>
        <w:pStyle w:val="ListParagraph"/>
        <w:ind w:left="360"/>
        <w:rPr>
          <w:b/>
          <w:sz w:val="12"/>
        </w:rPr>
      </w:pPr>
    </w:p>
    <w:p w14:paraId="098D558F" w14:textId="77777777" w:rsidR="00875646" w:rsidRPr="00A17D66" w:rsidRDefault="00E42D18" w:rsidP="00A17D66">
      <w:pPr>
        <w:pStyle w:val="ListParagraph"/>
        <w:ind w:left="0"/>
      </w:pPr>
      <w:r w:rsidRPr="00A17D66">
        <w:t xml:space="preserve">The volunteer training will lead the </w:t>
      </w:r>
      <w:r w:rsidR="00DD2403" w:rsidRPr="00A17D66">
        <w:t xml:space="preserve">Enterprise </w:t>
      </w:r>
      <w:r w:rsidRPr="00A17D66">
        <w:t>staff into understanding</w:t>
      </w:r>
      <w:r w:rsidR="00542585" w:rsidRPr="00A17D66">
        <w:t xml:space="preserve"> </w:t>
      </w:r>
      <w:r w:rsidR="00C715D0" w:rsidRPr="00A17D66">
        <w:t xml:space="preserve">improved feed formulation. </w:t>
      </w:r>
      <w:proofErr w:type="gramStart"/>
      <w:r w:rsidR="00DD2403" w:rsidRPr="00A17D66">
        <w:t>And also</w:t>
      </w:r>
      <w:proofErr w:type="gramEnd"/>
      <w:r w:rsidR="00DD2403" w:rsidRPr="00A17D66">
        <w:t xml:space="preserve">, advice small scale and household poultry farmers. </w:t>
      </w:r>
      <w:r w:rsidR="00361573" w:rsidRPr="00A17D66">
        <w:t>The volunteer will contribute to the following:</w:t>
      </w:r>
    </w:p>
    <w:p w14:paraId="0E181742" w14:textId="77777777" w:rsidR="00C715D0" w:rsidRPr="00A17D66" w:rsidRDefault="00C715D0" w:rsidP="00A17D66">
      <w:pPr>
        <w:pStyle w:val="ListParagraph"/>
        <w:numPr>
          <w:ilvl w:val="0"/>
          <w:numId w:val="22"/>
        </w:numPr>
      </w:pPr>
      <w:r w:rsidRPr="00A17D66">
        <w:t xml:space="preserve">One feed manager, 1 feed expert, and 8 laborers trained on improved feed formulation. </w:t>
      </w:r>
    </w:p>
    <w:p w14:paraId="4D40FD51" w14:textId="77777777" w:rsidR="00C715D0" w:rsidRPr="00A17D66" w:rsidRDefault="00C715D0" w:rsidP="00A17D66">
      <w:pPr>
        <w:pStyle w:val="ListParagraph"/>
        <w:numPr>
          <w:ilvl w:val="0"/>
          <w:numId w:val="22"/>
        </w:numPr>
      </w:pPr>
      <w:r w:rsidRPr="00A17D66">
        <w:lastRenderedPageBreak/>
        <w:t xml:space="preserve">One feed manager, 1 feed expert, and 8 laborers are aware of local available resources to prepare different feeds based on availability. </w:t>
      </w:r>
    </w:p>
    <w:p w14:paraId="5142EB0F" w14:textId="77777777" w:rsidR="0057551D" w:rsidRPr="00A17D66" w:rsidRDefault="00136583" w:rsidP="00A17D66">
      <w:pPr>
        <w:pStyle w:val="ListParagraph"/>
        <w:numPr>
          <w:ilvl w:val="0"/>
          <w:numId w:val="22"/>
        </w:numPr>
      </w:pPr>
      <w:r w:rsidRPr="00A17D66">
        <w:t>A variety of feed</w:t>
      </w:r>
      <w:r w:rsidR="00DF6BE0" w:rsidRPr="00A17D66">
        <w:t xml:space="preserve"> formulations are used year-round to adjust to</w:t>
      </w:r>
      <w:r w:rsidR="0057551D" w:rsidRPr="00A17D66">
        <w:t xml:space="preserve"> </w:t>
      </w:r>
      <w:r w:rsidR="009E2E3B" w:rsidRPr="00A17D66">
        <w:t xml:space="preserve">the </w:t>
      </w:r>
      <w:r w:rsidR="0057551D" w:rsidRPr="00A17D66">
        <w:t>availability of local materials.</w:t>
      </w:r>
    </w:p>
    <w:p w14:paraId="0F40881A" w14:textId="77777777" w:rsidR="0057551D" w:rsidRPr="00A17D66" w:rsidRDefault="0057551D" w:rsidP="00A17D66">
      <w:pPr>
        <w:pStyle w:val="ListParagraph"/>
        <w:numPr>
          <w:ilvl w:val="0"/>
          <w:numId w:val="22"/>
        </w:numPr>
      </w:pPr>
      <w:r w:rsidRPr="00A17D66">
        <w:t>Parent stock and chicks improve nutritional status</w:t>
      </w:r>
      <w:r w:rsidR="00BD6C15" w:rsidRPr="00A17D66">
        <w:t xml:space="preserve">. </w:t>
      </w:r>
    </w:p>
    <w:p w14:paraId="39B20545" w14:textId="77777777" w:rsidR="00C715D0" w:rsidRDefault="0057551D" w:rsidP="00A17D66">
      <w:pPr>
        <w:pStyle w:val="ListParagraph"/>
        <w:numPr>
          <w:ilvl w:val="0"/>
          <w:numId w:val="22"/>
        </w:numPr>
      </w:pPr>
      <w:r w:rsidRPr="00A17D66">
        <w:t>Hatchery rate</w:t>
      </w:r>
      <w:r w:rsidR="00A17D66">
        <w:t>, egg production</w:t>
      </w:r>
      <w:r w:rsidRPr="00A17D66">
        <w:t xml:space="preserve"> and income </w:t>
      </w:r>
      <w:proofErr w:type="gramStart"/>
      <w:r w:rsidRPr="00A17D66">
        <w:t>increases</w:t>
      </w:r>
      <w:proofErr w:type="gramEnd"/>
      <w:r w:rsidRPr="00A17D66">
        <w:t xml:space="preserve"> </w:t>
      </w:r>
      <w:r w:rsidR="00BD6C15" w:rsidRPr="00A17D66">
        <w:t>as a result of improved poultry nutrition.</w:t>
      </w:r>
    </w:p>
    <w:p w14:paraId="7D80E7E7" w14:textId="77777777" w:rsidR="00E04767" w:rsidRPr="00E04767" w:rsidRDefault="00E04767" w:rsidP="00E04767">
      <w:pPr>
        <w:pStyle w:val="ListParagraph"/>
        <w:ind w:left="360"/>
        <w:rPr>
          <w:sz w:val="20"/>
        </w:rPr>
      </w:pPr>
    </w:p>
    <w:p w14:paraId="554D7FD4" w14:textId="77777777" w:rsidR="00875646" w:rsidRPr="00A17D66" w:rsidRDefault="00875646" w:rsidP="00A17D66">
      <w:pPr>
        <w:pStyle w:val="ListParagraph"/>
        <w:numPr>
          <w:ilvl w:val="0"/>
          <w:numId w:val="2"/>
        </w:numPr>
        <w:rPr>
          <w:b/>
        </w:rPr>
      </w:pPr>
      <w:r w:rsidRPr="00A17D66">
        <w:rPr>
          <w:b/>
        </w:rPr>
        <w:t>DELIVERABLES</w:t>
      </w:r>
    </w:p>
    <w:p w14:paraId="192DCC0C" w14:textId="77777777" w:rsidR="00BC7898" w:rsidRPr="00A17D66" w:rsidRDefault="00BC7898" w:rsidP="00A17D66">
      <w:pPr>
        <w:pStyle w:val="ListParagraph"/>
        <w:ind w:left="360"/>
        <w:rPr>
          <w:b/>
          <w:sz w:val="12"/>
        </w:rPr>
      </w:pPr>
    </w:p>
    <w:p w14:paraId="0CF9AEA5" w14:textId="77777777" w:rsidR="004331D0" w:rsidRPr="00A17D66" w:rsidRDefault="00B10EB3" w:rsidP="00A17D66">
      <w:pPr>
        <w:pStyle w:val="ListParagraph"/>
        <w:numPr>
          <w:ilvl w:val="0"/>
          <w:numId w:val="6"/>
        </w:numPr>
      </w:pPr>
      <w:r w:rsidRPr="00A17D66">
        <w:t>I</w:t>
      </w:r>
      <w:r w:rsidR="004331D0" w:rsidRPr="00A17D66">
        <w:t>nitial presentation is completed (outlines, activities, plans, approach, etc.)</w:t>
      </w:r>
    </w:p>
    <w:p w14:paraId="61ADB1F4" w14:textId="77777777" w:rsidR="00223D53" w:rsidRPr="00A17D66" w:rsidRDefault="001C0981" w:rsidP="00A17D66">
      <w:pPr>
        <w:pStyle w:val="ListParagraph"/>
        <w:numPr>
          <w:ilvl w:val="0"/>
          <w:numId w:val="6"/>
        </w:numPr>
      </w:pPr>
      <w:r w:rsidRPr="00A17D66">
        <w:t>Vol</w:t>
      </w:r>
      <w:r w:rsidR="00893945" w:rsidRPr="00A17D66">
        <w:t>unteer</w:t>
      </w:r>
      <w:r w:rsidRPr="00A17D66">
        <w:t xml:space="preserve"> final report </w:t>
      </w:r>
      <w:r w:rsidR="00250E10" w:rsidRPr="00A17D66">
        <w:t>having feasible recommendations</w:t>
      </w:r>
      <w:r w:rsidR="00542585" w:rsidRPr="00A17D66">
        <w:t xml:space="preserve"> </w:t>
      </w:r>
      <w:r w:rsidRPr="00A17D66">
        <w:t xml:space="preserve">due </w:t>
      </w:r>
      <w:r w:rsidR="00250E10" w:rsidRPr="00A17D66">
        <w:t xml:space="preserve">before </w:t>
      </w:r>
      <w:r w:rsidRPr="00A17D66">
        <w:t>departure</w:t>
      </w:r>
    </w:p>
    <w:p w14:paraId="5F90B874" w14:textId="77777777" w:rsidR="001C0981" w:rsidRPr="00A17D66" w:rsidRDefault="001C0981" w:rsidP="00A17D66">
      <w:pPr>
        <w:pStyle w:val="ListParagraph"/>
        <w:numPr>
          <w:ilvl w:val="0"/>
          <w:numId w:val="6"/>
        </w:numPr>
        <w:rPr>
          <w:b/>
        </w:rPr>
      </w:pPr>
      <w:r w:rsidRPr="00A17D66">
        <w:t>Group presentation with local stakeholders at the end of the assignment</w:t>
      </w:r>
      <w:r w:rsidR="00BA22C3" w:rsidRPr="00A17D66">
        <w:t>.</w:t>
      </w:r>
    </w:p>
    <w:p w14:paraId="4E0119AC" w14:textId="77777777" w:rsidR="00BA22C3" w:rsidRPr="00A17D66" w:rsidRDefault="00BA22C3" w:rsidP="00A17D66">
      <w:pPr>
        <w:pStyle w:val="ListParagraph"/>
        <w:numPr>
          <w:ilvl w:val="0"/>
          <w:numId w:val="6"/>
        </w:numPr>
        <w:rPr>
          <w:b/>
        </w:rPr>
      </w:pPr>
      <w:r w:rsidRPr="00A17D66">
        <w:t>Presentation to CRS staff and/or USAID</w:t>
      </w:r>
    </w:p>
    <w:p w14:paraId="1B42CC07" w14:textId="77777777" w:rsidR="00BA22C3" w:rsidRPr="00A17D66" w:rsidRDefault="00E932BD" w:rsidP="00A17D66">
      <w:pPr>
        <w:pStyle w:val="ListParagraph"/>
        <w:numPr>
          <w:ilvl w:val="0"/>
          <w:numId w:val="6"/>
        </w:numPr>
      </w:pPr>
      <w:r w:rsidRPr="00A17D66">
        <w:t xml:space="preserve">Outreach activity press release or a media event </w:t>
      </w:r>
      <w:r w:rsidR="00BA22C3" w:rsidRPr="00A17D66">
        <w:t>upon return to the US</w:t>
      </w:r>
    </w:p>
    <w:p w14:paraId="6C99FBA3" w14:textId="77777777" w:rsidR="00E932BD" w:rsidRPr="00A17D66" w:rsidRDefault="00E932BD" w:rsidP="00A17D66">
      <w:pPr>
        <w:pStyle w:val="ListParagraph"/>
        <w:ind w:left="360"/>
        <w:rPr>
          <w:b/>
          <w:sz w:val="16"/>
        </w:rPr>
      </w:pPr>
    </w:p>
    <w:p w14:paraId="6A5786E9" w14:textId="77777777" w:rsidR="001855F7" w:rsidRDefault="001855F7" w:rsidP="00A17D66">
      <w:pPr>
        <w:pStyle w:val="ListParagraph"/>
        <w:numPr>
          <w:ilvl w:val="0"/>
          <w:numId w:val="2"/>
        </w:numPr>
        <w:rPr>
          <w:b/>
        </w:rPr>
      </w:pPr>
      <w:r w:rsidRPr="00A17D66">
        <w:rPr>
          <w:b/>
        </w:rPr>
        <w:t>SCHEDULE OF VOLUNTEER ACTIVITIES IN ETHIOPIA</w:t>
      </w:r>
      <w:r w:rsidR="00576ABF" w:rsidRPr="00A17D66">
        <w:rPr>
          <w:b/>
        </w:rPr>
        <w:t xml:space="preserve"> (DRAFT)</w:t>
      </w:r>
    </w:p>
    <w:p w14:paraId="3ADF8BA9" w14:textId="77777777" w:rsidR="00A17D66" w:rsidRPr="00A17D66" w:rsidRDefault="00A17D66" w:rsidP="00A17D66">
      <w:pPr>
        <w:pStyle w:val="ListParagraph"/>
        <w:ind w:left="360"/>
        <w:rPr>
          <w:b/>
          <w:sz w:val="12"/>
        </w:rPr>
      </w:pPr>
    </w:p>
    <w:tbl>
      <w:tblPr>
        <w:tblW w:w="985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45"/>
        <w:gridCol w:w="8613"/>
      </w:tblGrid>
      <w:tr w:rsidR="003B6EB2" w:rsidRPr="00A17D66" w14:paraId="0E589C28" w14:textId="77777777" w:rsidTr="00A17D66">
        <w:trPr>
          <w:trHeight w:val="222"/>
          <w:tblHeader/>
          <w:jc w:val="center"/>
        </w:trPr>
        <w:tc>
          <w:tcPr>
            <w:tcW w:w="1245" w:type="dxa"/>
            <w:tcBorders>
              <w:top w:val="single" w:sz="12" w:space="0" w:color="auto"/>
              <w:left w:val="single" w:sz="12" w:space="0" w:color="auto"/>
              <w:bottom w:val="single" w:sz="12" w:space="0" w:color="auto"/>
              <w:right w:val="single" w:sz="8" w:space="0" w:color="auto"/>
            </w:tcBorders>
            <w:shd w:val="clear" w:color="auto" w:fill="C0C0C0"/>
            <w:vAlign w:val="center"/>
          </w:tcPr>
          <w:p w14:paraId="2CFDA544" w14:textId="77777777" w:rsidR="003B6EB2" w:rsidRPr="00A17D66" w:rsidRDefault="003B6EB2" w:rsidP="00A17D66">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A17D66">
              <w:rPr>
                <w:rFonts w:ascii="Times New Roman" w:eastAsia="Times New Roman" w:hAnsi="Times New Roman" w:cs="Times New Roman"/>
                <w:b/>
                <w:bCs/>
                <w:snapToGrid w:val="0"/>
                <w:sz w:val="24"/>
                <w:szCs w:val="24"/>
              </w:rPr>
              <w:t>Day</w:t>
            </w:r>
          </w:p>
        </w:tc>
        <w:tc>
          <w:tcPr>
            <w:tcW w:w="8613" w:type="dxa"/>
            <w:tcBorders>
              <w:top w:val="single" w:sz="12" w:space="0" w:color="auto"/>
              <w:left w:val="single" w:sz="8" w:space="0" w:color="auto"/>
              <w:bottom w:val="single" w:sz="12" w:space="0" w:color="auto"/>
              <w:right w:val="single" w:sz="12" w:space="0" w:color="auto"/>
            </w:tcBorders>
            <w:shd w:val="clear" w:color="auto" w:fill="C0C0C0"/>
            <w:vAlign w:val="center"/>
          </w:tcPr>
          <w:p w14:paraId="19B9F780" w14:textId="77777777" w:rsidR="003B6EB2" w:rsidRPr="00A17D66" w:rsidRDefault="003B6EB2" w:rsidP="00A17D66">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A17D66">
              <w:rPr>
                <w:rFonts w:ascii="Times New Roman" w:eastAsia="Times New Roman" w:hAnsi="Times New Roman" w:cs="Times New Roman"/>
                <w:b/>
                <w:bCs/>
                <w:snapToGrid w:val="0"/>
                <w:sz w:val="24"/>
                <w:szCs w:val="24"/>
              </w:rPr>
              <w:t>Activity</w:t>
            </w:r>
          </w:p>
        </w:tc>
      </w:tr>
      <w:tr w:rsidR="003B6EB2" w:rsidRPr="00A17D66" w14:paraId="4E522A67" w14:textId="77777777" w:rsidTr="00A17D66">
        <w:trPr>
          <w:jc w:val="center"/>
        </w:trPr>
        <w:tc>
          <w:tcPr>
            <w:tcW w:w="1245" w:type="dxa"/>
            <w:tcBorders>
              <w:top w:val="single" w:sz="12" w:space="0" w:color="auto"/>
              <w:left w:val="single" w:sz="4" w:space="0" w:color="auto"/>
              <w:bottom w:val="single" w:sz="4" w:space="0" w:color="auto"/>
              <w:right w:val="single" w:sz="4" w:space="0" w:color="auto"/>
            </w:tcBorders>
          </w:tcPr>
          <w:p w14:paraId="786B55E9" w14:textId="77777777" w:rsidR="003B6EB2" w:rsidRPr="00A17D66" w:rsidRDefault="003B6EB2" w:rsidP="00A17D66">
            <w:pPr>
              <w:widowControl w:val="0"/>
              <w:spacing w:after="0" w:line="240" w:lineRule="auto"/>
              <w:jc w:val="both"/>
              <w:rPr>
                <w:rFonts w:ascii="Times New Roman" w:eastAsia="Times New Roman" w:hAnsi="Times New Roman" w:cs="Times New Roman"/>
                <w:snapToGrid w:val="0"/>
                <w:sz w:val="24"/>
                <w:szCs w:val="24"/>
              </w:rPr>
            </w:pPr>
            <w:r w:rsidRPr="00A17D66">
              <w:rPr>
                <w:rFonts w:ascii="Times New Roman" w:eastAsia="Times New Roman" w:hAnsi="Times New Roman" w:cs="Times New Roman"/>
                <w:snapToGrid w:val="0"/>
                <w:sz w:val="24"/>
                <w:szCs w:val="24"/>
              </w:rPr>
              <w:t>Day 1</w:t>
            </w:r>
          </w:p>
        </w:tc>
        <w:tc>
          <w:tcPr>
            <w:tcW w:w="8613" w:type="dxa"/>
            <w:tcBorders>
              <w:top w:val="single" w:sz="12" w:space="0" w:color="auto"/>
              <w:left w:val="single" w:sz="4" w:space="0" w:color="auto"/>
              <w:bottom w:val="single" w:sz="4" w:space="0" w:color="auto"/>
              <w:right w:val="single" w:sz="4" w:space="0" w:color="auto"/>
            </w:tcBorders>
          </w:tcPr>
          <w:p w14:paraId="48CBD25E" w14:textId="77777777" w:rsidR="003B6EB2" w:rsidRPr="00A17D66" w:rsidRDefault="003B6EB2" w:rsidP="00A17D66">
            <w:pPr>
              <w:widowControl w:val="0"/>
              <w:spacing w:after="0" w:line="240" w:lineRule="auto"/>
              <w:jc w:val="both"/>
              <w:rPr>
                <w:rFonts w:ascii="Times New Roman" w:hAnsi="Times New Roman" w:cs="Times New Roman"/>
                <w:snapToGrid w:val="0"/>
                <w:sz w:val="24"/>
                <w:szCs w:val="24"/>
              </w:rPr>
            </w:pPr>
            <w:r w:rsidRPr="00A17D66">
              <w:rPr>
                <w:rFonts w:ascii="Times New Roman" w:eastAsia="Calibri" w:hAnsi="Times New Roman" w:cs="Times New Roman"/>
                <w:bCs/>
                <w:snapToGrid w:val="0"/>
                <w:sz w:val="24"/>
                <w:szCs w:val="24"/>
              </w:rPr>
              <w:t xml:space="preserve">Arrival in Addis at Bole Airport. The volunteer will be met by CRS’s client hotel </w:t>
            </w:r>
            <w:proofErr w:type="spellStart"/>
            <w:r w:rsidRPr="00A17D66">
              <w:rPr>
                <w:rFonts w:ascii="Times New Roman" w:eastAsia="Calibri" w:hAnsi="Times New Roman" w:cs="Times New Roman"/>
                <w:bCs/>
                <w:snapToGrid w:val="0"/>
                <w:sz w:val="24"/>
                <w:szCs w:val="24"/>
              </w:rPr>
              <w:t>Saro</w:t>
            </w:r>
            <w:proofErr w:type="spellEnd"/>
            <w:r w:rsidRPr="00A17D66">
              <w:rPr>
                <w:rFonts w:ascii="Times New Roman" w:eastAsia="Calibri" w:hAnsi="Times New Roman" w:cs="Times New Roman"/>
                <w:bCs/>
                <w:snapToGrid w:val="0"/>
                <w:sz w:val="24"/>
                <w:szCs w:val="24"/>
              </w:rPr>
              <w:t xml:space="preserve"> Maria Hotel (mail: </w:t>
            </w:r>
            <w:hyperlink r:id="rId12" w:history="1">
              <w:r w:rsidRPr="00A17D66">
                <w:rPr>
                  <w:rStyle w:val="Hyperlink"/>
                  <w:rFonts w:ascii="Times New Roman" w:eastAsia="Calibri" w:hAnsi="Times New Roman" w:cs="Times New Roman"/>
                  <w:sz w:val="24"/>
                  <w:szCs w:val="24"/>
                </w:rPr>
                <w:t>reservation@saromariahotel.com</w:t>
              </w:r>
            </w:hyperlink>
            <w:r w:rsidRPr="00A17D66">
              <w:rPr>
                <w:rFonts w:ascii="Times New Roman" w:eastAsia="Calibri" w:hAnsi="Times New Roman" w:cs="Times New Roman"/>
                <w:bCs/>
                <w:snapToGrid w:val="0"/>
                <w:sz w:val="24"/>
                <w:szCs w:val="24"/>
              </w:rPr>
              <w:t xml:space="preserve">; </w:t>
            </w:r>
            <w:hyperlink r:id="rId13" w:history="1">
              <w:r w:rsidRPr="00A17D66">
                <w:rPr>
                  <w:rStyle w:val="Hyperlink"/>
                  <w:rFonts w:ascii="Times New Roman" w:eastAsia="Calibri" w:hAnsi="Times New Roman" w:cs="Times New Roman"/>
                  <w:sz w:val="24"/>
                  <w:szCs w:val="24"/>
                </w:rPr>
                <w:t>Phone</w:t>
              </w:r>
            </w:hyperlink>
            <w:r w:rsidRPr="00A17D66">
              <w:rPr>
                <w:rFonts w:ascii="Times New Roman" w:eastAsia="Calibri" w:hAnsi="Times New Roman" w:cs="Times New Roman"/>
                <w:bCs/>
                <w:snapToGrid w:val="0"/>
                <w:sz w:val="24"/>
                <w:szCs w:val="24"/>
              </w:rPr>
              <w:t>: </w:t>
            </w:r>
            <w:hyperlink r:id="rId14" w:tooltip="Call via Hangouts" w:history="1">
              <w:r w:rsidRPr="00A17D66">
                <w:rPr>
                  <w:rStyle w:val="Hyperlink"/>
                  <w:rFonts w:ascii="Times New Roman" w:eastAsia="Calibri" w:hAnsi="Times New Roman" w:cs="Times New Roman"/>
                  <w:sz w:val="24"/>
                  <w:szCs w:val="24"/>
                </w:rPr>
                <w:t>+251 11 667 2167</w:t>
              </w:r>
            </w:hyperlink>
            <w:r w:rsidRPr="00A17D66">
              <w:rPr>
                <w:rFonts w:ascii="Times New Roman" w:eastAsia="Calibri" w:hAnsi="Times New Roman" w:cs="Times New Roman"/>
                <w:bCs/>
                <w:snapToGrid w:val="0"/>
                <w:sz w:val="24"/>
                <w:szCs w:val="24"/>
              </w:rPr>
              <w:t>).The volunteer will locate the hotel kiosk and use pre-arranged shuttle</w:t>
            </w:r>
          </w:p>
        </w:tc>
      </w:tr>
      <w:tr w:rsidR="003B6EB2" w:rsidRPr="00A17D66" w14:paraId="149BDB5E" w14:textId="77777777" w:rsidTr="00A17D66">
        <w:trPr>
          <w:trHeight w:val="368"/>
          <w:jc w:val="center"/>
        </w:trPr>
        <w:tc>
          <w:tcPr>
            <w:tcW w:w="1245" w:type="dxa"/>
            <w:tcBorders>
              <w:top w:val="single" w:sz="4" w:space="0" w:color="auto"/>
              <w:left w:val="single" w:sz="4" w:space="0" w:color="auto"/>
              <w:bottom w:val="single" w:sz="4" w:space="0" w:color="auto"/>
              <w:right w:val="single" w:sz="4" w:space="0" w:color="auto"/>
            </w:tcBorders>
          </w:tcPr>
          <w:p w14:paraId="41318B7B" w14:textId="77777777" w:rsidR="003B6EB2" w:rsidRPr="00A17D66" w:rsidRDefault="003B6EB2" w:rsidP="00A17D66">
            <w:pPr>
              <w:spacing w:after="0" w:line="240" w:lineRule="auto"/>
              <w:jc w:val="both"/>
              <w:rPr>
                <w:rFonts w:ascii="Times New Roman" w:hAnsi="Times New Roman" w:cs="Times New Roman"/>
                <w:b/>
                <w:sz w:val="24"/>
                <w:szCs w:val="24"/>
              </w:rPr>
            </w:pPr>
            <w:r w:rsidRPr="00A17D66">
              <w:rPr>
                <w:rFonts w:ascii="Times New Roman" w:hAnsi="Times New Roman" w:cs="Times New Roman"/>
                <w:b/>
                <w:sz w:val="24"/>
                <w:szCs w:val="24"/>
              </w:rPr>
              <w:t>Day 2</w:t>
            </w:r>
          </w:p>
        </w:tc>
        <w:tc>
          <w:tcPr>
            <w:tcW w:w="8613" w:type="dxa"/>
            <w:tcBorders>
              <w:top w:val="single" w:sz="4" w:space="0" w:color="auto"/>
              <w:left w:val="single" w:sz="4" w:space="0" w:color="auto"/>
              <w:bottom w:val="single" w:sz="4" w:space="0" w:color="auto"/>
              <w:right w:val="single" w:sz="4" w:space="0" w:color="auto"/>
            </w:tcBorders>
          </w:tcPr>
          <w:p w14:paraId="24C0D443" w14:textId="77777777" w:rsidR="003B6EB2" w:rsidRPr="00A17D66" w:rsidRDefault="003B6EB2" w:rsidP="00A17D66">
            <w:pPr>
              <w:spacing w:after="0" w:line="240" w:lineRule="auto"/>
              <w:jc w:val="both"/>
              <w:rPr>
                <w:rFonts w:ascii="Times New Roman" w:hAnsi="Times New Roman" w:cs="Times New Roman"/>
                <w:b/>
                <w:sz w:val="24"/>
                <w:szCs w:val="24"/>
              </w:rPr>
            </w:pPr>
            <w:r w:rsidRPr="00A17D66">
              <w:rPr>
                <w:rFonts w:ascii="Times New Roman" w:hAnsi="Times New Roman" w:cs="Times New Roman"/>
                <w:b/>
                <w:sz w:val="24"/>
                <w:szCs w:val="24"/>
              </w:rPr>
              <w:t>Rest Day (Sunday)</w:t>
            </w:r>
          </w:p>
        </w:tc>
      </w:tr>
      <w:tr w:rsidR="003B6EB2" w:rsidRPr="00A17D66" w14:paraId="6CBBBA53" w14:textId="77777777" w:rsidTr="00A17D66">
        <w:trPr>
          <w:trHeight w:val="494"/>
          <w:jc w:val="center"/>
        </w:trPr>
        <w:tc>
          <w:tcPr>
            <w:tcW w:w="1245" w:type="dxa"/>
            <w:tcBorders>
              <w:top w:val="single" w:sz="4" w:space="0" w:color="auto"/>
              <w:left w:val="single" w:sz="4" w:space="0" w:color="auto"/>
              <w:bottom w:val="single" w:sz="4" w:space="0" w:color="auto"/>
              <w:right w:val="single" w:sz="4" w:space="0" w:color="auto"/>
            </w:tcBorders>
          </w:tcPr>
          <w:p w14:paraId="3A3B7480"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3</w:t>
            </w:r>
          </w:p>
        </w:tc>
        <w:tc>
          <w:tcPr>
            <w:tcW w:w="8613" w:type="dxa"/>
            <w:tcBorders>
              <w:top w:val="single" w:sz="4" w:space="0" w:color="auto"/>
              <w:left w:val="single" w:sz="4" w:space="0" w:color="auto"/>
              <w:bottom w:val="single" w:sz="4" w:space="0" w:color="auto"/>
              <w:right w:val="single" w:sz="4" w:space="0" w:color="auto"/>
            </w:tcBorders>
          </w:tcPr>
          <w:p w14:paraId="15F113B1" w14:textId="77777777" w:rsidR="003B6EB2" w:rsidRPr="00A17D66" w:rsidRDefault="003B6EB2" w:rsidP="00A17D66">
            <w:pPr>
              <w:pStyle w:val="ListParagraph"/>
              <w:numPr>
                <w:ilvl w:val="0"/>
                <w:numId w:val="12"/>
              </w:numPr>
              <w:jc w:val="both"/>
            </w:pPr>
            <w:r w:rsidRPr="00A17D66">
              <w:t>Take CRS cars or pre-arranged taxi to come to CRS office (CRS working days are Monday to Friday from 8:00AM to 5:00 PM East Africa Time)</w:t>
            </w:r>
          </w:p>
          <w:p w14:paraId="5C8D21D3" w14:textId="77777777" w:rsidR="003B6EB2" w:rsidRPr="00A17D66" w:rsidRDefault="003B6EB2" w:rsidP="00A17D66">
            <w:pPr>
              <w:pStyle w:val="ListParagraph"/>
              <w:numPr>
                <w:ilvl w:val="0"/>
                <w:numId w:val="11"/>
              </w:numPr>
              <w:jc w:val="both"/>
            </w:pPr>
            <w:r w:rsidRPr="00A17D66">
              <w:t xml:space="preserve">Welcoming by CRS, and briefing meeting on security, general orientation, MEAL (attendance sheet, reporting and PPT templates), and logistic.  </w:t>
            </w:r>
          </w:p>
          <w:p w14:paraId="2D578228" w14:textId="77777777" w:rsidR="003B6EB2" w:rsidRPr="00A17D66" w:rsidRDefault="003B6EB2" w:rsidP="00A17D66">
            <w:pPr>
              <w:pStyle w:val="ListParagraph"/>
              <w:numPr>
                <w:ilvl w:val="0"/>
                <w:numId w:val="10"/>
              </w:numPr>
              <w:jc w:val="both"/>
            </w:pPr>
            <w:r w:rsidRPr="00A17D66">
              <w:t>Discuss anticipated outcomes and work plan</w:t>
            </w:r>
          </w:p>
          <w:p w14:paraId="1128FE98" w14:textId="77777777" w:rsidR="003B6EB2" w:rsidRPr="00A17D66" w:rsidRDefault="003B6EB2" w:rsidP="00A17D66">
            <w:pPr>
              <w:pStyle w:val="ListParagraph"/>
              <w:numPr>
                <w:ilvl w:val="0"/>
                <w:numId w:val="9"/>
              </w:numPr>
              <w:jc w:val="both"/>
            </w:pPr>
            <w:r w:rsidRPr="00A17D66">
              <w:t xml:space="preserve">Travel (local flight) to the assignment site </w:t>
            </w:r>
            <w:proofErr w:type="spellStart"/>
            <w:r w:rsidRPr="00A17D66">
              <w:t>Kombolcha</w:t>
            </w:r>
            <w:proofErr w:type="spellEnd"/>
            <w:r w:rsidRPr="00A17D66">
              <w:t xml:space="preserve">, Amhara region and accommodated at CRS client hotel </w:t>
            </w:r>
          </w:p>
        </w:tc>
      </w:tr>
      <w:tr w:rsidR="003B6EB2" w:rsidRPr="00A17D66" w14:paraId="7B4D74B5" w14:textId="77777777" w:rsidTr="00A17D66">
        <w:trPr>
          <w:jc w:val="center"/>
        </w:trPr>
        <w:tc>
          <w:tcPr>
            <w:tcW w:w="1245" w:type="dxa"/>
            <w:tcBorders>
              <w:top w:val="single" w:sz="4" w:space="0" w:color="auto"/>
              <w:left w:val="single" w:sz="4" w:space="0" w:color="auto"/>
              <w:bottom w:val="single" w:sz="4" w:space="0" w:color="auto"/>
              <w:right w:val="single" w:sz="4" w:space="0" w:color="auto"/>
            </w:tcBorders>
          </w:tcPr>
          <w:p w14:paraId="78E7E953"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4</w:t>
            </w:r>
          </w:p>
        </w:tc>
        <w:tc>
          <w:tcPr>
            <w:tcW w:w="8613" w:type="dxa"/>
            <w:tcBorders>
              <w:top w:val="single" w:sz="4" w:space="0" w:color="auto"/>
              <w:left w:val="single" w:sz="4" w:space="0" w:color="auto"/>
              <w:bottom w:val="single" w:sz="4" w:space="0" w:color="auto"/>
              <w:right w:val="single" w:sz="4" w:space="0" w:color="auto"/>
            </w:tcBorders>
          </w:tcPr>
          <w:p w14:paraId="73EF19FF" w14:textId="77777777" w:rsidR="003B6EB2" w:rsidRPr="00A17D66" w:rsidRDefault="003B6EB2" w:rsidP="00A17D66">
            <w:pPr>
              <w:numPr>
                <w:ilvl w:val="0"/>
                <w:numId w:val="13"/>
              </w:numPr>
              <w:spacing w:after="0" w:line="240" w:lineRule="auto"/>
              <w:contextualSpacing/>
              <w:jc w:val="both"/>
              <w:rPr>
                <w:rFonts w:ascii="Times New Roman" w:eastAsia="Times New Roman" w:hAnsi="Times New Roman" w:cs="Times New Roman"/>
                <w:sz w:val="24"/>
                <w:szCs w:val="24"/>
              </w:rPr>
            </w:pPr>
            <w:r w:rsidRPr="00A17D66">
              <w:rPr>
                <w:rFonts w:ascii="Times New Roman" w:hAnsi="Times New Roman" w:cs="Times New Roman"/>
                <w:sz w:val="24"/>
                <w:szCs w:val="24"/>
              </w:rPr>
              <w:t xml:space="preserve">S/he will be introduced with the host. </w:t>
            </w:r>
            <w:r w:rsidRPr="00A17D66">
              <w:rPr>
                <w:rFonts w:ascii="Times New Roman" w:eastAsia="Times New Roman" w:hAnsi="Times New Roman" w:cs="Times New Roman"/>
                <w:sz w:val="24"/>
                <w:szCs w:val="24"/>
              </w:rPr>
              <w:t>And g</w:t>
            </w:r>
            <w:r w:rsidRPr="00A17D66">
              <w:rPr>
                <w:rFonts w:ascii="Times New Roman" w:hAnsi="Times New Roman" w:cs="Times New Roman"/>
                <w:sz w:val="24"/>
                <w:szCs w:val="24"/>
              </w:rPr>
              <w:t xml:space="preserve">eneral orientation will be pursued.  </w:t>
            </w:r>
          </w:p>
          <w:p w14:paraId="36C54DCA" w14:textId="77777777" w:rsidR="003B6EB2" w:rsidRPr="00A17D66" w:rsidRDefault="003B6EB2" w:rsidP="00A17D66">
            <w:pPr>
              <w:numPr>
                <w:ilvl w:val="0"/>
                <w:numId w:val="13"/>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Further assess skill and training gaps through visiting and discussing with staff</w:t>
            </w:r>
          </w:p>
          <w:p w14:paraId="4A46057D" w14:textId="77777777" w:rsidR="003B6EB2" w:rsidRPr="00A17D66" w:rsidRDefault="003B6EB2" w:rsidP="00A17D66">
            <w:pPr>
              <w:pStyle w:val="ListParagraph"/>
              <w:widowControl w:val="0"/>
              <w:numPr>
                <w:ilvl w:val="0"/>
                <w:numId w:val="13"/>
              </w:numPr>
              <w:jc w:val="both"/>
              <w:rPr>
                <w:bCs/>
                <w:snapToGrid w:val="0"/>
              </w:rPr>
            </w:pPr>
            <w:r w:rsidRPr="00A17D66">
              <w:t>Based on information gathered and gaps identified, enrich the prepared training materials</w:t>
            </w:r>
          </w:p>
        </w:tc>
      </w:tr>
      <w:tr w:rsidR="003B6EB2" w:rsidRPr="00A17D66" w14:paraId="79DD91DA" w14:textId="77777777" w:rsidTr="00A17D66">
        <w:trPr>
          <w:jc w:val="center"/>
        </w:trPr>
        <w:tc>
          <w:tcPr>
            <w:tcW w:w="1245" w:type="dxa"/>
            <w:tcBorders>
              <w:top w:val="single" w:sz="4" w:space="0" w:color="auto"/>
              <w:left w:val="single" w:sz="4" w:space="0" w:color="auto"/>
              <w:bottom w:val="single" w:sz="4" w:space="0" w:color="auto"/>
              <w:right w:val="single" w:sz="4" w:space="0" w:color="auto"/>
            </w:tcBorders>
          </w:tcPr>
          <w:p w14:paraId="65833DF6"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5-8</w:t>
            </w:r>
          </w:p>
        </w:tc>
        <w:tc>
          <w:tcPr>
            <w:tcW w:w="8613" w:type="dxa"/>
            <w:tcBorders>
              <w:top w:val="single" w:sz="4" w:space="0" w:color="auto"/>
              <w:left w:val="single" w:sz="4" w:space="0" w:color="auto"/>
              <w:bottom w:val="single" w:sz="4" w:space="0" w:color="auto"/>
              <w:right w:val="single" w:sz="4" w:space="0" w:color="auto"/>
            </w:tcBorders>
          </w:tcPr>
          <w:p w14:paraId="76ECEA18"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eastAsia="Times New Roman" w:hAnsi="Times New Roman" w:cs="Times New Roman"/>
                <w:sz w:val="24"/>
                <w:szCs w:val="24"/>
              </w:rPr>
              <w:t>Provide training and advice staff</w:t>
            </w:r>
          </w:p>
        </w:tc>
      </w:tr>
      <w:tr w:rsidR="003B6EB2" w:rsidRPr="00A17D66" w14:paraId="668B6D53" w14:textId="77777777" w:rsidTr="00A17D66">
        <w:trPr>
          <w:jc w:val="center"/>
        </w:trPr>
        <w:tc>
          <w:tcPr>
            <w:tcW w:w="1245" w:type="dxa"/>
            <w:tcBorders>
              <w:top w:val="single" w:sz="4" w:space="0" w:color="auto"/>
              <w:left w:val="single" w:sz="4" w:space="0" w:color="auto"/>
              <w:bottom w:val="single" w:sz="4" w:space="0" w:color="auto"/>
              <w:right w:val="single" w:sz="4" w:space="0" w:color="auto"/>
            </w:tcBorders>
          </w:tcPr>
          <w:p w14:paraId="44315134" w14:textId="77777777" w:rsidR="003B6EB2" w:rsidRPr="00A17D66" w:rsidRDefault="003B6EB2" w:rsidP="00A17D66">
            <w:pPr>
              <w:spacing w:after="0" w:line="240" w:lineRule="auto"/>
              <w:jc w:val="both"/>
              <w:rPr>
                <w:rFonts w:ascii="Times New Roman" w:hAnsi="Times New Roman" w:cs="Times New Roman"/>
                <w:b/>
                <w:sz w:val="24"/>
                <w:szCs w:val="24"/>
              </w:rPr>
            </w:pPr>
            <w:r w:rsidRPr="00A17D66">
              <w:rPr>
                <w:rFonts w:ascii="Times New Roman" w:hAnsi="Times New Roman" w:cs="Times New Roman"/>
                <w:b/>
                <w:sz w:val="24"/>
                <w:szCs w:val="24"/>
              </w:rPr>
              <w:t>Day 9</w:t>
            </w:r>
          </w:p>
        </w:tc>
        <w:tc>
          <w:tcPr>
            <w:tcW w:w="8613" w:type="dxa"/>
            <w:tcBorders>
              <w:top w:val="single" w:sz="4" w:space="0" w:color="auto"/>
              <w:left w:val="single" w:sz="4" w:space="0" w:color="auto"/>
              <w:bottom w:val="single" w:sz="4" w:space="0" w:color="auto"/>
              <w:right w:val="single" w:sz="4" w:space="0" w:color="auto"/>
            </w:tcBorders>
          </w:tcPr>
          <w:p w14:paraId="33051F38" w14:textId="77777777" w:rsidR="003B6EB2" w:rsidRPr="00A17D66" w:rsidRDefault="003B6EB2" w:rsidP="00A17D66">
            <w:pPr>
              <w:spacing w:after="0" w:line="240" w:lineRule="auto"/>
              <w:jc w:val="both"/>
              <w:rPr>
                <w:rFonts w:ascii="Times New Roman" w:hAnsi="Times New Roman" w:cs="Times New Roman"/>
                <w:b/>
                <w:sz w:val="24"/>
                <w:szCs w:val="24"/>
              </w:rPr>
            </w:pPr>
            <w:r w:rsidRPr="00A17D66">
              <w:rPr>
                <w:rFonts w:ascii="Times New Roman" w:hAnsi="Times New Roman" w:cs="Times New Roman"/>
                <w:b/>
                <w:sz w:val="24"/>
                <w:szCs w:val="24"/>
              </w:rPr>
              <w:t>Rest Day (Sunday)</w:t>
            </w:r>
          </w:p>
        </w:tc>
      </w:tr>
      <w:tr w:rsidR="003B6EB2" w:rsidRPr="00A17D66" w14:paraId="0A7AAF2F" w14:textId="77777777" w:rsidTr="00A17D66">
        <w:trPr>
          <w:trHeight w:val="323"/>
          <w:jc w:val="center"/>
        </w:trPr>
        <w:tc>
          <w:tcPr>
            <w:tcW w:w="1245" w:type="dxa"/>
            <w:tcBorders>
              <w:top w:val="single" w:sz="4" w:space="0" w:color="auto"/>
              <w:left w:val="single" w:sz="4" w:space="0" w:color="auto"/>
              <w:bottom w:val="single" w:sz="4" w:space="0" w:color="auto"/>
              <w:right w:val="single" w:sz="4" w:space="0" w:color="auto"/>
            </w:tcBorders>
          </w:tcPr>
          <w:p w14:paraId="0DEDFC05"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10-13</w:t>
            </w:r>
          </w:p>
        </w:tc>
        <w:tc>
          <w:tcPr>
            <w:tcW w:w="8613" w:type="dxa"/>
            <w:tcBorders>
              <w:top w:val="single" w:sz="4" w:space="0" w:color="auto"/>
              <w:left w:val="single" w:sz="4" w:space="0" w:color="auto"/>
              <w:bottom w:val="single" w:sz="4" w:space="0" w:color="auto"/>
              <w:right w:val="single" w:sz="4" w:space="0" w:color="auto"/>
            </w:tcBorders>
          </w:tcPr>
          <w:p w14:paraId="7DEA10BF" w14:textId="77777777" w:rsidR="003B6EB2" w:rsidRPr="00A17D66" w:rsidRDefault="003B6EB2" w:rsidP="00A17D66">
            <w:pPr>
              <w:numPr>
                <w:ilvl w:val="0"/>
                <w:numId w:val="13"/>
              </w:numPr>
              <w:spacing w:after="0" w:line="240" w:lineRule="auto"/>
              <w:contextualSpacing/>
              <w:jc w:val="both"/>
              <w:rPr>
                <w:rFonts w:ascii="Times New Roman" w:hAnsi="Times New Roman" w:cs="Times New Roman"/>
                <w:sz w:val="24"/>
                <w:szCs w:val="24"/>
              </w:rPr>
            </w:pPr>
            <w:r w:rsidRPr="00A17D66">
              <w:rPr>
                <w:rFonts w:ascii="Times New Roman" w:hAnsi="Times New Roman" w:cs="Times New Roman"/>
                <w:sz w:val="24"/>
                <w:szCs w:val="24"/>
              </w:rPr>
              <w:t>Continue provision of trainings and technical assistances to staff</w:t>
            </w:r>
          </w:p>
          <w:p w14:paraId="179173CA" w14:textId="77777777" w:rsidR="003B6EB2" w:rsidRPr="00A17D66" w:rsidRDefault="003B6EB2" w:rsidP="00A17D66">
            <w:pPr>
              <w:numPr>
                <w:ilvl w:val="0"/>
                <w:numId w:val="13"/>
              </w:numPr>
              <w:spacing w:after="0" w:line="240" w:lineRule="auto"/>
              <w:contextualSpacing/>
              <w:jc w:val="both"/>
              <w:rPr>
                <w:rFonts w:ascii="Times New Roman" w:hAnsi="Times New Roman" w:cs="Times New Roman"/>
                <w:sz w:val="24"/>
                <w:szCs w:val="24"/>
              </w:rPr>
            </w:pPr>
            <w:r w:rsidRPr="00A17D66">
              <w:rPr>
                <w:rFonts w:ascii="Times New Roman" w:hAnsi="Times New Roman" w:cs="Times New Roman"/>
                <w:sz w:val="24"/>
                <w:szCs w:val="24"/>
              </w:rPr>
              <w:t>Advise farmers</w:t>
            </w:r>
          </w:p>
          <w:p w14:paraId="4213BE5C" w14:textId="77777777" w:rsidR="003B6EB2" w:rsidRPr="00A17D66" w:rsidRDefault="003B6EB2" w:rsidP="00A17D66">
            <w:pPr>
              <w:numPr>
                <w:ilvl w:val="0"/>
                <w:numId w:val="13"/>
              </w:numPr>
              <w:spacing w:after="0" w:line="240" w:lineRule="auto"/>
              <w:contextualSpacing/>
              <w:jc w:val="both"/>
              <w:rPr>
                <w:rFonts w:ascii="Times New Roman" w:hAnsi="Times New Roman" w:cs="Times New Roman"/>
                <w:sz w:val="24"/>
                <w:szCs w:val="24"/>
              </w:rPr>
            </w:pPr>
            <w:r w:rsidRPr="00A17D66">
              <w:rPr>
                <w:rFonts w:ascii="Times New Roman" w:hAnsi="Times New Roman" w:cs="Times New Roman"/>
                <w:sz w:val="24"/>
                <w:szCs w:val="24"/>
              </w:rPr>
              <w:t xml:space="preserve">Provide seminar to </w:t>
            </w:r>
            <w:proofErr w:type="spellStart"/>
            <w:r w:rsidRPr="00A17D66">
              <w:rPr>
                <w:rFonts w:ascii="Times New Roman" w:hAnsi="Times New Roman" w:cs="Times New Roman"/>
                <w:sz w:val="24"/>
                <w:szCs w:val="24"/>
              </w:rPr>
              <w:t>Kombolcha</w:t>
            </w:r>
            <w:proofErr w:type="spellEnd"/>
            <w:r w:rsidRPr="00A17D66">
              <w:rPr>
                <w:rFonts w:ascii="Times New Roman" w:hAnsi="Times New Roman" w:cs="Times New Roman"/>
                <w:sz w:val="24"/>
                <w:szCs w:val="24"/>
              </w:rPr>
              <w:t xml:space="preserve"> ATVET College students and staff (if time permit)</w:t>
            </w:r>
          </w:p>
        </w:tc>
      </w:tr>
      <w:tr w:rsidR="003B6EB2" w:rsidRPr="00A17D66" w14:paraId="2614E98D" w14:textId="77777777" w:rsidTr="00A17D66">
        <w:trPr>
          <w:trHeight w:val="233"/>
          <w:jc w:val="center"/>
        </w:trPr>
        <w:tc>
          <w:tcPr>
            <w:tcW w:w="1245" w:type="dxa"/>
            <w:tcBorders>
              <w:top w:val="single" w:sz="4" w:space="0" w:color="auto"/>
              <w:left w:val="single" w:sz="4" w:space="0" w:color="auto"/>
              <w:bottom w:val="single" w:sz="4" w:space="0" w:color="auto"/>
              <w:right w:val="single" w:sz="4" w:space="0" w:color="auto"/>
            </w:tcBorders>
          </w:tcPr>
          <w:p w14:paraId="1F9F56CC"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14</w:t>
            </w:r>
          </w:p>
        </w:tc>
        <w:tc>
          <w:tcPr>
            <w:tcW w:w="8613" w:type="dxa"/>
            <w:tcBorders>
              <w:top w:val="single" w:sz="4" w:space="0" w:color="auto"/>
              <w:left w:val="single" w:sz="4" w:space="0" w:color="auto"/>
              <w:bottom w:val="single" w:sz="4" w:space="0" w:color="auto"/>
              <w:right w:val="single" w:sz="4" w:space="0" w:color="auto"/>
            </w:tcBorders>
          </w:tcPr>
          <w:p w14:paraId="3ED196D8" w14:textId="77777777" w:rsidR="003B6EB2" w:rsidRPr="00A17D66" w:rsidRDefault="003B6EB2" w:rsidP="00A17D66">
            <w:pPr>
              <w:numPr>
                <w:ilvl w:val="0"/>
                <w:numId w:val="13"/>
              </w:numPr>
              <w:spacing w:after="0" w:line="240" w:lineRule="auto"/>
              <w:contextualSpacing/>
              <w:jc w:val="both"/>
              <w:rPr>
                <w:rFonts w:ascii="Times New Roman" w:hAnsi="Times New Roman" w:cs="Times New Roman"/>
                <w:sz w:val="24"/>
                <w:szCs w:val="24"/>
              </w:rPr>
            </w:pPr>
            <w:r w:rsidRPr="00A17D66">
              <w:rPr>
                <w:rFonts w:ascii="Times New Roman" w:hAnsi="Times New Roman" w:cs="Times New Roman"/>
                <w:sz w:val="24"/>
                <w:szCs w:val="24"/>
              </w:rPr>
              <w:t>Briefing / exit meeting with the host in the presence of CRS staff</w:t>
            </w:r>
          </w:p>
          <w:p w14:paraId="0994A1EE" w14:textId="77777777" w:rsidR="003B6EB2" w:rsidRPr="00A17D66" w:rsidRDefault="003B6EB2" w:rsidP="00A17D66">
            <w:pPr>
              <w:numPr>
                <w:ilvl w:val="0"/>
                <w:numId w:val="13"/>
              </w:numPr>
              <w:spacing w:after="0" w:line="240" w:lineRule="auto"/>
              <w:contextualSpacing/>
              <w:jc w:val="both"/>
              <w:rPr>
                <w:rFonts w:ascii="Times New Roman" w:hAnsi="Times New Roman" w:cs="Times New Roman"/>
                <w:sz w:val="24"/>
                <w:szCs w:val="24"/>
              </w:rPr>
            </w:pPr>
            <w:r w:rsidRPr="00A17D66">
              <w:rPr>
                <w:rFonts w:ascii="Times New Roman" w:hAnsi="Times New Roman" w:cs="Times New Roman"/>
                <w:sz w:val="24"/>
                <w:szCs w:val="24"/>
              </w:rPr>
              <w:t>Volunteer travels back to Addis Ababa (in the afternoon flight)</w:t>
            </w:r>
          </w:p>
        </w:tc>
      </w:tr>
      <w:tr w:rsidR="003B6EB2" w:rsidRPr="00A17D66" w14:paraId="153DC7E1" w14:textId="77777777" w:rsidTr="00A17D66">
        <w:trPr>
          <w:jc w:val="center"/>
        </w:trPr>
        <w:tc>
          <w:tcPr>
            <w:tcW w:w="1245" w:type="dxa"/>
            <w:tcBorders>
              <w:top w:val="single" w:sz="4" w:space="0" w:color="auto"/>
              <w:left w:val="single" w:sz="4" w:space="0" w:color="auto"/>
              <w:bottom w:val="single" w:sz="4" w:space="0" w:color="auto"/>
              <w:right w:val="single" w:sz="4" w:space="0" w:color="auto"/>
            </w:tcBorders>
          </w:tcPr>
          <w:p w14:paraId="0B5081A5"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Day 15</w:t>
            </w:r>
          </w:p>
        </w:tc>
        <w:tc>
          <w:tcPr>
            <w:tcW w:w="8613" w:type="dxa"/>
            <w:tcBorders>
              <w:top w:val="single" w:sz="4" w:space="0" w:color="auto"/>
              <w:left w:val="single" w:sz="4" w:space="0" w:color="auto"/>
              <w:bottom w:val="single" w:sz="4" w:space="0" w:color="auto"/>
              <w:right w:val="single" w:sz="4" w:space="0" w:color="auto"/>
            </w:tcBorders>
          </w:tcPr>
          <w:p w14:paraId="2A8A4BFE" w14:textId="77777777" w:rsidR="003B6EB2" w:rsidRPr="00A17D66" w:rsidRDefault="003B6EB2" w:rsidP="00A17D66">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A17D66">
              <w:rPr>
                <w:rFonts w:ascii="Times New Roman" w:eastAsia="Times New Roman" w:hAnsi="Times New Roman" w:cs="Times New Roman"/>
                <w:snapToGrid w:val="0"/>
                <w:sz w:val="24"/>
                <w:szCs w:val="24"/>
              </w:rPr>
              <w:t>Debriefing with CRS staff and/or USAID Mission</w:t>
            </w:r>
          </w:p>
          <w:p w14:paraId="169219D4" w14:textId="77777777" w:rsidR="003B6EB2" w:rsidRPr="00A17D66" w:rsidRDefault="003B6EB2" w:rsidP="00A17D66">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A17D66">
              <w:rPr>
                <w:rFonts w:ascii="Times New Roman" w:eastAsia="Times New Roman" w:hAnsi="Times New Roman" w:cs="Times New Roman"/>
                <w:snapToGrid w:val="0"/>
                <w:sz w:val="24"/>
                <w:szCs w:val="24"/>
              </w:rPr>
              <w:t xml:space="preserve">Finalize reimbursement expenditures and liquidations (if any) with finance. </w:t>
            </w:r>
          </w:p>
          <w:p w14:paraId="7DF5A996" w14:textId="77777777" w:rsidR="003B6EB2" w:rsidRPr="00A17D66" w:rsidRDefault="003B6EB2" w:rsidP="00A17D66">
            <w:pPr>
              <w:pStyle w:val="ListParagraph"/>
              <w:numPr>
                <w:ilvl w:val="0"/>
                <w:numId w:val="14"/>
              </w:numPr>
              <w:jc w:val="both"/>
            </w:pPr>
            <w:r w:rsidRPr="00A17D66">
              <w:rPr>
                <w:snapToGrid w:val="0"/>
              </w:rPr>
              <w:t xml:space="preserve">Submit attendance sheet, assignment report, PPT presentation and any reference materials to CRS F2F team. </w:t>
            </w:r>
          </w:p>
          <w:p w14:paraId="5477DBF2" w14:textId="77777777" w:rsidR="003B6EB2" w:rsidRPr="00A17D66" w:rsidRDefault="003B6EB2" w:rsidP="00A17D66">
            <w:pPr>
              <w:pStyle w:val="ListParagraph"/>
              <w:numPr>
                <w:ilvl w:val="0"/>
                <w:numId w:val="14"/>
              </w:numPr>
              <w:jc w:val="both"/>
            </w:pPr>
            <w:r w:rsidRPr="00A17D66">
              <w:rPr>
                <w:snapToGrid w:val="0"/>
              </w:rPr>
              <w:t xml:space="preserve">Depart for USA </w:t>
            </w:r>
          </w:p>
        </w:tc>
      </w:tr>
      <w:tr w:rsidR="003B6EB2" w:rsidRPr="00A17D66" w14:paraId="0854CCDA" w14:textId="77777777" w:rsidTr="00A17D66">
        <w:trPr>
          <w:jc w:val="center"/>
        </w:trPr>
        <w:tc>
          <w:tcPr>
            <w:tcW w:w="1245" w:type="dxa"/>
            <w:tcBorders>
              <w:top w:val="single" w:sz="4" w:space="0" w:color="auto"/>
              <w:left w:val="single" w:sz="4" w:space="0" w:color="auto"/>
              <w:bottom w:val="single" w:sz="4" w:space="0" w:color="auto"/>
              <w:right w:val="single" w:sz="4" w:space="0" w:color="auto"/>
            </w:tcBorders>
          </w:tcPr>
          <w:p w14:paraId="7E29CAF7" w14:textId="77777777" w:rsidR="003B6EB2" w:rsidRPr="00A17D66" w:rsidRDefault="003B6EB2" w:rsidP="00A17D66">
            <w:pPr>
              <w:spacing w:after="0" w:line="240" w:lineRule="auto"/>
              <w:jc w:val="both"/>
              <w:rPr>
                <w:rFonts w:ascii="Times New Roman" w:hAnsi="Times New Roman" w:cs="Times New Roman"/>
                <w:sz w:val="24"/>
                <w:szCs w:val="24"/>
              </w:rPr>
            </w:pPr>
            <w:r w:rsidRPr="00A17D66">
              <w:rPr>
                <w:rFonts w:ascii="Times New Roman" w:hAnsi="Times New Roman" w:cs="Times New Roman"/>
                <w:sz w:val="24"/>
                <w:szCs w:val="24"/>
              </w:rPr>
              <w:t>TBD</w:t>
            </w:r>
          </w:p>
        </w:tc>
        <w:tc>
          <w:tcPr>
            <w:tcW w:w="8613" w:type="dxa"/>
            <w:tcBorders>
              <w:top w:val="single" w:sz="4" w:space="0" w:color="auto"/>
              <w:left w:val="single" w:sz="4" w:space="0" w:color="auto"/>
              <w:bottom w:val="single" w:sz="4" w:space="0" w:color="auto"/>
              <w:right w:val="single" w:sz="4" w:space="0" w:color="auto"/>
            </w:tcBorders>
          </w:tcPr>
          <w:p w14:paraId="245C69D5" w14:textId="77777777" w:rsidR="003B6EB2" w:rsidRPr="00A17D66" w:rsidRDefault="003B6EB2" w:rsidP="00A17D66">
            <w:pPr>
              <w:spacing w:after="0" w:line="240" w:lineRule="auto"/>
              <w:jc w:val="both"/>
              <w:rPr>
                <w:rFonts w:ascii="Times New Roman" w:hAnsi="Times New Roman" w:cs="Times New Roman"/>
                <w:snapToGrid w:val="0"/>
                <w:sz w:val="24"/>
                <w:szCs w:val="24"/>
              </w:rPr>
            </w:pPr>
            <w:r w:rsidRPr="00A17D66">
              <w:rPr>
                <w:rFonts w:ascii="Times New Roman" w:hAnsi="Times New Roman" w:cs="Times New Roman"/>
                <w:snapToGrid w:val="0"/>
                <w:sz w:val="24"/>
                <w:szCs w:val="24"/>
              </w:rPr>
              <w:t>Outreach event when back in the USA</w:t>
            </w:r>
          </w:p>
        </w:tc>
      </w:tr>
    </w:tbl>
    <w:p w14:paraId="38436AB6" w14:textId="77777777" w:rsidR="003B6EB2" w:rsidRPr="00A17D66" w:rsidRDefault="003B6EB2" w:rsidP="00A17D66">
      <w:pPr>
        <w:spacing w:line="240" w:lineRule="auto"/>
        <w:rPr>
          <w:rFonts w:ascii="Times New Roman" w:hAnsi="Times New Roman" w:cs="Times New Roman"/>
          <w:b/>
          <w:sz w:val="12"/>
          <w:szCs w:val="24"/>
        </w:rPr>
      </w:pPr>
    </w:p>
    <w:p w14:paraId="0D61A5B5" w14:textId="77777777" w:rsidR="001855F7" w:rsidRDefault="001855F7" w:rsidP="00A17D66">
      <w:pPr>
        <w:pStyle w:val="ListParagraph"/>
        <w:numPr>
          <w:ilvl w:val="0"/>
          <w:numId w:val="2"/>
        </w:numPr>
        <w:rPr>
          <w:b/>
        </w:rPr>
      </w:pPr>
      <w:r w:rsidRPr="00A17D66">
        <w:rPr>
          <w:b/>
        </w:rPr>
        <w:lastRenderedPageBreak/>
        <w:t>DESIRABLE VOLUNTEERS SKILLS</w:t>
      </w:r>
    </w:p>
    <w:p w14:paraId="761EBF35" w14:textId="77777777" w:rsidR="00A17D66" w:rsidRPr="00A17D66" w:rsidRDefault="00A17D66" w:rsidP="00A17D66">
      <w:pPr>
        <w:pStyle w:val="ListParagraph"/>
        <w:ind w:left="360"/>
        <w:rPr>
          <w:b/>
          <w:sz w:val="16"/>
        </w:rPr>
      </w:pPr>
    </w:p>
    <w:p w14:paraId="149A45C6" w14:textId="77777777" w:rsidR="00257CD1" w:rsidRPr="00A17D66" w:rsidRDefault="00257CD1" w:rsidP="00A17D66">
      <w:pPr>
        <w:spacing w:line="240" w:lineRule="auto"/>
        <w:rPr>
          <w:rFonts w:ascii="Times New Roman" w:hAnsi="Times New Roman" w:cs="Times New Roman"/>
          <w:sz w:val="24"/>
          <w:szCs w:val="24"/>
        </w:rPr>
      </w:pPr>
      <w:r w:rsidRPr="00A17D66">
        <w:rPr>
          <w:rFonts w:ascii="Times New Roman" w:hAnsi="Times New Roman" w:cs="Times New Roman"/>
          <w:sz w:val="24"/>
          <w:szCs w:val="24"/>
        </w:rPr>
        <w:t>The volunteer will have the following qualifications and competencies:</w:t>
      </w:r>
    </w:p>
    <w:p w14:paraId="7D737798" w14:textId="77777777" w:rsidR="00BD6C15" w:rsidRPr="00A17D66" w:rsidRDefault="00BD6C15" w:rsidP="00A17D66">
      <w:pPr>
        <w:pStyle w:val="ListParagraph"/>
        <w:numPr>
          <w:ilvl w:val="0"/>
          <w:numId w:val="15"/>
        </w:numPr>
      </w:pPr>
      <w:r w:rsidRPr="00A17D66">
        <w:t xml:space="preserve">Advanced education and experience in poultry science, poultry farm management, </w:t>
      </w:r>
      <w:r w:rsidR="00A17D66">
        <w:t xml:space="preserve">and </w:t>
      </w:r>
      <w:r w:rsidRPr="00A17D66">
        <w:t>poultry feed formulation</w:t>
      </w:r>
      <w:r w:rsidR="0059212E" w:rsidRPr="00A17D66">
        <w:t xml:space="preserve">. </w:t>
      </w:r>
    </w:p>
    <w:p w14:paraId="51C00B09" w14:textId="77777777" w:rsidR="00BD6C15" w:rsidRPr="00A17D66" w:rsidRDefault="00BD6C15" w:rsidP="00A17D66">
      <w:pPr>
        <w:pStyle w:val="ListParagraph"/>
        <w:numPr>
          <w:ilvl w:val="0"/>
          <w:numId w:val="15"/>
        </w:numPr>
      </w:pPr>
      <w:r w:rsidRPr="00A17D66">
        <w:t>Experience in year-round feeding techniques based on locally available materials</w:t>
      </w:r>
    </w:p>
    <w:p w14:paraId="4F744C2F" w14:textId="77777777" w:rsidR="00257CD1" w:rsidRPr="00A17D66" w:rsidRDefault="00257CD1" w:rsidP="00A17D66">
      <w:pPr>
        <w:pStyle w:val="ListParagraph"/>
        <w:keepNext/>
        <w:widowControl w:val="0"/>
        <w:numPr>
          <w:ilvl w:val="0"/>
          <w:numId w:val="15"/>
        </w:numPr>
        <w:jc w:val="both"/>
        <w:outlineLvl w:val="0"/>
      </w:pPr>
      <w:r w:rsidRPr="00A17D66">
        <w:t xml:space="preserve">Experience </w:t>
      </w:r>
      <w:r w:rsidR="00B10EB3" w:rsidRPr="00A17D66">
        <w:t xml:space="preserve">in providing </w:t>
      </w:r>
      <w:r w:rsidRPr="00A17D66">
        <w:t xml:space="preserve">training </w:t>
      </w:r>
      <w:r w:rsidR="00B10EB3" w:rsidRPr="00A17D66">
        <w:t xml:space="preserve">to </w:t>
      </w:r>
      <w:r w:rsidRPr="00A17D66">
        <w:t>adults, community development workers or members of a community-based organization</w:t>
      </w:r>
    </w:p>
    <w:p w14:paraId="3B9B80D7" w14:textId="77777777" w:rsidR="00257CD1" w:rsidRPr="00A17D66" w:rsidRDefault="00257CD1" w:rsidP="00A17D66">
      <w:pPr>
        <w:pStyle w:val="ListParagraph"/>
        <w:keepNext/>
        <w:widowControl w:val="0"/>
        <w:numPr>
          <w:ilvl w:val="0"/>
          <w:numId w:val="15"/>
        </w:numPr>
        <w:jc w:val="both"/>
        <w:outlineLvl w:val="0"/>
      </w:pPr>
      <w:r w:rsidRPr="00A17D66">
        <w:t>Good communication and interpersonal skills</w:t>
      </w:r>
    </w:p>
    <w:p w14:paraId="57AA82CF" w14:textId="77777777" w:rsidR="00257CD1" w:rsidRPr="00A17D66" w:rsidRDefault="00257CD1" w:rsidP="00A17D66">
      <w:pPr>
        <w:pStyle w:val="ListParagraph"/>
        <w:keepNext/>
        <w:widowControl w:val="0"/>
        <w:numPr>
          <w:ilvl w:val="0"/>
          <w:numId w:val="15"/>
        </w:numPr>
        <w:jc w:val="both"/>
        <w:outlineLvl w:val="0"/>
      </w:pPr>
      <w:r w:rsidRPr="00A17D66">
        <w:t xml:space="preserve">Willing to work under </w:t>
      </w:r>
      <w:r w:rsidR="006030CA" w:rsidRPr="00A17D66">
        <w:t>Ethiopian</w:t>
      </w:r>
      <w:r w:rsidRPr="00A17D66">
        <w:t xml:space="preserve"> context</w:t>
      </w:r>
    </w:p>
    <w:p w14:paraId="43691CB6" w14:textId="77777777" w:rsidR="00257CD1" w:rsidRPr="00A17D66" w:rsidRDefault="00257CD1" w:rsidP="00A17D66">
      <w:pPr>
        <w:keepNext/>
        <w:widowControl w:val="0"/>
        <w:spacing w:after="0" w:line="240" w:lineRule="auto"/>
        <w:jc w:val="both"/>
        <w:outlineLvl w:val="0"/>
        <w:rPr>
          <w:rFonts w:ascii="Times New Roman" w:eastAsia="Times New Roman" w:hAnsi="Times New Roman" w:cs="Times New Roman"/>
          <w:snapToGrid w:val="0"/>
          <w:sz w:val="24"/>
          <w:szCs w:val="24"/>
        </w:rPr>
      </w:pPr>
    </w:p>
    <w:p w14:paraId="327F3FF8" w14:textId="77777777" w:rsidR="001855F7" w:rsidRPr="00A17D66" w:rsidRDefault="001855F7" w:rsidP="00A17D66">
      <w:pPr>
        <w:pStyle w:val="ListParagraph"/>
        <w:numPr>
          <w:ilvl w:val="0"/>
          <w:numId w:val="2"/>
        </w:numPr>
        <w:rPr>
          <w:b/>
        </w:rPr>
      </w:pPr>
      <w:r w:rsidRPr="00A17D66">
        <w:rPr>
          <w:b/>
        </w:rPr>
        <w:t xml:space="preserve">ACCOMMODATION AND </w:t>
      </w:r>
      <w:proofErr w:type="gramStart"/>
      <w:r w:rsidRPr="00A17D66">
        <w:rPr>
          <w:b/>
        </w:rPr>
        <w:t>OTHER</w:t>
      </w:r>
      <w:proofErr w:type="gramEnd"/>
      <w:r w:rsidRPr="00A17D66">
        <w:rPr>
          <w:b/>
        </w:rPr>
        <w:t xml:space="preserve"> IN-COUNTRY LOGISTICS</w:t>
      </w:r>
    </w:p>
    <w:p w14:paraId="56C5DC5E" w14:textId="77777777" w:rsidR="00A17D66" w:rsidRPr="00A17D66" w:rsidRDefault="00A17D66" w:rsidP="00A17D66">
      <w:pPr>
        <w:pStyle w:val="ListParagraph"/>
        <w:ind w:left="360"/>
        <w:rPr>
          <w:b/>
          <w:sz w:val="12"/>
        </w:rPr>
      </w:pPr>
    </w:p>
    <w:p w14:paraId="7FA3E2BA" w14:textId="77777777" w:rsidR="003B6EB2" w:rsidRPr="00A17D66" w:rsidRDefault="003B6EB2" w:rsidP="00A17D66">
      <w:pPr>
        <w:pStyle w:val="ListParagraph"/>
        <w:keepNext/>
        <w:widowControl w:val="0"/>
        <w:numPr>
          <w:ilvl w:val="0"/>
          <w:numId w:val="15"/>
        </w:numPr>
        <w:jc w:val="both"/>
        <w:outlineLvl w:val="0"/>
      </w:pPr>
      <w:r w:rsidRPr="00A17D66">
        <w:t xml:space="preserve">Up on arrival, the volunteer will stay in Addis Ababa at </w:t>
      </w:r>
      <w:proofErr w:type="spellStart"/>
      <w:r w:rsidRPr="00A17D66">
        <w:t>Saro</w:t>
      </w:r>
      <w:proofErr w:type="spellEnd"/>
      <w:r w:rsidRPr="00A17D66">
        <w:t xml:space="preserve">-Maria hotels </w:t>
      </w:r>
      <w:r w:rsidRPr="00A17D66">
        <w:rPr>
          <w:rFonts w:eastAsia="Calibri"/>
          <w:bCs/>
          <w:snapToGrid w:val="0"/>
        </w:rPr>
        <w:t xml:space="preserve">(mail: </w:t>
      </w:r>
      <w:hyperlink r:id="rId15" w:history="1">
        <w:r w:rsidRPr="00A17D66">
          <w:rPr>
            <w:rFonts w:eastAsia="Calibri"/>
            <w:color w:val="0000FF"/>
            <w:u w:val="single"/>
          </w:rPr>
          <w:t>reservation@saromariahotel.com</w:t>
        </w:r>
      </w:hyperlink>
      <w:r w:rsidRPr="00A17D66">
        <w:rPr>
          <w:rFonts w:eastAsia="Calibri"/>
          <w:bCs/>
          <w:snapToGrid w:val="0"/>
        </w:rPr>
        <w:t xml:space="preserve">; </w:t>
      </w:r>
      <w:hyperlink r:id="rId16" w:history="1">
        <w:r w:rsidRPr="00A17D66">
          <w:rPr>
            <w:rFonts w:eastAsia="Calibri"/>
            <w:color w:val="0000FF"/>
            <w:u w:val="single"/>
          </w:rPr>
          <w:t>Phone</w:t>
        </w:r>
      </w:hyperlink>
      <w:r w:rsidRPr="00A17D66">
        <w:rPr>
          <w:rFonts w:eastAsia="Calibri"/>
          <w:bCs/>
          <w:snapToGrid w:val="0"/>
        </w:rPr>
        <w:t>: </w:t>
      </w:r>
      <w:hyperlink r:id="rId17" w:tooltip="Call via Hangouts" w:history="1">
        <w:r w:rsidRPr="00A17D66">
          <w:rPr>
            <w:rFonts w:eastAsia="Calibri"/>
            <w:color w:val="0000FF"/>
            <w:u w:val="single"/>
          </w:rPr>
          <w:t>+251 11 667 2167</w:t>
        </w:r>
      </w:hyperlink>
      <w:r w:rsidRPr="00A17D66">
        <w:rPr>
          <w:rFonts w:eastAsia="Calibri"/>
          <w:bCs/>
          <w:snapToGrid w:val="0"/>
        </w:rPr>
        <w:t>)</w:t>
      </w:r>
      <w:r w:rsidRPr="00A17D66">
        <w:t>, or another CRS client hotel that will be booked and confirmed in advance. The hotel usually has rooms that include services such as airport pickup and drop-off, breakfast, internet, etc. The hotel or CRS will arrange a vehicle for short travel from the hotel to CRS and vice versa while in Addis Ababa.</w:t>
      </w:r>
      <w:r w:rsidRPr="00A17D66">
        <w:rPr>
          <w:rFonts w:eastAsia="Calibri"/>
          <w:bCs/>
          <w:snapToGrid w:val="0"/>
        </w:rPr>
        <w:t xml:space="preserve"> For any inconvenience, please call at </w:t>
      </w:r>
      <w:r w:rsidRPr="00A17D66">
        <w:rPr>
          <w:rFonts w:eastAsia="Calibri"/>
          <w:color w:val="0000FF"/>
          <w:u w:val="single"/>
        </w:rPr>
        <w:t>0911-718450</w:t>
      </w:r>
      <w:r w:rsidRPr="00A17D66">
        <w:rPr>
          <w:rFonts w:eastAsia="Calibri"/>
          <w:bCs/>
          <w:snapToGrid w:val="0"/>
        </w:rPr>
        <w:t>, Biruk - F2F program manager.</w:t>
      </w:r>
    </w:p>
    <w:p w14:paraId="4D3DFEF1" w14:textId="77777777" w:rsidR="003B6EB2" w:rsidRPr="00A17D66" w:rsidRDefault="003B6EB2" w:rsidP="00A17D66">
      <w:pPr>
        <w:numPr>
          <w:ilvl w:val="0"/>
          <w:numId w:val="4"/>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 xml:space="preserve">While in the field, the volunteer will stay at </w:t>
      </w:r>
      <w:proofErr w:type="spellStart"/>
      <w:r w:rsidRPr="00A17D66">
        <w:rPr>
          <w:rFonts w:ascii="Times New Roman" w:hAnsi="Times New Roman" w:cs="Times New Roman"/>
          <w:sz w:val="24"/>
          <w:szCs w:val="24"/>
        </w:rPr>
        <w:t>Kombolcha</w:t>
      </w:r>
      <w:proofErr w:type="spellEnd"/>
      <w:r w:rsidRPr="00A17D66">
        <w:rPr>
          <w:rFonts w:ascii="Times New Roman" w:hAnsi="Times New Roman" w:cs="Times New Roman"/>
          <w:sz w:val="24"/>
          <w:szCs w:val="24"/>
        </w:rPr>
        <w:t xml:space="preserve"> Sunny Side hotel (the hotel has breakfast and</w:t>
      </w:r>
      <w:r w:rsidRPr="00A17D66">
        <w:rPr>
          <w:rFonts w:ascii="Times New Roman" w:eastAsia="Times New Roman" w:hAnsi="Times New Roman" w:cs="Times New Roman"/>
          <w:sz w:val="24"/>
          <w:szCs w:val="24"/>
        </w:rPr>
        <w:t xml:space="preserve"> wireless internet). CRS Ethiopia will arrange hotel accommodations and cover the lodging bills against receipts. </w:t>
      </w:r>
    </w:p>
    <w:p w14:paraId="5E6A49AD" w14:textId="77777777" w:rsidR="003B6EB2" w:rsidRPr="00A17D66" w:rsidRDefault="003B6EB2" w:rsidP="00A17D66">
      <w:pPr>
        <w:pStyle w:val="ListParagraph"/>
        <w:keepNext/>
        <w:widowControl w:val="0"/>
        <w:numPr>
          <w:ilvl w:val="0"/>
          <w:numId w:val="15"/>
        </w:numPr>
        <w:jc w:val="both"/>
        <w:outlineLvl w:val="0"/>
      </w:pPr>
      <w:r w:rsidRPr="00A17D66">
        <w:t xml:space="preserve">CRS HQ will provide the volunteer with a per-diem advance to cater meals and incidences. </w:t>
      </w:r>
    </w:p>
    <w:p w14:paraId="2E9961CB" w14:textId="77777777" w:rsidR="003B6EB2" w:rsidRPr="00A17D66" w:rsidRDefault="003B6EB2" w:rsidP="00A17D66">
      <w:pPr>
        <w:pStyle w:val="ListParagraph"/>
        <w:keepNext/>
        <w:widowControl w:val="0"/>
        <w:numPr>
          <w:ilvl w:val="0"/>
          <w:numId w:val="15"/>
        </w:numPr>
        <w:jc w:val="both"/>
        <w:outlineLvl w:val="0"/>
      </w:pPr>
      <w:r w:rsidRPr="00A17D66">
        <w:t>Before departing from Ethiopia, the volunteer will liquidate any advances received in Ethiopia (if any).</w:t>
      </w:r>
    </w:p>
    <w:p w14:paraId="4D496A75" w14:textId="77777777" w:rsidR="003B6EB2" w:rsidRPr="00A17D66" w:rsidRDefault="003B6EB2" w:rsidP="00A17D66">
      <w:pPr>
        <w:pStyle w:val="ListParagraph"/>
        <w:keepNext/>
        <w:widowControl w:val="0"/>
        <w:numPr>
          <w:ilvl w:val="0"/>
          <w:numId w:val="15"/>
        </w:numPr>
        <w:jc w:val="both"/>
        <w:outlineLvl w:val="0"/>
      </w:pPr>
      <w:r w:rsidRPr="00A17D66">
        <w:t>For more information, please refer to country information that will be provided</w:t>
      </w:r>
    </w:p>
    <w:p w14:paraId="1485EFCF" w14:textId="77777777" w:rsidR="005A3E89" w:rsidRPr="00A17D66" w:rsidRDefault="005A3E89" w:rsidP="00A17D66">
      <w:pPr>
        <w:spacing w:after="0" w:line="240" w:lineRule="auto"/>
        <w:jc w:val="both"/>
        <w:rPr>
          <w:rFonts w:ascii="Times New Roman" w:hAnsi="Times New Roman" w:cs="Times New Roman"/>
          <w:sz w:val="24"/>
          <w:szCs w:val="24"/>
        </w:rPr>
      </w:pPr>
    </w:p>
    <w:p w14:paraId="714DA1DA" w14:textId="77777777" w:rsidR="001855F7" w:rsidRDefault="001855F7" w:rsidP="00A17D66">
      <w:pPr>
        <w:pStyle w:val="ListParagraph"/>
        <w:numPr>
          <w:ilvl w:val="0"/>
          <w:numId w:val="2"/>
        </w:numPr>
        <w:rPr>
          <w:b/>
        </w:rPr>
      </w:pPr>
      <w:r w:rsidRPr="00A17D66">
        <w:rPr>
          <w:b/>
        </w:rPr>
        <w:t>RECOMMENDED ASSIGNMENT PREPARATIONS</w:t>
      </w:r>
    </w:p>
    <w:p w14:paraId="4A47173D" w14:textId="77777777" w:rsidR="00A17D66" w:rsidRPr="00A17D66" w:rsidRDefault="00A17D66" w:rsidP="00A17D66">
      <w:pPr>
        <w:pStyle w:val="ListParagraph"/>
        <w:ind w:left="360"/>
        <w:rPr>
          <w:b/>
          <w:sz w:val="12"/>
        </w:rPr>
      </w:pPr>
    </w:p>
    <w:p w14:paraId="2453607E" w14:textId="77777777" w:rsidR="003B6EB2" w:rsidRPr="00A17D66" w:rsidRDefault="003B6EB2" w:rsidP="00A17D66">
      <w:pPr>
        <w:numPr>
          <w:ilvl w:val="0"/>
          <w:numId w:val="5"/>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The main target trainees are staff of the poultry enterprise who hold mid-level diploma and first degree. Although CRS F2F together with the host has developed such hinting SOW, the volunteer can fine-tune through her/his professional qualifications to successfully carryout the assignment.</w:t>
      </w:r>
    </w:p>
    <w:p w14:paraId="2DA999BE" w14:textId="77777777" w:rsidR="003B6EB2" w:rsidRPr="00A17D66" w:rsidRDefault="003B6EB2" w:rsidP="00A17D66">
      <w:pPr>
        <w:numPr>
          <w:ilvl w:val="0"/>
          <w:numId w:val="5"/>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 xml:space="preserve">Prior to travel, the volunteer is advised to prepare necessary training materials/handouts and demonstration aids, power point presentation. Electronic copies of the handouts and any other paper materials can be printed for immediate use at the CRS office in Addis Ababa. Translation of handouts to local languages can be done in the locality of the assignment, if needed. </w:t>
      </w:r>
    </w:p>
    <w:p w14:paraId="5E7BCAF0" w14:textId="77777777" w:rsidR="003B6EB2" w:rsidRPr="00A17D66" w:rsidRDefault="003B6EB2" w:rsidP="00A17D66">
      <w:pPr>
        <w:numPr>
          <w:ilvl w:val="0"/>
          <w:numId w:val="5"/>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If required, simple training aids like flip charts, markers or tapes can be collected from the CRS office in Addis Ababa prior to travel to the assignment place. The volunteer can use a laptop and projector for power point presentations.</w:t>
      </w:r>
    </w:p>
    <w:p w14:paraId="4E254CE0" w14:textId="77777777" w:rsidR="003B6EB2" w:rsidRPr="00A17D66" w:rsidRDefault="003B6EB2" w:rsidP="00A17D66">
      <w:pPr>
        <w:numPr>
          <w:ilvl w:val="0"/>
          <w:numId w:val="5"/>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 xml:space="preserve">F2F program recommends that the volunteer may read about </w:t>
      </w:r>
      <w:r w:rsidR="00A17D66" w:rsidRPr="00A17D66">
        <w:rPr>
          <w:rFonts w:ascii="Times New Roman" w:eastAsia="Times New Roman" w:hAnsi="Times New Roman" w:cs="Times New Roman"/>
          <w:sz w:val="24"/>
          <w:szCs w:val="24"/>
        </w:rPr>
        <w:t xml:space="preserve">poultry production and feed system </w:t>
      </w:r>
      <w:r w:rsidRPr="00A17D66">
        <w:rPr>
          <w:rFonts w:ascii="Times New Roman" w:eastAsia="Times New Roman" w:hAnsi="Times New Roman" w:cs="Times New Roman"/>
          <w:sz w:val="24"/>
          <w:szCs w:val="24"/>
        </w:rPr>
        <w:t>in Ethiopia</w:t>
      </w:r>
    </w:p>
    <w:p w14:paraId="0803189A" w14:textId="77777777" w:rsidR="00A17D66" w:rsidRPr="00A17D66" w:rsidRDefault="003B6EB2" w:rsidP="00A17D66">
      <w:pPr>
        <w:numPr>
          <w:ilvl w:val="0"/>
          <w:numId w:val="4"/>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 xml:space="preserve">The training will be conducted at the </w:t>
      </w:r>
      <w:r w:rsidR="00A17D66" w:rsidRPr="00A17D66">
        <w:rPr>
          <w:rFonts w:ascii="Times New Roman" w:eastAsia="Times New Roman" w:hAnsi="Times New Roman" w:cs="Times New Roman"/>
          <w:sz w:val="24"/>
          <w:szCs w:val="24"/>
        </w:rPr>
        <w:t>Enterprise</w:t>
      </w:r>
      <w:r w:rsidRPr="00A17D66">
        <w:rPr>
          <w:rFonts w:ascii="Times New Roman" w:eastAsia="Times New Roman" w:hAnsi="Times New Roman" w:cs="Times New Roman"/>
          <w:sz w:val="24"/>
          <w:szCs w:val="24"/>
        </w:rPr>
        <w:t xml:space="preserve"> compound</w:t>
      </w:r>
      <w:r w:rsidR="00A17D66" w:rsidRPr="00A17D66">
        <w:rPr>
          <w:rFonts w:ascii="Times New Roman" w:eastAsia="Times New Roman" w:hAnsi="Times New Roman" w:cs="Times New Roman"/>
          <w:sz w:val="24"/>
          <w:szCs w:val="24"/>
        </w:rPr>
        <w:t xml:space="preserve"> and the practical training at the </w:t>
      </w:r>
      <w:r w:rsidR="00344637" w:rsidRPr="00344637">
        <w:rPr>
          <w:rFonts w:ascii="Times New Roman" w:eastAsia="Times New Roman" w:hAnsi="Times New Roman" w:cs="Times New Roman"/>
          <w:sz w:val="24"/>
          <w:szCs w:val="24"/>
        </w:rPr>
        <w:t>feed mills</w:t>
      </w:r>
      <w:r w:rsidR="00344637">
        <w:rPr>
          <w:rFonts w:ascii="Times New Roman" w:eastAsia="Times New Roman" w:hAnsi="Times New Roman" w:cs="Times New Roman"/>
          <w:sz w:val="24"/>
          <w:szCs w:val="24"/>
        </w:rPr>
        <w:t xml:space="preserve"> </w:t>
      </w:r>
      <w:r w:rsidRPr="00A17D66">
        <w:rPr>
          <w:rFonts w:ascii="Times New Roman" w:eastAsia="Times New Roman" w:hAnsi="Times New Roman" w:cs="Times New Roman"/>
          <w:sz w:val="24"/>
          <w:szCs w:val="24"/>
        </w:rPr>
        <w:t xml:space="preserve"> </w:t>
      </w:r>
    </w:p>
    <w:p w14:paraId="79D37CA5" w14:textId="77777777" w:rsidR="003B6EB2" w:rsidRPr="00A17D66" w:rsidRDefault="003B6EB2" w:rsidP="00A17D66">
      <w:pPr>
        <w:numPr>
          <w:ilvl w:val="0"/>
          <w:numId w:val="4"/>
        </w:numPr>
        <w:spacing w:after="0" w:line="240" w:lineRule="auto"/>
        <w:contextualSpacing/>
        <w:jc w:val="both"/>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The a</w:t>
      </w:r>
      <w:r w:rsidRPr="00A17D66">
        <w:rPr>
          <w:rFonts w:ascii="Times New Roman" w:hAnsi="Times New Roman" w:cs="Times New Roman"/>
          <w:color w:val="222222"/>
          <w:sz w:val="24"/>
          <w:szCs w:val="24"/>
          <w:shd w:val="clear" w:color="auto" w:fill="FFFFFF"/>
        </w:rPr>
        <w:t xml:space="preserve">fternoon temperature of </w:t>
      </w:r>
      <w:proofErr w:type="spellStart"/>
      <w:r w:rsidRPr="00A17D66">
        <w:rPr>
          <w:rFonts w:ascii="Times New Roman" w:hAnsi="Times New Roman" w:cs="Times New Roman"/>
          <w:color w:val="222222"/>
          <w:sz w:val="24"/>
          <w:szCs w:val="24"/>
          <w:shd w:val="clear" w:color="auto" w:fill="FFFFFF"/>
        </w:rPr>
        <w:t>Kombolcha</w:t>
      </w:r>
      <w:proofErr w:type="spellEnd"/>
      <w:r w:rsidRPr="00A17D66">
        <w:rPr>
          <w:rFonts w:ascii="Times New Roman" w:hAnsi="Times New Roman" w:cs="Times New Roman"/>
          <w:color w:val="222222"/>
          <w:sz w:val="24"/>
          <w:szCs w:val="24"/>
          <w:shd w:val="clear" w:color="auto" w:fill="FFFFFF"/>
        </w:rPr>
        <w:t xml:space="preserve"> is warm year-round.</w:t>
      </w:r>
    </w:p>
    <w:p w14:paraId="4161C8B1" w14:textId="77777777" w:rsidR="00B35ACF" w:rsidRPr="00A17D66" w:rsidRDefault="00B35ACF" w:rsidP="00A17D66">
      <w:pPr>
        <w:pStyle w:val="ListParagraph"/>
        <w:ind w:left="360"/>
        <w:rPr>
          <w:b/>
        </w:rPr>
      </w:pPr>
    </w:p>
    <w:p w14:paraId="5F5D06CA" w14:textId="77777777" w:rsidR="001855F7" w:rsidRPr="00A17D66" w:rsidRDefault="001855F7" w:rsidP="00A17D66">
      <w:pPr>
        <w:pStyle w:val="ListParagraph"/>
        <w:numPr>
          <w:ilvl w:val="0"/>
          <w:numId w:val="2"/>
        </w:numPr>
        <w:rPr>
          <w:b/>
        </w:rPr>
      </w:pPr>
      <w:r w:rsidRPr="00A17D66">
        <w:rPr>
          <w:b/>
        </w:rPr>
        <w:lastRenderedPageBreak/>
        <w:t>KEY CONTACTS</w:t>
      </w:r>
    </w:p>
    <w:p w14:paraId="0EDA6115" w14:textId="77777777" w:rsidR="00A17D66" w:rsidRPr="00A17D66" w:rsidRDefault="00A17D66" w:rsidP="00A17D66">
      <w:pPr>
        <w:pStyle w:val="ListParagraph"/>
        <w:ind w:left="360"/>
        <w:rPr>
          <w:b/>
          <w:sz w:val="14"/>
        </w:rPr>
      </w:pPr>
    </w:p>
    <w:p w14:paraId="6ACB131B" w14:textId="77777777" w:rsidR="00B10EB3" w:rsidRPr="00A17D66" w:rsidRDefault="001373FC" w:rsidP="00A17D66">
      <w:pPr>
        <w:spacing w:line="240" w:lineRule="auto"/>
        <w:rPr>
          <w:rFonts w:ascii="Times New Roman" w:eastAsia="Times New Roman" w:hAnsi="Times New Roman" w:cs="Times New Roman"/>
          <w:sz w:val="24"/>
          <w:szCs w:val="24"/>
        </w:rPr>
      </w:pPr>
      <w:r w:rsidRPr="00A17D66">
        <w:rPr>
          <w:rFonts w:ascii="Times New Roman" w:eastAsia="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1"/>
        <w:tblW w:w="9900" w:type="dxa"/>
        <w:tblInd w:w="85" w:type="dxa"/>
        <w:tblLook w:val="04A0" w:firstRow="1" w:lastRow="0" w:firstColumn="1" w:lastColumn="0" w:noHBand="0" w:noVBand="1"/>
      </w:tblPr>
      <w:tblGrid>
        <w:gridCol w:w="4860"/>
        <w:gridCol w:w="5040"/>
      </w:tblGrid>
      <w:tr w:rsidR="00A17D66" w:rsidRPr="00A17D66" w14:paraId="68BF4B98" w14:textId="77777777" w:rsidTr="00782F76">
        <w:tc>
          <w:tcPr>
            <w:tcW w:w="9900" w:type="dxa"/>
            <w:gridSpan w:val="2"/>
          </w:tcPr>
          <w:p w14:paraId="0BA8E0A8" w14:textId="77777777" w:rsidR="00A17D66" w:rsidRPr="00A17D66" w:rsidRDefault="00A17D66" w:rsidP="00A17D66">
            <w:pPr>
              <w:jc w:val="center"/>
              <w:rPr>
                <w:rFonts w:ascii="Times New Roman" w:hAnsi="Times New Roman" w:cs="Times New Roman"/>
                <w:b/>
                <w:sz w:val="24"/>
                <w:szCs w:val="24"/>
              </w:rPr>
            </w:pPr>
            <w:r w:rsidRPr="00A17D66">
              <w:rPr>
                <w:rFonts w:ascii="Times New Roman" w:hAnsi="Times New Roman" w:cs="Times New Roman"/>
                <w:b/>
                <w:sz w:val="24"/>
                <w:szCs w:val="24"/>
              </w:rPr>
              <w:t>CRS Baltimore</w:t>
            </w:r>
          </w:p>
        </w:tc>
      </w:tr>
      <w:tr w:rsidR="00A17D66" w:rsidRPr="00A17D66" w14:paraId="5CE1D886" w14:textId="77777777" w:rsidTr="00782F76">
        <w:trPr>
          <w:trHeight w:val="1673"/>
        </w:trPr>
        <w:tc>
          <w:tcPr>
            <w:tcW w:w="9900" w:type="dxa"/>
            <w:gridSpan w:val="2"/>
          </w:tcPr>
          <w:p w14:paraId="0DC3F9C3" w14:textId="77777777" w:rsidR="00A17D66" w:rsidRPr="00A17D66" w:rsidRDefault="00A17D66" w:rsidP="00A17D66">
            <w:pPr>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A17D66">
              <w:rPr>
                <w:rFonts w:ascii="Times New Roman" w:hAnsi="Times New Roman" w:cs="Times New Roman"/>
                <w:b/>
                <w:sz w:val="24"/>
                <w:szCs w:val="24"/>
              </w:rPr>
              <w:t>Maria Figueroa</w:t>
            </w:r>
          </w:p>
          <w:p w14:paraId="325164C3" w14:textId="77777777" w:rsidR="00A17D66" w:rsidRPr="00A17D66" w:rsidRDefault="00A17D66" w:rsidP="00A17D66">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17D66">
              <w:rPr>
                <w:rFonts w:ascii="Times New Roman" w:hAnsi="Times New Roman" w:cs="Times New Roman"/>
                <w:sz w:val="24"/>
                <w:szCs w:val="24"/>
              </w:rPr>
              <w:t>U.S. Operations Manager, Farmer-to-Farmer Program</w:t>
            </w:r>
          </w:p>
          <w:p w14:paraId="77936C25" w14:textId="77777777" w:rsidR="00A17D66" w:rsidRPr="00A17D66" w:rsidRDefault="00A17D66" w:rsidP="00A17D66">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17D66">
              <w:rPr>
                <w:rFonts w:ascii="Times New Roman" w:hAnsi="Times New Roman" w:cs="Times New Roman"/>
                <w:sz w:val="24"/>
                <w:szCs w:val="24"/>
              </w:rPr>
              <w:t>228 West Lexington Street</w:t>
            </w:r>
          </w:p>
          <w:p w14:paraId="6DA8C971" w14:textId="77777777" w:rsidR="00A17D66" w:rsidRPr="00A17D66" w:rsidRDefault="00A17D66" w:rsidP="00A17D66">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A17D66">
              <w:rPr>
                <w:rFonts w:ascii="Times New Roman" w:hAnsi="Times New Roman" w:cs="Times New Roman"/>
                <w:sz w:val="24"/>
                <w:szCs w:val="24"/>
              </w:rPr>
              <w:t xml:space="preserve">Baltimore, MD 21201-3443 </w:t>
            </w:r>
          </w:p>
          <w:p w14:paraId="7F44D395" w14:textId="77777777" w:rsidR="00A17D66" w:rsidRPr="00A17D66" w:rsidRDefault="00A17D66" w:rsidP="00A17D66">
            <w:pPr>
              <w:autoSpaceDE w:val="0"/>
              <w:autoSpaceDN w:val="0"/>
              <w:adjustRightInd w:val="0"/>
              <w:spacing w:before="100" w:beforeAutospacing="1" w:after="100" w:afterAutospacing="1"/>
              <w:contextualSpacing/>
              <w:jc w:val="both"/>
              <w:rPr>
                <w:rFonts w:ascii="Times New Roman" w:eastAsia="Times New Roman" w:hAnsi="Times New Roman" w:cs="Times New Roman"/>
                <w:bCs/>
                <w:snapToGrid w:val="0"/>
                <w:color w:val="000000"/>
                <w:sz w:val="24"/>
                <w:szCs w:val="24"/>
              </w:rPr>
            </w:pPr>
            <w:r w:rsidRPr="00A17D66">
              <w:rPr>
                <w:rFonts w:ascii="Times New Roman" w:hAnsi="Times New Roman" w:cs="Times New Roman"/>
                <w:sz w:val="24"/>
                <w:szCs w:val="24"/>
              </w:rPr>
              <w:t>P 410-951-7366</w:t>
            </w:r>
          </w:p>
          <w:p w14:paraId="0E75EBC0" w14:textId="77777777" w:rsidR="00A17D66" w:rsidRPr="00A17D66" w:rsidRDefault="00A17D66" w:rsidP="00A17D66">
            <w:pPr>
              <w:jc w:val="both"/>
              <w:rPr>
                <w:rFonts w:ascii="Times New Roman" w:hAnsi="Times New Roman" w:cs="Times New Roman"/>
                <w:sz w:val="24"/>
                <w:szCs w:val="24"/>
              </w:rPr>
            </w:pPr>
            <w:r w:rsidRPr="00A17D66">
              <w:rPr>
                <w:rFonts w:ascii="Times New Roman" w:eastAsia="Times New Roman" w:hAnsi="Times New Roman" w:cs="Times New Roman"/>
                <w:sz w:val="24"/>
                <w:szCs w:val="24"/>
              </w:rPr>
              <w:t xml:space="preserve">Email: </w:t>
            </w:r>
            <w:hyperlink r:id="rId18" w:history="1">
              <w:r w:rsidRPr="00A17D66">
                <w:rPr>
                  <w:rFonts w:ascii="Times New Roman" w:eastAsia="Times New Roman" w:hAnsi="Times New Roman" w:cs="Times New Roman"/>
                  <w:color w:val="0000FF"/>
                  <w:sz w:val="24"/>
                  <w:szCs w:val="24"/>
                  <w:u w:val="single"/>
                </w:rPr>
                <w:t>maria.figueroa@crs.org</w:t>
              </w:r>
            </w:hyperlink>
          </w:p>
        </w:tc>
      </w:tr>
      <w:tr w:rsidR="00A17D66" w:rsidRPr="00A17D66" w14:paraId="2E29CBFA" w14:textId="77777777" w:rsidTr="00782F76">
        <w:tc>
          <w:tcPr>
            <w:tcW w:w="9900" w:type="dxa"/>
            <w:gridSpan w:val="2"/>
          </w:tcPr>
          <w:p w14:paraId="5F3C7A39" w14:textId="77777777" w:rsidR="00A17D66" w:rsidRPr="00A17D66" w:rsidRDefault="00A17D66" w:rsidP="00A17D66">
            <w:pPr>
              <w:autoSpaceDE w:val="0"/>
              <w:autoSpaceDN w:val="0"/>
              <w:adjustRightInd w:val="0"/>
              <w:jc w:val="center"/>
              <w:rPr>
                <w:rFonts w:ascii="Times New Roman" w:hAnsi="Times New Roman" w:cs="Times New Roman"/>
                <w:b/>
                <w:sz w:val="24"/>
                <w:szCs w:val="24"/>
              </w:rPr>
            </w:pPr>
            <w:r w:rsidRPr="00A17D66">
              <w:rPr>
                <w:rFonts w:ascii="Times New Roman" w:hAnsi="Times New Roman" w:cs="Times New Roman"/>
                <w:b/>
                <w:sz w:val="24"/>
                <w:szCs w:val="24"/>
              </w:rPr>
              <w:t>CRS Ethiopia</w:t>
            </w:r>
          </w:p>
        </w:tc>
      </w:tr>
      <w:tr w:rsidR="00A17D66" w:rsidRPr="00A17D66" w14:paraId="417C6615" w14:textId="77777777" w:rsidTr="00782F76">
        <w:trPr>
          <w:trHeight w:val="1952"/>
        </w:trPr>
        <w:tc>
          <w:tcPr>
            <w:tcW w:w="4860" w:type="dxa"/>
          </w:tcPr>
          <w:p w14:paraId="1483058C" w14:textId="77777777" w:rsidR="00A17D66" w:rsidRPr="00A17D66" w:rsidRDefault="00A17D66" w:rsidP="00A17D66">
            <w:pPr>
              <w:autoSpaceDE w:val="0"/>
              <w:autoSpaceDN w:val="0"/>
              <w:adjustRightInd w:val="0"/>
              <w:jc w:val="both"/>
              <w:rPr>
                <w:rFonts w:ascii="Times New Roman" w:hAnsi="Times New Roman" w:cs="Times New Roman"/>
                <w:b/>
                <w:sz w:val="24"/>
                <w:szCs w:val="24"/>
              </w:rPr>
            </w:pPr>
            <w:r w:rsidRPr="00A17D66">
              <w:rPr>
                <w:rFonts w:ascii="Times New Roman" w:hAnsi="Times New Roman" w:cs="Times New Roman"/>
                <w:b/>
                <w:sz w:val="24"/>
                <w:szCs w:val="24"/>
              </w:rPr>
              <w:t xml:space="preserve">Biruk Tesfaye, </w:t>
            </w:r>
          </w:p>
          <w:p w14:paraId="01788988"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 xml:space="preserve">Farmer-to-Farmer program manager </w:t>
            </w:r>
          </w:p>
          <w:p w14:paraId="0840C654"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 xml:space="preserve">CRS Ethiopia Office, P. O. Box 6592; </w:t>
            </w:r>
          </w:p>
          <w:p w14:paraId="38054688"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 xml:space="preserve">Office: +251-112-788800 </w:t>
            </w:r>
          </w:p>
          <w:p w14:paraId="3D6F8F5C"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Cell-phone: +251-911-718450</w:t>
            </w:r>
          </w:p>
          <w:p w14:paraId="7BDB8433"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 xml:space="preserve">Email: </w:t>
            </w:r>
            <w:proofErr w:type="gramStart"/>
            <w:r w:rsidRPr="00A17D66">
              <w:rPr>
                <w:rFonts w:ascii="Times New Roman" w:hAnsi="Times New Roman" w:cs="Times New Roman"/>
                <w:color w:val="0000FF"/>
                <w:sz w:val="24"/>
                <w:szCs w:val="24"/>
                <w:u w:val="single"/>
              </w:rPr>
              <w:t>biruk,tesfaye@crs.org</w:t>
            </w:r>
            <w:proofErr w:type="gramEnd"/>
            <w:r w:rsidRPr="00A17D66">
              <w:rPr>
                <w:rFonts w:ascii="Times New Roman" w:hAnsi="Times New Roman" w:cs="Times New Roman"/>
                <w:sz w:val="24"/>
                <w:szCs w:val="24"/>
              </w:rPr>
              <w:t xml:space="preserve"> </w:t>
            </w:r>
          </w:p>
          <w:p w14:paraId="2F6B992E"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Skype: Biruk.tesfaye933</w:t>
            </w:r>
          </w:p>
        </w:tc>
        <w:tc>
          <w:tcPr>
            <w:tcW w:w="5040" w:type="dxa"/>
          </w:tcPr>
          <w:p w14:paraId="4DE04EE7" w14:textId="77777777" w:rsidR="00A17D66" w:rsidRPr="00A17D66" w:rsidRDefault="00A17D66" w:rsidP="00A17D66">
            <w:pPr>
              <w:autoSpaceDE w:val="0"/>
              <w:autoSpaceDN w:val="0"/>
              <w:adjustRightInd w:val="0"/>
              <w:jc w:val="both"/>
              <w:rPr>
                <w:rFonts w:ascii="Times New Roman" w:hAnsi="Times New Roman" w:cs="Times New Roman"/>
                <w:b/>
                <w:sz w:val="24"/>
                <w:szCs w:val="24"/>
              </w:rPr>
            </w:pPr>
            <w:r w:rsidRPr="00A17D66">
              <w:rPr>
                <w:rFonts w:ascii="Times New Roman" w:hAnsi="Times New Roman" w:cs="Times New Roman"/>
                <w:b/>
                <w:sz w:val="24"/>
                <w:szCs w:val="24"/>
              </w:rPr>
              <w:t>Lidia Retta</w:t>
            </w:r>
          </w:p>
          <w:p w14:paraId="313FE1EA"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Farmer-to-Farmer Program Officer</w:t>
            </w:r>
          </w:p>
          <w:p w14:paraId="7ACA9A5B"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Mobile: +251-912 091962</w:t>
            </w:r>
          </w:p>
          <w:p w14:paraId="499098C8" w14:textId="77777777" w:rsidR="00A17D66" w:rsidRPr="00A17D66" w:rsidRDefault="00A17D66" w:rsidP="00A17D66">
            <w:pPr>
              <w:autoSpaceDE w:val="0"/>
              <w:autoSpaceDN w:val="0"/>
              <w:adjustRightInd w:val="0"/>
              <w:jc w:val="both"/>
              <w:rPr>
                <w:rFonts w:ascii="Times New Roman" w:hAnsi="Times New Roman" w:cs="Times New Roman"/>
                <w:sz w:val="24"/>
                <w:szCs w:val="24"/>
              </w:rPr>
            </w:pPr>
            <w:r w:rsidRPr="00A17D66">
              <w:rPr>
                <w:rFonts w:ascii="Times New Roman" w:hAnsi="Times New Roman" w:cs="Times New Roman"/>
                <w:sz w:val="24"/>
                <w:szCs w:val="24"/>
              </w:rPr>
              <w:t xml:space="preserve">Email: </w:t>
            </w:r>
            <w:hyperlink r:id="rId19" w:history="1">
              <w:r w:rsidRPr="00A17D66">
                <w:rPr>
                  <w:rFonts w:ascii="Times New Roman" w:hAnsi="Times New Roman" w:cs="Times New Roman"/>
                  <w:color w:val="0000FF"/>
                  <w:sz w:val="24"/>
                  <w:szCs w:val="24"/>
                  <w:u w:val="single"/>
                </w:rPr>
                <w:t>lidia.retta@crs.org</w:t>
              </w:r>
            </w:hyperlink>
          </w:p>
          <w:p w14:paraId="4B421715" w14:textId="77777777" w:rsidR="00A17D66" w:rsidRPr="00A17D66" w:rsidRDefault="00A17D66" w:rsidP="00A17D66">
            <w:pPr>
              <w:autoSpaceDE w:val="0"/>
              <w:autoSpaceDN w:val="0"/>
              <w:adjustRightInd w:val="0"/>
              <w:contextualSpacing/>
              <w:jc w:val="both"/>
              <w:rPr>
                <w:rFonts w:ascii="Times New Roman" w:hAnsi="Times New Roman" w:cs="Times New Roman"/>
                <w:sz w:val="24"/>
                <w:szCs w:val="24"/>
              </w:rPr>
            </w:pPr>
            <w:r w:rsidRPr="00A17D66">
              <w:rPr>
                <w:rFonts w:ascii="Times New Roman" w:hAnsi="Times New Roman" w:cs="Times New Roman"/>
                <w:sz w:val="24"/>
                <w:szCs w:val="24"/>
              </w:rPr>
              <w:t>Addis Ababa, Ethiopia</w:t>
            </w:r>
          </w:p>
        </w:tc>
      </w:tr>
      <w:tr w:rsidR="00A17D66" w:rsidRPr="00A17D66" w14:paraId="2B6C4A26" w14:textId="77777777" w:rsidTr="00782F76">
        <w:tc>
          <w:tcPr>
            <w:tcW w:w="9900" w:type="dxa"/>
            <w:gridSpan w:val="2"/>
          </w:tcPr>
          <w:p w14:paraId="5C650B38" w14:textId="77777777" w:rsidR="00A17D66" w:rsidRPr="00A17D66" w:rsidRDefault="00A17D66" w:rsidP="00A17D66">
            <w:pPr>
              <w:autoSpaceDE w:val="0"/>
              <w:autoSpaceDN w:val="0"/>
              <w:adjustRightInd w:val="0"/>
              <w:jc w:val="center"/>
              <w:rPr>
                <w:rFonts w:ascii="Times New Roman" w:hAnsi="Times New Roman" w:cs="Times New Roman"/>
                <w:b/>
                <w:sz w:val="24"/>
                <w:szCs w:val="24"/>
              </w:rPr>
            </w:pPr>
            <w:r w:rsidRPr="00A17D66">
              <w:rPr>
                <w:rFonts w:ascii="Times New Roman" w:hAnsi="Times New Roman" w:cs="Times New Roman"/>
                <w:b/>
                <w:sz w:val="24"/>
                <w:szCs w:val="24"/>
              </w:rPr>
              <w:t>Host Organization</w:t>
            </w:r>
          </w:p>
        </w:tc>
      </w:tr>
      <w:tr w:rsidR="00A17D66" w:rsidRPr="00A17D66" w14:paraId="0D09E48E" w14:textId="77777777" w:rsidTr="00782F76">
        <w:trPr>
          <w:trHeight w:val="530"/>
        </w:trPr>
        <w:tc>
          <w:tcPr>
            <w:tcW w:w="4860" w:type="dxa"/>
          </w:tcPr>
          <w:p w14:paraId="74654F5F" w14:textId="77777777" w:rsidR="00A17D66" w:rsidRPr="00A17D66" w:rsidRDefault="00A17D66" w:rsidP="00A17D66">
            <w:pPr>
              <w:autoSpaceDE w:val="0"/>
              <w:autoSpaceDN w:val="0"/>
              <w:adjustRightInd w:val="0"/>
              <w:jc w:val="both"/>
              <w:rPr>
                <w:rFonts w:ascii="Times New Roman" w:hAnsi="Times New Roman" w:cs="Times New Roman"/>
                <w:b/>
                <w:noProof/>
                <w:sz w:val="24"/>
                <w:szCs w:val="24"/>
              </w:rPr>
            </w:pPr>
            <w:r w:rsidRPr="00A17D66">
              <w:rPr>
                <w:rFonts w:ascii="Times New Roman" w:hAnsi="Times New Roman" w:cs="Times New Roman"/>
                <w:b/>
                <w:noProof/>
                <w:sz w:val="24"/>
                <w:szCs w:val="24"/>
              </w:rPr>
              <w:t>Shimeles Shiferaw</w:t>
            </w:r>
          </w:p>
          <w:p w14:paraId="6DA2D8DC"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Manager</w:t>
            </w:r>
          </w:p>
          <w:p w14:paraId="1B6658C0"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Kombolcha Poultry Resource Development Enterprise</w:t>
            </w:r>
          </w:p>
          <w:p w14:paraId="406775B9"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Mobile: +251 914719856</w:t>
            </w:r>
          </w:p>
          <w:p w14:paraId="5C1C07FB" w14:textId="77777777" w:rsidR="00A17D66" w:rsidRPr="00A17D66" w:rsidRDefault="00A17D66" w:rsidP="005A1A9F">
            <w:pPr>
              <w:autoSpaceDE w:val="0"/>
              <w:autoSpaceDN w:val="0"/>
              <w:adjustRightInd w:val="0"/>
              <w:rPr>
                <w:rFonts w:ascii="Times New Roman" w:hAnsi="Times New Roman" w:cs="Times New Roman"/>
                <w:noProof/>
                <w:sz w:val="24"/>
                <w:szCs w:val="24"/>
              </w:rPr>
            </w:pPr>
            <w:r w:rsidRPr="00A17D66">
              <w:rPr>
                <w:rFonts w:ascii="Times New Roman" w:hAnsi="Times New Roman" w:cs="Times New Roman"/>
                <w:noProof/>
                <w:sz w:val="24"/>
                <w:szCs w:val="24"/>
              </w:rPr>
              <w:t>Email:</w:t>
            </w:r>
            <w:hyperlink r:id="rId20" w:history="1">
              <w:r w:rsidRPr="00A17D66">
                <w:rPr>
                  <w:rStyle w:val="Hyperlink"/>
                  <w:rFonts w:ascii="Times New Roman" w:hAnsi="Times New Roman" w:cs="Times New Roman"/>
                  <w:noProof/>
                  <w:sz w:val="24"/>
                  <w:szCs w:val="24"/>
                </w:rPr>
                <w:t>shiferaw411@gmail.com</w:t>
              </w:r>
            </w:hyperlink>
            <w:r w:rsidRPr="00A17D66">
              <w:rPr>
                <w:rFonts w:ascii="Times New Roman" w:hAnsi="Times New Roman" w:cs="Times New Roman"/>
                <w:noProof/>
                <w:sz w:val="24"/>
                <w:szCs w:val="24"/>
              </w:rPr>
              <w:t xml:space="preserve">/ </w:t>
            </w:r>
            <w:r w:rsidR="005A1A9F">
              <w:rPr>
                <w:rFonts w:ascii="Times New Roman" w:hAnsi="Times New Roman" w:cs="Times New Roman"/>
                <w:noProof/>
                <w:sz w:val="24"/>
                <w:szCs w:val="24"/>
              </w:rPr>
              <w:t xml:space="preserve">or </w:t>
            </w:r>
            <w:hyperlink r:id="rId21" w:history="1">
              <w:r w:rsidRPr="00A17D66">
                <w:rPr>
                  <w:rStyle w:val="Hyperlink"/>
                  <w:rFonts w:ascii="Times New Roman" w:hAnsi="Times New Roman" w:cs="Times New Roman"/>
                  <w:noProof/>
                  <w:sz w:val="24"/>
                  <w:szCs w:val="24"/>
                </w:rPr>
                <w:t>kprde2005@gmail.com</w:t>
              </w:r>
            </w:hyperlink>
          </w:p>
        </w:tc>
        <w:tc>
          <w:tcPr>
            <w:tcW w:w="5040" w:type="dxa"/>
          </w:tcPr>
          <w:p w14:paraId="3A6B16DA" w14:textId="77777777" w:rsidR="00A17D66" w:rsidRPr="00A17D66" w:rsidRDefault="00A17D66" w:rsidP="00A17D66">
            <w:pPr>
              <w:autoSpaceDE w:val="0"/>
              <w:autoSpaceDN w:val="0"/>
              <w:adjustRightInd w:val="0"/>
              <w:jc w:val="both"/>
              <w:rPr>
                <w:rFonts w:ascii="Times New Roman" w:hAnsi="Times New Roman" w:cs="Times New Roman"/>
                <w:b/>
                <w:noProof/>
                <w:sz w:val="24"/>
                <w:szCs w:val="24"/>
              </w:rPr>
            </w:pPr>
            <w:r w:rsidRPr="00A17D66">
              <w:rPr>
                <w:rFonts w:ascii="Times New Roman" w:hAnsi="Times New Roman" w:cs="Times New Roman"/>
                <w:b/>
                <w:noProof/>
                <w:sz w:val="24"/>
                <w:szCs w:val="24"/>
              </w:rPr>
              <w:t>Tedesse Belay</w:t>
            </w:r>
          </w:p>
          <w:p w14:paraId="39588DE6"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Process Leader</w:t>
            </w:r>
          </w:p>
          <w:p w14:paraId="15488F31"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Kombolcha Poultry Resource Development Enterprise</w:t>
            </w:r>
          </w:p>
          <w:p w14:paraId="1BAA0E17"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Mobile: +251 913249244</w:t>
            </w:r>
          </w:p>
          <w:p w14:paraId="65EB402D" w14:textId="77777777" w:rsidR="00A17D66" w:rsidRPr="00A17D66" w:rsidRDefault="00A17D66" w:rsidP="00A17D66">
            <w:pPr>
              <w:autoSpaceDE w:val="0"/>
              <w:autoSpaceDN w:val="0"/>
              <w:adjustRightInd w:val="0"/>
              <w:jc w:val="both"/>
              <w:rPr>
                <w:rFonts w:ascii="Times New Roman" w:hAnsi="Times New Roman" w:cs="Times New Roman"/>
                <w:noProof/>
                <w:sz w:val="24"/>
                <w:szCs w:val="24"/>
              </w:rPr>
            </w:pPr>
            <w:r w:rsidRPr="00A17D66">
              <w:rPr>
                <w:rFonts w:ascii="Times New Roman" w:hAnsi="Times New Roman" w:cs="Times New Roman"/>
                <w:noProof/>
                <w:sz w:val="24"/>
                <w:szCs w:val="24"/>
              </w:rPr>
              <w:t xml:space="preserve">Email: </w:t>
            </w:r>
            <w:hyperlink r:id="rId22" w:history="1">
              <w:r w:rsidRPr="00A17D66">
                <w:rPr>
                  <w:rStyle w:val="Hyperlink"/>
                  <w:rFonts w:ascii="Times New Roman" w:hAnsi="Times New Roman" w:cs="Times New Roman"/>
                  <w:noProof/>
                  <w:sz w:val="24"/>
                  <w:szCs w:val="24"/>
                </w:rPr>
                <w:t>kprde2005@gmail.com</w:t>
              </w:r>
            </w:hyperlink>
          </w:p>
        </w:tc>
      </w:tr>
    </w:tbl>
    <w:p w14:paraId="4F91C5C5" w14:textId="77777777" w:rsidR="00A17D66" w:rsidRPr="00A17D66" w:rsidRDefault="00A17D66" w:rsidP="00A17D66">
      <w:pPr>
        <w:spacing w:line="240" w:lineRule="auto"/>
        <w:rPr>
          <w:rFonts w:ascii="Times New Roman" w:eastAsia="Times New Roman" w:hAnsi="Times New Roman" w:cs="Times New Roman"/>
          <w:sz w:val="24"/>
          <w:szCs w:val="24"/>
        </w:rPr>
      </w:pPr>
    </w:p>
    <w:p w14:paraId="265CFA86" w14:textId="77777777" w:rsidR="001855F7" w:rsidRPr="00A17D66" w:rsidRDefault="001855F7" w:rsidP="00A17D66">
      <w:pPr>
        <w:spacing w:after="0" w:line="240" w:lineRule="auto"/>
        <w:rPr>
          <w:rStyle w:val="A14"/>
          <w:rFonts w:ascii="Times New Roman" w:eastAsia="Calibri" w:hAnsi="Times New Roman" w:cs="Times New Roman"/>
          <w:color w:val="auto"/>
          <w:sz w:val="24"/>
          <w:szCs w:val="24"/>
        </w:rPr>
      </w:pPr>
    </w:p>
    <w:sectPr w:rsidR="001855F7" w:rsidRPr="00A17D66"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0256" w14:textId="77777777" w:rsidR="008F42C3" w:rsidRDefault="008F42C3" w:rsidP="00DB2E2F">
      <w:pPr>
        <w:spacing w:after="0" w:line="240" w:lineRule="auto"/>
      </w:pPr>
      <w:r>
        <w:separator/>
      </w:r>
    </w:p>
  </w:endnote>
  <w:endnote w:type="continuationSeparator" w:id="0">
    <w:p w14:paraId="58DFFA60" w14:textId="77777777" w:rsidR="008F42C3" w:rsidRDefault="008F42C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7901" w14:textId="77777777" w:rsidR="008F42C3" w:rsidRDefault="008F42C3" w:rsidP="00DB2E2F">
      <w:pPr>
        <w:spacing w:after="0" w:line="240" w:lineRule="auto"/>
      </w:pPr>
      <w:r>
        <w:separator/>
      </w:r>
    </w:p>
  </w:footnote>
  <w:footnote w:type="continuationSeparator" w:id="0">
    <w:p w14:paraId="1E902DCF" w14:textId="77777777" w:rsidR="008F42C3" w:rsidRDefault="008F42C3"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E3860"/>
    <w:multiLevelType w:val="hybridMultilevel"/>
    <w:tmpl w:val="0038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B2730"/>
    <w:multiLevelType w:val="hybridMultilevel"/>
    <w:tmpl w:val="4AE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F65B6"/>
    <w:multiLevelType w:val="hybridMultilevel"/>
    <w:tmpl w:val="6A26CF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97E2C"/>
    <w:multiLevelType w:val="hybridMultilevel"/>
    <w:tmpl w:val="72FE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EEF12EC"/>
    <w:multiLevelType w:val="hybridMultilevel"/>
    <w:tmpl w:val="55B4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F7894"/>
    <w:multiLevelType w:val="hybridMultilevel"/>
    <w:tmpl w:val="1E8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C108FF"/>
    <w:multiLevelType w:val="hybridMultilevel"/>
    <w:tmpl w:val="907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46203C"/>
    <w:multiLevelType w:val="hybridMultilevel"/>
    <w:tmpl w:val="8BE689D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7"/>
  </w:num>
  <w:num w:numId="4">
    <w:abstractNumId w:val="5"/>
  </w:num>
  <w:num w:numId="5">
    <w:abstractNumId w:val="14"/>
  </w:num>
  <w:num w:numId="6">
    <w:abstractNumId w:val="6"/>
  </w:num>
  <w:num w:numId="7">
    <w:abstractNumId w:val="11"/>
  </w:num>
  <w:num w:numId="8">
    <w:abstractNumId w:val="12"/>
  </w:num>
  <w:num w:numId="9">
    <w:abstractNumId w:val="18"/>
  </w:num>
  <w:num w:numId="10">
    <w:abstractNumId w:val="16"/>
  </w:num>
  <w:num w:numId="11">
    <w:abstractNumId w:val="20"/>
  </w:num>
  <w:num w:numId="12">
    <w:abstractNumId w:val="13"/>
  </w:num>
  <w:num w:numId="13">
    <w:abstractNumId w:val="0"/>
  </w:num>
  <w:num w:numId="14">
    <w:abstractNumId w:val="8"/>
  </w:num>
  <w:num w:numId="15">
    <w:abstractNumId w:val="7"/>
  </w:num>
  <w:num w:numId="16">
    <w:abstractNumId w:val="21"/>
  </w:num>
  <w:num w:numId="17">
    <w:abstractNumId w:val="3"/>
  </w:num>
  <w:num w:numId="18">
    <w:abstractNumId w:val="10"/>
  </w:num>
  <w:num w:numId="19">
    <w:abstractNumId w:val="1"/>
  </w:num>
  <w:num w:numId="20">
    <w:abstractNumId w:val="19"/>
  </w:num>
  <w:num w:numId="21">
    <w:abstractNumId w:val="4"/>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1F9E"/>
    <w:rsid w:val="00014559"/>
    <w:rsid w:val="00030A46"/>
    <w:rsid w:val="0003449A"/>
    <w:rsid w:val="00035A4E"/>
    <w:rsid w:val="00035CB0"/>
    <w:rsid w:val="0004015C"/>
    <w:rsid w:val="000430E3"/>
    <w:rsid w:val="00045CF8"/>
    <w:rsid w:val="00045F8A"/>
    <w:rsid w:val="000471D9"/>
    <w:rsid w:val="000474DA"/>
    <w:rsid w:val="000623CD"/>
    <w:rsid w:val="00063093"/>
    <w:rsid w:val="00064A09"/>
    <w:rsid w:val="00064ED4"/>
    <w:rsid w:val="00067008"/>
    <w:rsid w:val="00072121"/>
    <w:rsid w:val="00072FD5"/>
    <w:rsid w:val="00075303"/>
    <w:rsid w:val="0009208B"/>
    <w:rsid w:val="0009575C"/>
    <w:rsid w:val="00097B86"/>
    <w:rsid w:val="000A4E47"/>
    <w:rsid w:val="000B1606"/>
    <w:rsid w:val="000B24B4"/>
    <w:rsid w:val="000B4AA6"/>
    <w:rsid w:val="000C0936"/>
    <w:rsid w:val="000C34AE"/>
    <w:rsid w:val="000D3019"/>
    <w:rsid w:val="000F2E0F"/>
    <w:rsid w:val="001055AB"/>
    <w:rsid w:val="00110439"/>
    <w:rsid w:val="00110A4C"/>
    <w:rsid w:val="00110CBE"/>
    <w:rsid w:val="001132F2"/>
    <w:rsid w:val="0013272D"/>
    <w:rsid w:val="00136583"/>
    <w:rsid w:val="001373FC"/>
    <w:rsid w:val="001444E5"/>
    <w:rsid w:val="00145261"/>
    <w:rsid w:val="0015499D"/>
    <w:rsid w:val="001568AC"/>
    <w:rsid w:val="00171978"/>
    <w:rsid w:val="00173866"/>
    <w:rsid w:val="00181676"/>
    <w:rsid w:val="001855F7"/>
    <w:rsid w:val="00185D98"/>
    <w:rsid w:val="001A4934"/>
    <w:rsid w:val="001A7178"/>
    <w:rsid w:val="001B31B9"/>
    <w:rsid w:val="001B6905"/>
    <w:rsid w:val="001C081F"/>
    <w:rsid w:val="001C0981"/>
    <w:rsid w:val="001C157B"/>
    <w:rsid w:val="001D4B25"/>
    <w:rsid w:val="001E3A02"/>
    <w:rsid w:val="001F1475"/>
    <w:rsid w:val="001F2A98"/>
    <w:rsid w:val="001F7F81"/>
    <w:rsid w:val="00200DA3"/>
    <w:rsid w:val="002049FC"/>
    <w:rsid w:val="00214737"/>
    <w:rsid w:val="00223D53"/>
    <w:rsid w:val="0023025F"/>
    <w:rsid w:val="00232952"/>
    <w:rsid w:val="002369A1"/>
    <w:rsid w:val="00242743"/>
    <w:rsid w:val="00250E10"/>
    <w:rsid w:val="00255C6F"/>
    <w:rsid w:val="00257224"/>
    <w:rsid w:val="00257CD1"/>
    <w:rsid w:val="00262874"/>
    <w:rsid w:val="002638D8"/>
    <w:rsid w:val="002708E5"/>
    <w:rsid w:val="00270B9A"/>
    <w:rsid w:val="00270E11"/>
    <w:rsid w:val="0027108E"/>
    <w:rsid w:val="002712FD"/>
    <w:rsid w:val="0027359B"/>
    <w:rsid w:val="00277FFB"/>
    <w:rsid w:val="00280425"/>
    <w:rsid w:val="002810B4"/>
    <w:rsid w:val="00282A21"/>
    <w:rsid w:val="00282C1C"/>
    <w:rsid w:val="002908FE"/>
    <w:rsid w:val="00291E42"/>
    <w:rsid w:val="002941CB"/>
    <w:rsid w:val="002C6401"/>
    <w:rsid w:val="002E0F8C"/>
    <w:rsid w:val="002F6309"/>
    <w:rsid w:val="00300D61"/>
    <w:rsid w:val="00305142"/>
    <w:rsid w:val="00307626"/>
    <w:rsid w:val="003105C1"/>
    <w:rsid w:val="00332A84"/>
    <w:rsid w:val="00333E35"/>
    <w:rsid w:val="00335A7F"/>
    <w:rsid w:val="003404CC"/>
    <w:rsid w:val="00340DC8"/>
    <w:rsid w:val="00342FE6"/>
    <w:rsid w:val="00344637"/>
    <w:rsid w:val="00344F77"/>
    <w:rsid w:val="0034670E"/>
    <w:rsid w:val="00355DBF"/>
    <w:rsid w:val="00360528"/>
    <w:rsid w:val="00361573"/>
    <w:rsid w:val="00361918"/>
    <w:rsid w:val="00364BF5"/>
    <w:rsid w:val="00365802"/>
    <w:rsid w:val="00373722"/>
    <w:rsid w:val="00375F21"/>
    <w:rsid w:val="0038013B"/>
    <w:rsid w:val="00397E3C"/>
    <w:rsid w:val="003A3883"/>
    <w:rsid w:val="003B33DC"/>
    <w:rsid w:val="003B6EB2"/>
    <w:rsid w:val="003C023E"/>
    <w:rsid w:val="003F0CA2"/>
    <w:rsid w:val="003F5F53"/>
    <w:rsid w:val="003F7246"/>
    <w:rsid w:val="003F76CF"/>
    <w:rsid w:val="004030C8"/>
    <w:rsid w:val="00416FB4"/>
    <w:rsid w:val="004331D0"/>
    <w:rsid w:val="00437A0B"/>
    <w:rsid w:val="00440C64"/>
    <w:rsid w:val="00440E7B"/>
    <w:rsid w:val="004418D8"/>
    <w:rsid w:val="00441B07"/>
    <w:rsid w:val="004458D7"/>
    <w:rsid w:val="0046278D"/>
    <w:rsid w:val="00465D05"/>
    <w:rsid w:val="00472CBC"/>
    <w:rsid w:val="00476C62"/>
    <w:rsid w:val="00494B33"/>
    <w:rsid w:val="004A12AC"/>
    <w:rsid w:val="004A4074"/>
    <w:rsid w:val="004A4A3F"/>
    <w:rsid w:val="004A5467"/>
    <w:rsid w:val="004A63DB"/>
    <w:rsid w:val="004B0C4F"/>
    <w:rsid w:val="004B0E52"/>
    <w:rsid w:val="004B11D8"/>
    <w:rsid w:val="004B1774"/>
    <w:rsid w:val="004D7DC7"/>
    <w:rsid w:val="004E46D7"/>
    <w:rsid w:val="004F7669"/>
    <w:rsid w:val="00503F73"/>
    <w:rsid w:val="00506AF3"/>
    <w:rsid w:val="00524612"/>
    <w:rsid w:val="00526590"/>
    <w:rsid w:val="00534578"/>
    <w:rsid w:val="00540315"/>
    <w:rsid w:val="00542585"/>
    <w:rsid w:val="00554BEE"/>
    <w:rsid w:val="0055543F"/>
    <w:rsid w:val="0056016E"/>
    <w:rsid w:val="00560ED2"/>
    <w:rsid w:val="0056299C"/>
    <w:rsid w:val="005739B1"/>
    <w:rsid w:val="0057467E"/>
    <w:rsid w:val="0057551D"/>
    <w:rsid w:val="0057632C"/>
    <w:rsid w:val="00576ABF"/>
    <w:rsid w:val="00581037"/>
    <w:rsid w:val="005869E6"/>
    <w:rsid w:val="0059212E"/>
    <w:rsid w:val="0059526A"/>
    <w:rsid w:val="00595FF7"/>
    <w:rsid w:val="00596358"/>
    <w:rsid w:val="005A1A9F"/>
    <w:rsid w:val="005A303E"/>
    <w:rsid w:val="005A3E89"/>
    <w:rsid w:val="005B1028"/>
    <w:rsid w:val="005B29E9"/>
    <w:rsid w:val="005C33C4"/>
    <w:rsid w:val="005C4D6D"/>
    <w:rsid w:val="005D2F88"/>
    <w:rsid w:val="005D656A"/>
    <w:rsid w:val="005E06B0"/>
    <w:rsid w:val="005E1271"/>
    <w:rsid w:val="005E26C3"/>
    <w:rsid w:val="005E5EF9"/>
    <w:rsid w:val="005E75FD"/>
    <w:rsid w:val="005F2893"/>
    <w:rsid w:val="005F5864"/>
    <w:rsid w:val="005F6C54"/>
    <w:rsid w:val="006030CA"/>
    <w:rsid w:val="00605121"/>
    <w:rsid w:val="00607226"/>
    <w:rsid w:val="006127C4"/>
    <w:rsid w:val="006149BB"/>
    <w:rsid w:val="00624ABB"/>
    <w:rsid w:val="006360F8"/>
    <w:rsid w:val="0063701D"/>
    <w:rsid w:val="006375A3"/>
    <w:rsid w:val="006460D9"/>
    <w:rsid w:val="00647251"/>
    <w:rsid w:val="0065216B"/>
    <w:rsid w:val="00655B5E"/>
    <w:rsid w:val="006733D1"/>
    <w:rsid w:val="0069351A"/>
    <w:rsid w:val="006A4C59"/>
    <w:rsid w:val="006A5542"/>
    <w:rsid w:val="006B16AB"/>
    <w:rsid w:val="006B5458"/>
    <w:rsid w:val="006B5898"/>
    <w:rsid w:val="006B5A3E"/>
    <w:rsid w:val="006B6476"/>
    <w:rsid w:val="006C1253"/>
    <w:rsid w:val="006C4F19"/>
    <w:rsid w:val="006C5423"/>
    <w:rsid w:val="006C7C54"/>
    <w:rsid w:val="006D1DFA"/>
    <w:rsid w:val="006D6562"/>
    <w:rsid w:val="006E1478"/>
    <w:rsid w:val="006F7C62"/>
    <w:rsid w:val="007004CD"/>
    <w:rsid w:val="0070187E"/>
    <w:rsid w:val="00705C53"/>
    <w:rsid w:val="007071F4"/>
    <w:rsid w:val="007120CC"/>
    <w:rsid w:val="00712272"/>
    <w:rsid w:val="007205E2"/>
    <w:rsid w:val="00722114"/>
    <w:rsid w:val="007234D9"/>
    <w:rsid w:val="0072368E"/>
    <w:rsid w:val="0072466D"/>
    <w:rsid w:val="00726B09"/>
    <w:rsid w:val="00751AF4"/>
    <w:rsid w:val="007557E1"/>
    <w:rsid w:val="00763EB7"/>
    <w:rsid w:val="00774B5F"/>
    <w:rsid w:val="007760CE"/>
    <w:rsid w:val="00781A9B"/>
    <w:rsid w:val="007851F2"/>
    <w:rsid w:val="00785AD9"/>
    <w:rsid w:val="00787FCF"/>
    <w:rsid w:val="00790BE8"/>
    <w:rsid w:val="00793384"/>
    <w:rsid w:val="007953CB"/>
    <w:rsid w:val="007977EF"/>
    <w:rsid w:val="00797B75"/>
    <w:rsid w:val="007B105A"/>
    <w:rsid w:val="007D2DD4"/>
    <w:rsid w:val="007D7A01"/>
    <w:rsid w:val="007E591E"/>
    <w:rsid w:val="007E5B75"/>
    <w:rsid w:val="007F5D70"/>
    <w:rsid w:val="007F79BB"/>
    <w:rsid w:val="008011A6"/>
    <w:rsid w:val="0083471F"/>
    <w:rsid w:val="00835860"/>
    <w:rsid w:val="00840119"/>
    <w:rsid w:val="008445E6"/>
    <w:rsid w:val="0084727C"/>
    <w:rsid w:val="0085600E"/>
    <w:rsid w:val="00867602"/>
    <w:rsid w:val="00872B40"/>
    <w:rsid w:val="00875646"/>
    <w:rsid w:val="00882673"/>
    <w:rsid w:val="00893945"/>
    <w:rsid w:val="00894912"/>
    <w:rsid w:val="008A62D5"/>
    <w:rsid w:val="008A6336"/>
    <w:rsid w:val="008B77C5"/>
    <w:rsid w:val="008D3CC1"/>
    <w:rsid w:val="008D3D40"/>
    <w:rsid w:val="008D6C50"/>
    <w:rsid w:val="008E1997"/>
    <w:rsid w:val="008F42C3"/>
    <w:rsid w:val="008F5DCB"/>
    <w:rsid w:val="008F642C"/>
    <w:rsid w:val="008F7F90"/>
    <w:rsid w:val="0090262A"/>
    <w:rsid w:val="00904167"/>
    <w:rsid w:val="00905C3C"/>
    <w:rsid w:val="00912F01"/>
    <w:rsid w:val="0092229C"/>
    <w:rsid w:val="00923917"/>
    <w:rsid w:val="0093155C"/>
    <w:rsid w:val="00935426"/>
    <w:rsid w:val="00936EEF"/>
    <w:rsid w:val="009424D6"/>
    <w:rsid w:val="009707FD"/>
    <w:rsid w:val="00971ECA"/>
    <w:rsid w:val="00973756"/>
    <w:rsid w:val="00976CBE"/>
    <w:rsid w:val="00980612"/>
    <w:rsid w:val="0098549F"/>
    <w:rsid w:val="00986566"/>
    <w:rsid w:val="009A250E"/>
    <w:rsid w:val="009A3EEA"/>
    <w:rsid w:val="009C1326"/>
    <w:rsid w:val="009C3E9E"/>
    <w:rsid w:val="009D5D8D"/>
    <w:rsid w:val="009E2E3B"/>
    <w:rsid w:val="00A019B7"/>
    <w:rsid w:val="00A17D66"/>
    <w:rsid w:val="00A2427F"/>
    <w:rsid w:val="00A46EA7"/>
    <w:rsid w:val="00A46FDA"/>
    <w:rsid w:val="00A53076"/>
    <w:rsid w:val="00A55A1C"/>
    <w:rsid w:val="00A57348"/>
    <w:rsid w:val="00A73B16"/>
    <w:rsid w:val="00A76B2E"/>
    <w:rsid w:val="00A8226D"/>
    <w:rsid w:val="00A84731"/>
    <w:rsid w:val="00AA0DD9"/>
    <w:rsid w:val="00AA5141"/>
    <w:rsid w:val="00AA621C"/>
    <w:rsid w:val="00AA6CB3"/>
    <w:rsid w:val="00AB3280"/>
    <w:rsid w:val="00AC61E6"/>
    <w:rsid w:val="00AC7352"/>
    <w:rsid w:val="00AD16D6"/>
    <w:rsid w:val="00AD4B2F"/>
    <w:rsid w:val="00AF3CC4"/>
    <w:rsid w:val="00AF4D71"/>
    <w:rsid w:val="00AF66C6"/>
    <w:rsid w:val="00B10EB3"/>
    <w:rsid w:val="00B11A5D"/>
    <w:rsid w:val="00B14B98"/>
    <w:rsid w:val="00B2372F"/>
    <w:rsid w:val="00B23918"/>
    <w:rsid w:val="00B3496F"/>
    <w:rsid w:val="00B35ACF"/>
    <w:rsid w:val="00B35EED"/>
    <w:rsid w:val="00B45110"/>
    <w:rsid w:val="00B535E2"/>
    <w:rsid w:val="00B54A4F"/>
    <w:rsid w:val="00B62E40"/>
    <w:rsid w:val="00B705EC"/>
    <w:rsid w:val="00B70FE4"/>
    <w:rsid w:val="00B72CA4"/>
    <w:rsid w:val="00B7575D"/>
    <w:rsid w:val="00B82A40"/>
    <w:rsid w:val="00BA0568"/>
    <w:rsid w:val="00BA22C3"/>
    <w:rsid w:val="00BA66EF"/>
    <w:rsid w:val="00BB0EE5"/>
    <w:rsid w:val="00BB2B62"/>
    <w:rsid w:val="00BC5F61"/>
    <w:rsid w:val="00BC6F8C"/>
    <w:rsid w:val="00BC7898"/>
    <w:rsid w:val="00BD4E62"/>
    <w:rsid w:val="00BD5F94"/>
    <w:rsid w:val="00BD634F"/>
    <w:rsid w:val="00BD6C15"/>
    <w:rsid w:val="00BE0F9A"/>
    <w:rsid w:val="00BE23CD"/>
    <w:rsid w:val="00BE3314"/>
    <w:rsid w:val="00BE3A6A"/>
    <w:rsid w:val="00C079E1"/>
    <w:rsid w:val="00C158C2"/>
    <w:rsid w:val="00C339E0"/>
    <w:rsid w:val="00C34D36"/>
    <w:rsid w:val="00C44BF2"/>
    <w:rsid w:val="00C519BD"/>
    <w:rsid w:val="00C55923"/>
    <w:rsid w:val="00C56563"/>
    <w:rsid w:val="00C61A2E"/>
    <w:rsid w:val="00C63EE7"/>
    <w:rsid w:val="00C65989"/>
    <w:rsid w:val="00C67ABA"/>
    <w:rsid w:val="00C715D0"/>
    <w:rsid w:val="00CA0127"/>
    <w:rsid w:val="00CA0F6B"/>
    <w:rsid w:val="00CA204B"/>
    <w:rsid w:val="00CA5667"/>
    <w:rsid w:val="00CA5A51"/>
    <w:rsid w:val="00CA6615"/>
    <w:rsid w:val="00CB1544"/>
    <w:rsid w:val="00CC5422"/>
    <w:rsid w:val="00CD2D0F"/>
    <w:rsid w:val="00CE3F39"/>
    <w:rsid w:val="00CE5E4D"/>
    <w:rsid w:val="00CF3F20"/>
    <w:rsid w:val="00CF7B2E"/>
    <w:rsid w:val="00D12CA2"/>
    <w:rsid w:val="00D14E0E"/>
    <w:rsid w:val="00D160FC"/>
    <w:rsid w:val="00D165F2"/>
    <w:rsid w:val="00D168FA"/>
    <w:rsid w:val="00D209D7"/>
    <w:rsid w:val="00D22655"/>
    <w:rsid w:val="00D23A37"/>
    <w:rsid w:val="00D23E4C"/>
    <w:rsid w:val="00D2664D"/>
    <w:rsid w:val="00D311F7"/>
    <w:rsid w:val="00D3404A"/>
    <w:rsid w:val="00D4154B"/>
    <w:rsid w:val="00D42103"/>
    <w:rsid w:val="00D43699"/>
    <w:rsid w:val="00D44DE7"/>
    <w:rsid w:val="00D45F80"/>
    <w:rsid w:val="00D4681D"/>
    <w:rsid w:val="00D46BF9"/>
    <w:rsid w:val="00D53102"/>
    <w:rsid w:val="00D568EF"/>
    <w:rsid w:val="00D62D28"/>
    <w:rsid w:val="00D72410"/>
    <w:rsid w:val="00D72415"/>
    <w:rsid w:val="00D738AA"/>
    <w:rsid w:val="00D745E0"/>
    <w:rsid w:val="00D84F30"/>
    <w:rsid w:val="00D879CA"/>
    <w:rsid w:val="00D92630"/>
    <w:rsid w:val="00D92D21"/>
    <w:rsid w:val="00D92F7F"/>
    <w:rsid w:val="00D9543C"/>
    <w:rsid w:val="00D96984"/>
    <w:rsid w:val="00DB0B69"/>
    <w:rsid w:val="00DB2721"/>
    <w:rsid w:val="00DB2E2F"/>
    <w:rsid w:val="00DB3874"/>
    <w:rsid w:val="00DC1943"/>
    <w:rsid w:val="00DC3786"/>
    <w:rsid w:val="00DC6DF6"/>
    <w:rsid w:val="00DD19D4"/>
    <w:rsid w:val="00DD2403"/>
    <w:rsid w:val="00DE33FB"/>
    <w:rsid w:val="00DE4399"/>
    <w:rsid w:val="00DE766F"/>
    <w:rsid w:val="00DF2C3C"/>
    <w:rsid w:val="00DF3B9E"/>
    <w:rsid w:val="00DF6BE0"/>
    <w:rsid w:val="00E04767"/>
    <w:rsid w:val="00E2169F"/>
    <w:rsid w:val="00E31422"/>
    <w:rsid w:val="00E42D18"/>
    <w:rsid w:val="00E512A4"/>
    <w:rsid w:val="00E65EF3"/>
    <w:rsid w:val="00E71D0A"/>
    <w:rsid w:val="00E8043C"/>
    <w:rsid w:val="00E80550"/>
    <w:rsid w:val="00E810D3"/>
    <w:rsid w:val="00E932BD"/>
    <w:rsid w:val="00EA0D7E"/>
    <w:rsid w:val="00EA160E"/>
    <w:rsid w:val="00EA610F"/>
    <w:rsid w:val="00EC225D"/>
    <w:rsid w:val="00EC3220"/>
    <w:rsid w:val="00EC4AB3"/>
    <w:rsid w:val="00EC5B3C"/>
    <w:rsid w:val="00ED2CD7"/>
    <w:rsid w:val="00ED441C"/>
    <w:rsid w:val="00ED525A"/>
    <w:rsid w:val="00ED6625"/>
    <w:rsid w:val="00ED6B59"/>
    <w:rsid w:val="00ED7C2C"/>
    <w:rsid w:val="00EE367C"/>
    <w:rsid w:val="00EE7DDB"/>
    <w:rsid w:val="00EF0432"/>
    <w:rsid w:val="00EF16FC"/>
    <w:rsid w:val="00EF3A13"/>
    <w:rsid w:val="00EF5F7F"/>
    <w:rsid w:val="00EF5F95"/>
    <w:rsid w:val="00EF61C3"/>
    <w:rsid w:val="00F0180B"/>
    <w:rsid w:val="00F01C26"/>
    <w:rsid w:val="00F02507"/>
    <w:rsid w:val="00F045DF"/>
    <w:rsid w:val="00F13409"/>
    <w:rsid w:val="00F1609D"/>
    <w:rsid w:val="00F16B20"/>
    <w:rsid w:val="00F24311"/>
    <w:rsid w:val="00F27415"/>
    <w:rsid w:val="00F36C40"/>
    <w:rsid w:val="00F37432"/>
    <w:rsid w:val="00F37CD2"/>
    <w:rsid w:val="00F4261B"/>
    <w:rsid w:val="00F55E5A"/>
    <w:rsid w:val="00F67ECB"/>
    <w:rsid w:val="00F7430A"/>
    <w:rsid w:val="00F772C9"/>
    <w:rsid w:val="00F77A24"/>
    <w:rsid w:val="00F77CDE"/>
    <w:rsid w:val="00F868FD"/>
    <w:rsid w:val="00F902F8"/>
    <w:rsid w:val="00FA41E0"/>
    <w:rsid w:val="00FA6ACA"/>
    <w:rsid w:val="00FB1327"/>
    <w:rsid w:val="00FB22E8"/>
    <w:rsid w:val="00FC160C"/>
    <w:rsid w:val="00FC1FE1"/>
    <w:rsid w:val="00FC6FF1"/>
    <w:rsid w:val="00FE27A3"/>
    <w:rsid w:val="00FE469F"/>
    <w:rsid w:val="00FF6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F923"/>
  <w15:docId w15:val="{CA7B3A04-A94F-458C-898F-C89E3C8C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AB"/>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EF"/>
    <w:pPr>
      <w:spacing w:after="0" w:line="240" w:lineRule="auto"/>
    </w:pPr>
  </w:style>
  <w:style w:type="character" w:customStyle="1" w:styleId="UnresolvedMention1">
    <w:name w:val="Unresolved Mention1"/>
    <w:basedOn w:val="DefaultParagraphFont"/>
    <w:uiPriority w:val="99"/>
    <w:semiHidden/>
    <w:unhideWhenUsed/>
    <w:rsid w:val="00BA66EF"/>
    <w:rPr>
      <w:color w:val="808080"/>
      <w:shd w:val="clear" w:color="auto" w:fill="E6E6E6"/>
    </w:rPr>
  </w:style>
  <w:style w:type="paragraph" w:customStyle="1" w:styleId="Char2">
    <w:name w:val="Char2"/>
    <w:basedOn w:val="Normal"/>
    <w:link w:val="FootnoteReference"/>
    <w:uiPriority w:val="99"/>
    <w:rsid w:val="007234D9"/>
    <w:pPr>
      <w:spacing w:after="160" w:line="240" w:lineRule="exact"/>
    </w:pPr>
    <w:rPr>
      <w:vertAlign w:val="superscript"/>
    </w:rPr>
  </w:style>
  <w:style w:type="table" w:customStyle="1" w:styleId="TableGrid11">
    <w:name w:val="Table Grid11"/>
    <w:basedOn w:val="TableNormal"/>
    <w:next w:val="TableGrid"/>
    <w:uiPriority w:val="59"/>
    <w:rsid w:val="00A1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905727102">
      <w:bodyDiv w:val="1"/>
      <w:marLeft w:val="0"/>
      <w:marRight w:val="0"/>
      <w:marTop w:val="0"/>
      <w:marBottom w:val="0"/>
      <w:divBdr>
        <w:top w:val="none" w:sz="0" w:space="0" w:color="auto"/>
        <w:left w:val="none" w:sz="0" w:space="0" w:color="auto"/>
        <w:bottom w:val="none" w:sz="0" w:space="0" w:color="auto"/>
        <w:right w:val="none" w:sz="0" w:space="0" w:color="auto"/>
      </w:divBdr>
    </w:div>
    <w:div w:id="913126920">
      <w:bodyDiv w:val="1"/>
      <w:marLeft w:val="0"/>
      <w:marRight w:val="0"/>
      <w:marTop w:val="0"/>
      <w:marBottom w:val="0"/>
      <w:divBdr>
        <w:top w:val="none" w:sz="0" w:space="0" w:color="auto"/>
        <w:left w:val="none" w:sz="0" w:space="0" w:color="auto"/>
        <w:bottom w:val="none" w:sz="0" w:space="0" w:color="auto"/>
        <w:right w:val="none" w:sz="0" w:space="0" w:color="auto"/>
      </w:divBdr>
    </w:div>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76861558">
      <w:bodyDiv w:val="1"/>
      <w:marLeft w:val="0"/>
      <w:marRight w:val="0"/>
      <w:marTop w:val="0"/>
      <w:marBottom w:val="0"/>
      <w:divBdr>
        <w:top w:val="none" w:sz="0" w:space="0" w:color="auto"/>
        <w:left w:val="none" w:sz="0" w:space="0" w:color="auto"/>
        <w:bottom w:val="none" w:sz="0" w:space="0" w:color="auto"/>
        <w:right w:val="none" w:sz="0" w:space="0" w:color="auto"/>
      </w:divBdr>
    </w:div>
    <w:div w:id="1644699210">
      <w:bodyDiv w:val="1"/>
      <w:marLeft w:val="0"/>
      <w:marRight w:val="0"/>
      <w:marTop w:val="0"/>
      <w:marBottom w:val="0"/>
      <w:divBdr>
        <w:top w:val="none" w:sz="0" w:space="0" w:color="auto"/>
        <w:left w:val="none" w:sz="0" w:space="0" w:color="auto"/>
        <w:bottom w:val="none" w:sz="0" w:space="0" w:color="auto"/>
        <w:right w:val="none" w:sz="0" w:space="0" w:color="auto"/>
      </w:divBdr>
    </w:div>
    <w:div w:id="18689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maria.figueroa@crs.org" TargetMode="External"/><Relationship Id="rId3" Type="http://schemas.openxmlformats.org/officeDocument/2006/relationships/customXml" Target="../customXml/item3.xml"/><Relationship Id="rId21" Type="http://schemas.openxmlformats.org/officeDocument/2006/relationships/hyperlink" Target="mailto:kprde2005@gmail.com" TargetMode="Externa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www.google.com/search?rlz=1C1GGRV_enET751ET751&amp;q=saro-maria+hotel+phone&amp;sa=X&amp;ved=0ahUKEwie4JH0gNfWAhXFOBoKHS8rB1sQ6BMIwwEwEA" TargetMode="External"/><Relationship Id="rId20" Type="http://schemas.openxmlformats.org/officeDocument/2006/relationships/hyperlink" Target="mailto:shiferaw411@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rvation@saromariahote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idia.retta@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mailto:kprde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9EE6C-6BC1-4FBD-8F12-AF6CEE5A11DF}">
  <ds:schemaRefs>
    <ds:schemaRef ds:uri="http://purl.org/dc/elements/1.1/"/>
    <ds:schemaRef ds:uri="http://schemas.microsoft.com/office/2006/metadata/properties"/>
    <ds:schemaRef ds:uri="http://purl.org/dc/terms/"/>
    <ds:schemaRef ds:uri="d592a358-000f-415d-80de-2ffcc011bbcc"/>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cbc6d95b-4f3e-4aef-822c-759093850b94"/>
    <ds:schemaRef ds:uri="http://purl.org/dc/dcmitype/"/>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1D543080-8117-497A-82AD-82A808AE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2</cp:revision>
  <dcterms:created xsi:type="dcterms:W3CDTF">2019-04-09T19:47:00Z</dcterms:created>
  <dcterms:modified xsi:type="dcterms:W3CDTF">2019-04-09T19:47:00Z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