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F79" w14:textId="2264F117" w:rsidR="00DB2E2F" w:rsidRPr="00CC1635" w:rsidRDefault="00DB2E2F" w:rsidP="00CC1635">
      <w:pPr>
        <w:spacing w:after="0" w:line="240" w:lineRule="auto"/>
        <w:jc w:val="both"/>
        <w:rPr>
          <w:rFonts w:ascii="Times New Roman" w:hAnsi="Times New Roman" w:cs="Times New Roman"/>
          <w:sz w:val="24"/>
          <w:szCs w:val="24"/>
        </w:rPr>
      </w:pPr>
      <w:bookmarkStart w:id="0" w:name="_GoBack"/>
      <w:bookmarkEnd w:id="0"/>
      <w:r w:rsidRPr="00CC1635">
        <w:rPr>
          <w:rFonts w:ascii="Times New Roman" w:hAnsi="Times New Roman" w:cs="Times New Roman"/>
          <w:sz w:val="24"/>
          <w:szCs w:val="24"/>
        </w:rPr>
        <w:tab/>
      </w:r>
      <w:r w:rsidRPr="00CC1635">
        <w:rPr>
          <w:rFonts w:ascii="Times New Roman" w:hAnsi="Times New Roman" w:cs="Times New Roman"/>
          <w:sz w:val="24"/>
          <w:szCs w:val="24"/>
        </w:rPr>
        <w:tab/>
      </w:r>
      <w:r w:rsidR="00C079E1" w:rsidRPr="00CC1635">
        <w:rPr>
          <w:rFonts w:ascii="Times New Roman" w:hAnsi="Times New Roman" w:cs="Times New Roman"/>
          <w:sz w:val="24"/>
          <w:szCs w:val="24"/>
        </w:rPr>
        <w:tab/>
      </w:r>
      <w:r w:rsidRPr="00CC1635">
        <w:rPr>
          <w:rFonts w:ascii="Times New Roman" w:hAnsi="Times New Roman" w:cs="Times New Roman"/>
          <w:color w:val="FF0000"/>
          <w:sz w:val="24"/>
          <w:szCs w:val="24"/>
        </w:rPr>
        <w:tab/>
      </w:r>
      <w:r w:rsidR="00D46BF9" w:rsidRPr="00CC1635">
        <w:rPr>
          <w:rFonts w:ascii="Times New Roman" w:hAnsi="Times New Roman" w:cs="Times New Roman"/>
          <w:color w:val="FF0000"/>
          <w:sz w:val="24"/>
          <w:szCs w:val="24"/>
        </w:rPr>
        <w:tab/>
      </w:r>
      <w:r w:rsidR="00D46BF9" w:rsidRPr="00CC1635">
        <w:rPr>
          <w:rFonts w:ascii="Times New Roman" w:hAnsi="Times New Roman" w:cs="Times New Roman"/>
          <w:color w:val="FF0000"/>
          <w:sz w:val="24"/>
          <w:szCs w:val="24"/>
        </w:rPr>
        <w:tab/>
      </w:r>
    </w:p>
    <w:p w14:paraId="7D15A520" w14:textId="46BD9633" w:rsidR="00F13FED" w:rsidRPr="00CC1635" w:rsidRDefault="00D03BF7" w:rsidP="00CC1635">
      <w:pPr>
        <w:spacing w:after="0" w:line="240" w:lineRule="auto"/>
        <w:jc w:val="both"/>
        <w:rPr>
          <w:rFonts w:ascii="Times New Roman" w:hAnsi="Times New Roman" w:cs="Times New Roman"/>
          <w:b/>
          <w:sz w:val="24"/>
          <w:szCs w:val="24"/>
        </w:rPr>
      </w:pPr>
      <w:r w:rsidRPr="00CC1635">
        <w:rPr>
          <w:rFonts w:ascii="Times New Roman" w:hAnsi="Times New Roman" w:cs="Times New Roman"/>
          <w:noProof/>
          <w:sz w:val="24"/>
          <w:szCs w:val="24"/>
        </w:rPr>
        <w:drawing>
          <wp:inline distT="0" distB="0" distL="0" distR="0" wp14:anchorId="7238044E" wp14:editId="6A0A261C">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5F7E0F61" w14:textId="77777777" w:rsidR="00F13FED" w:rsidRPr="00CC1635" w:rsidRDefault="00F13FED" w:rsidP="00CC1635">
      <w:pPr>
        <w:spacing w:after="0" w:line="240" w:lineRule="auto"/>
        <w:jc w:val="center"/>
        <w:rPr>
          <w:rFonts w:ascii="Times New Roman" w:hAnsi="Times New Roman" w:cs="Times New Roman"/>
          <w:b/>
          <w:sz w:val="24"/>
          <w:szCs w:val="24"/>
        </w:rPr>
      </w:pPr>
    </w:p>
    <w:p w14:paraId="3AD41192" w14:textId="5C0DD755" w:rsidR="00AD4B2F" w:rsidRPr="00CC1635" w:rsidRDefault="002A3CF1" w:rsidP="00CC1635">
      <w:pPr>
        <w:spacing w:after="0" w:line="240" w:lineRule="auto"/>
        <w:jc w:val="center"/>
        <w:rPr>
          <w:rFonts w:ascii="Times New Roman" w:hAnsi="Times New Roman" w:cs="Times New Roman"/>
          <w:b/>
          <w:sz w:val="24"/>
          <w:szCs w:val="24"/>
        </w:rPr>
      </w:pPr>
      <w:r w:rsidRPr="00CC1635">
        <w:rPr>
          <w:rFonts w:ascii="Times New Roman" w:hAnsi="Times New Roman" w:cs="Times New Roman"/>
          <w:b/>
          <w:sz w:val="24"/>
          <w:szCs w:val="24"/>
        </w:rPr>
        <w:t>Farmer to Farmer</w:t>
      </w:r>
    </w:p>
    <w:p w14:paraId="74B2D4FE" w14:textId="77777777" w:rsidR="00AD4B2F" w:rsidRPr="00CC1635" w:rsidRDefault="00AD4B2F" w:rsidP="00CC1635">
      <w:pPr>
        <w:spacing w:after="0" w:line="240" w:lineRule="auto"/>
        <w:jc w:val="center"/>
        <w:rPr>
          <w:rFonts w:ascii="Times New Roman" w:hAnsi="Times New Roman" w:cs="Times New Roman"/>
          <w:b/>
          <w:sz w:val="24"/>
          <w:szCs w:val="24"/>
        </w:rPr>
      </w:pPr>
      <w:r w:rsidRPr="00CC1635">
        <w:rPr>
          <w:rFonts w:ascii="Times New Roman" w:hAnsi="Times New Roman" w:cs="Times New Roman"/>
          <w:b/>
          <w:sz w:val="24"/>
          <w:szCs w:val="24"/>
        </w:rPr>
        <w:t>Volunteer Assignment Scope of Work</w:t>
      </w:r>
    </w:p>
    <w:p w14:paraId="0BA21501" w14:textId="77777777" w:rsidR="002A3CF1" w:rsidRPr="00CC1635" w:rsidRDefault="002A3CF1" w:rsidP="00CC1635">
      <w:pPr>
        <w:spacing w:after="0" w:line="240" w:lineRule="auto"/>
        <w:jc w:val="both"/>
        <w:rPr>
          <w:rFonts w:ascii="Times New Roman" w:hAnsi="Times New Roman" w:cs="Times New Roman"/>
          <w:b/>
          <w:sz w:val="24"/>
          <w:szCs w:val="24"/>
        </w:rPr>
      </w:pPr>
    </w:p>
    <w:tbl>
      <w:tblPr>
        <w:tblStyle w:val="TableGrid"/>
        <w:tblW w:w="4944" w:type="pct"/>
        <w:tblLook w:val="04A0" w:firstRow="1" w:lastRow="0" w:firstColumn="1" w:lastColumn="0" w:noHBand="0" w:noVBand="1"/>
      </w:tblPr>
      <w:tblGrid>
        <w:gridCol w:w="2839"/>
        <w:gridCol w:w="8"/>
        <w:gridCol w:w="7110"/>
      </w:tblGrid>
      <w:tr w:rsidR="00F1494E" w:rsidRPr="00CC1635" w14:paraId="620A8B70" w14:textId="77777777" w:rsidTr="00CC1635">
        <w:trPr>
          <w:trHeight w:val="53"/>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C54591" w14:textId="77777777" w:rsidR="00F1494E" w:rsidRPr="00CC1635" w:rsidRDefault="00F1494E" w:rsidP="00CC1635">
            <w:pPr>
              <w:spacing w:line="276" w:lineRule="auto"/>
              <w:jc w:val="both"/>
              <w:rPr>
                <w:rFonts w:ascii="Times New Roman" w:hAnsi="Times New Roman" w:cs="Times New Roman"/>
                <w:sz w:val="24"/>
                <w:szCs w:val="24"/>
              </w:rPr>
            </w:pPr>
            <w:r w:rsidRPr="00CC1635">
              <w:rPr>
                <w:rFonts w:ascii="Times New Roman" w:hAnsi="Times New Roman" w:cs="Times New Roman"/>
                <w:b/>
                <w:sz w:val="24"/>
                <w:szCs w:val="24"/>
              </w:rPr>
              <w:t>Summary Information</w:t>
            </w:r>
          </w:p>
        </w:tc>
      </w:tr>
      <w:tr w:rsidR="00F1494E" w:rsidRPr="00CC1635" w14:paraId="31C0909E" w14:textId="77777777" w:rsidTr="00CC1635">
        <w:trPr>
          <w:trHeight w:val="53"/>
        </w:trPr>
        <w:tc>
          <w:tcPr>
            <w:tcW w:w="142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9437A1" w14:textId="77777777" w:rsidR="00F1494E" w:rsidRPr="00CC1635" w:rsidRDefault="00F1494E" w:rsidP="00CC1635">
            <w:pPr>
              <w:spacing w:line="276" w:lineRule="auto"/>
              <w:jc w:val="both"/>
              <w:rPr>
                <w:rFonts w:ascii="Times New Roman" w:hAnsi="Times New Roman" w:cs="Times New Roman"/>
                <w:b/>
                <w:sz w:val="24"/>
                <w:szCs w:val="24"/>
              </w:rPr>
            </w:pPr>
            <w:r w:rsidRPr="00CC1635">
              <w:rPr>
                <w:rFonts w:ascii="Times New Roman" w:hAnsi="Times New Roman" w:cs="Times New Roman"/>
                <w:b/>
                <w:sz w:val="24"/>
                <w:szCs w:val="24"/>
              </w:rPr>
              <w:t>Assignment Code</w:t>
            </w:r>
          </w:p>
        </w:tc>
        <w:tc>
          <w:tcPr>
            <w:tcW w:w="357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270390" w14:textId="458F7BD4" w:rsidR="00F1494E" w:rsidRPr="00CC1635" w:rsidRDefault="00B51088" w:rsidP="00CC1635">
            <w:pPr>
              <w:spacing w:line="276" w:lineRule="auto"/>
              <w:jc w:val="both"/>
              <w:rPr>
                <w:rFonts w:ascii="Times New Roman" w:hAnsi="Times New Roman" w:cs="Times New Roman"/>
                <w:b/>
                <w:sz w:val="24"/>
                <w:szCs w:val="24"/>
              </w:rPr>
            </w:pPr>
            <w:r w:rsidRPr="00CC1635">
              <w:rPr>
                <w:rFonts w:ascii="Times New Roman" w:hAnsi="Times New Roman" w:cs="Times New Roman"/>
                <w:b/>
                <w:sz w:val="24"/>
                <w:szCs w:val="24"/>
              </w:rPr>
              <w:t>UG20</w:t>
            </w:r>
            <w:r w:rsidR="00E8749F">
              <w:rPr>
                <w:rFonts w:ascii="Times New Roman" w:hAnsi="Times New Roman" w:cs="Times New Roman"/>
                <w:b/>
                <w:sz w:val="24"/>
                <w:szCs w:val="24"/>
              </w:rPr>
              <w:t>8</w:t>
            </w:r>
          </w:p>
        </w:tc>
      </w:tr>
      <w:tr w:rsidR="00F1494E" w:rsidRPr="00CC1635" w14:paraId="42B73C63" w14:textId="77777777" w:rsidTr="00CC1635">
        <w:trPr>
          <w:trHeight w:val="53"/>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78C70E" w14:textId="77777777" w:rsidR="00F1494E" w:rsidRPr="00CC1635" w:rsidRDefault="00F1494E"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0B792CC5" w14:textId="77777777" w:rsidR="00F1494E" w:rsidRPr="00CC1635" w:rsidRDefault="00F1494E"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 xml:space="preserve">Uganda </w:t>
            </w:r>
          </w:p>
        </w:tc>
      </w:tr>
      <w:tr w:rsidR="00F1494E" w:rsidRPr="00CC1635" w14:paraId="447990B0" w14:textId="77777777" w:rsidTr="00CC1635">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946BFF" w14:textId="77777777" w:rsidR="00F1494E" w:rsidRPr="00CC1635" w:rsidRDefault="00F1494E"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7AFFDACB" w14:textId="7CE95361" w:rsidR="00F1494E" w:rsidRPr="00CC1635" w:rsidRDefault="00B51088"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 xml:space="preserve">Agribusiness Country Project </w:t>
            </w:r>
          </w:p>
        </w:tc>
      </w:tr>
      <w:tr w:rsidR="00F1494E" w:rsidRPr="00CC1635" w14:paraId="5805893D" w14:textId="77777777" w:rsidTr="00CC1635">
        <w:trPr>
          <w:trHeight w:val="332"/>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B07BFE" w14:textId="77777777" w:rsidR="00F1494E" w:rsidRPr="00CC1635" w:rsidRDefault="00F1494E"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3B9180C3" w14:textId="65366325" w:rsidR="00F1494E" w:rsidRPr="00CC1635" w:rsidRDefault="00B51088"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Alumalum</w:t>
            </w:r>
            <w:r w:rsidR="000F3ABC" w:rsidRPr="00CC1635">
              <w:rPr>
                <w:rFonts w:ascii="Times New Roman" w:hAnsi="Times New Roman" w:cs="Times New Roman"/>
                <w:sz w:val="24"/>
                <w:szCs w:val="24"/>
              </w:rPr>
              <w:t xml:space="preserve"> Rural Investments Ltd</w:t>
            </w:r>
          </w:p>
        </w:tc>
      </w:tr>
      <w:tr w:rsidR="00F1494E" w:rsidRPr="00CC1635" w14:paraId="56BB8F73" w14:textId="77777777" w:rsidTr="00CC1635">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6EBF2D" w14:textId="77777777" w:rsidR="00F1494E" w:rsidRPr="00CC1635" w:rsidRDefault="00F1494E"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1EA90F45" w14:textId="456C4870" w:rsidR="00F1494E" w:rsidRPr="00CC1635" w:rsidRDefault="00E8749F" w:rsidP="00CC1635">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Assessment of Alumalum for </w:t>
            </w:r>
            <w:r w:rsidR="000F3ABC" w:rsidRPr="00CC1635">
              <w:rPr>
                <w:rFonts w:ascii="Times New Roman" w:eastAsia="Calibri" w:hAnsi="Times New Roman" w:cs="Times New Roman"/>
                <w:sz w:val="24"/>
                <w:szCs w:val="24"/>
              </w:rPr>
              <w:t>HACCP certification</w:t>
            </w:r>
            <w:r>
              <w:rPr>
                <w:rFonts w:ascii="Times New Roman" w:eastAsia="Calibri" w:hAnsi="Times New Roman" w:cs="Times New Roman"/>
                <w:sz w:val="24"/>
                <w:szCs w:val="24"/>
              </w:rPr>
              <w:t xml:space="preserve"> for Sesame oil, Moringa oil and Sunflower oil production</w:t>
            </w:r>
            <w:r w:rsidR="000F3ABC" w:rsidRPr="00CC1635">
              <w:rPr>
                <w:rFonts w:ascii="Times New Roman" w:eastAsia="Calibri" w:hAnsi="Times New Roman" w:cs="Times New Roman"/>
                <w:sz w:val="24"/>
                <w:szCs w:val="24"/>
              </w:rPr>
              <w:t xml:space="preserve"> </w:t>
            </w:r>
          </w:p>
        </w:tc>
      </w:tr>
      <w:tr w:rsidR="00F1494E" w:rsidRPr="00CC1635" w14:paraId="13BB27C7" w14:textId="77777777" w:rsidTr="00CC1635">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7B1042" w14:textId="77777777" w:rsidR="00F1494E" w:rsidRPr="00CC1635" w:rsidRDefault="00F1494E"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B99E1" w14:textId="49D47C8A" w:rsidR="00F1494E" w:rsidRPr="00CC1635" w:rsidRDefault="000F3ABC" w:rsidP="00CC1635">
            <w:pPr>
              <w:spacing w:line="276" w:lineRule="auto"/>
              <w:jc w:val="both"/>
              <w:rPr>
                <w:rFonts w:ascii="Times New Roman" w:hAnsi="Times New Roman" w:cs="Times New Roman"/>
                <w:color w:val="000000" w:themeColor="text1"/>
                <w:sz w:val="24"/>
                <w:szCs w:val="24"/>
                <w:highlight w:val="yellow"/>
              </w:rPr>
            </w:pPr>
            <w:r w:rsidRPr="00294DA2">
              <w:rPr>
                <w:rFonts w:ascii="Times New Roman" w:hAnsi="Times New Roman" w:cs="Times New Roman"/>
                <w:color w:val="000000" w:themeColor="text1"/>
                <w:sz w:val="24"/>
                <w:szCs w:val="24"/>
              </w:rPr>
              <w:t>March – April, 2019</w:t>
            </w:r>
          </w:p>
        </w:tc>
      </w:tr>
      <w:tr w:rsidR="00F1494E" w:rsidRPr="00CC1635" w14:paraId="5FB99FBC" w14:textId="77777777" w:rsidTr="00CC1635">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F1CB5F" w14:textId="77777777" w:rsidR="00F1494E" w:rsidRPr="00CC1635" w:rsidRDefault="00F1494E" w:rsidP="00CC1635">
            <w:pPr>
              <w:spacing w:line="276" w:lineRule="auto"/>
              <w:rPr>
                <w:rFonts w:ascii="Times New Roman" w:hAnsi="Times New Roman" w:cs="Times New Roman"/>
                <w:sz w:val="24"/>
                <w:szCs w:val="24"/>
              </w:rPr>
            </w:pPr>
            <w:r w:rsidRPr="00CC1635">
              <w:rPr>
                <w:rFonts w:ascii="Times New Roman" w:hAnsi="Times New Roman" w:cs="Times New Roman"/>
                <w:sz w:val="24"/>
                <w:szCs w:val="24"/>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1013B955" w14:textId="6623D6E3" w:rsidR="00F1494E" w:rsidRPr="00CC1635" w:rsidRDefault="000F3ABC"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 xml:space="preserve">To </w:t>
            </w:r>
            <w:r w:rsidR="00CC1635">
              <w:rPr>
                <w:rFonts w:ascii="Times New Roman" w:hAnsi="Times New Roman" w:cs="Times New Roman"/>
                <w:sz w:val="24"/>
                <w:szCs w:val="24"/>
              </w:rPr>
              <w:t xml:space="preserve">assess and </w:t>
            </w:r>
            <w:r w:rsidRPr="00CC1635">
              <w:rPr>
                <w:rFonts w:ascii="Times New Roman" w:hAnsi="Times New Roman" w:cs="Times New Roman"/>
                <w:sz w:val="24"/>
                <w:szCs w:val="24"/>
              </w:rPr>
              <w:t>design a road map to HACCP certification for Alumalum rural investments company Ltd</w:t>
            </w:r>
            <w:r w:rsidR="00E8749F">
              <w:rPr>
                <w:rFonts w:ascii="Times New Roman" w:hAnsi="Times New Roman" w:cs="Times New Roman"/>
                <w:sz w:val="24"/>
                <w:szCs w:val="24"/>
              </w:rPr>
              <w:t>.</w:t>
            </w:r>
          </w:p>
        </w:tc>
      </w:tr>
      <w:tr w:rsidR="00F1494E" w:rsidRPr="00CC1635" w14:paraId="54A20F52" w14:textId="77777777" w:rsidTr="00CC1635">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31CF6D" w14:textId="77777777" w:rsidR="00F1494E" w:rsidRPr="00CC1635" w:rsidRDefault="00F1494E" w:rsidP="00CC1635">
            <w:pPr>
              <w:spacing w:line="276" w:lineRule="auto"/>
              <w:rPr>
                <w:rFonts w:ascii="Times New Roman" w:hAnsi="Times New Roman" w:cs="Times New Roman"/>
                <w:sz w:val="24"/>
                <w:szCs w:val="24"/>
              </w:rPr>
            </w:pPr>
            <w:r w:rsidRPr="00CC1635">
              <w:rPr>
                <w:rFonts w:ascii="Times New Roman" w:hAnsi="Times New Roman" w:cs="Times New Roman"/>
                <w:sz w:val="24"/>
                <w:szCs w:val="24"/>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180EBA84" w14:textId="77777777" w:rsidR="00CC1635" w:rsidRDefault="000F3ABC" w:rsidP="00CC1635">
            <w:pPr>
              <w:pStyle w:val="ListParagraph"/>
              <w:numPr>
                <w:ilvl w:val="0"/>
                <w:numId w:val="33"/>
              </w:numPr>
            </w:pPr>
            <w:r w:rsidRPr="00CC1635">
              <w:t xml:space="preserve">A </w:t>
            </w:r>
            <w:r w:rsidR="00CC1635">
              <w:t xml:space="preserve">food processing technologist/ </w:t>
            </w:r>
            <w:r w:rsidRPr="00CC1635">
              <w:t xml:space="preserve">specialist with hands on </w:t>
            </w:r>
            <w:r w:rsidR="00CC1635">
              <w:t xml:space="preserve">experience in </w:t>
            </w:r>
            <w:r w:rsidRPr="00CC1635">
              <w:t>HACCP certification</w:t>
            </w:r>
            <w:r w:rsidR="00CC1635">
              <w:t>.</w:t>
            </w:r>
          </w:p>
          <w:p w14:paraId="6A0F7D00" w14:textId="77777777" w:rsidR="00CC1635" w:rsidRDefault="00CC1635" w:rsidP="00CC1635">
            <w:pPr>
              <w:pStyle w:val="ListParagraph"/>
              <w:numPr>
                <w:ilvl w:val="0"/>
                <w:numId w:val="33"/>
              </w:numPr>
            </w:pPr>
            <w:r>
              <w:t>C</w:t>
            </w:r>
            <w:r w:rsidR="000F3ABC" w:rsidRPr="00CC1635">
              <w:t>ertified HACCP auditor for food processing companies.</w:t>
            </w:r>
          </w:p>
          <w:p w14:paraId="64EF8A85" w14:textId="5D76F3D1" w:rsidR="000F3ABC" w:rsidRPr="00CC1635" w:rsidRDefault="00CC1635" w:rsidP="00CC1635">
            <w:pPr>
              <w:pStyle w:val="ListParagraph"/>
              <w:numPr>
                <w:ilvl w:val="0"/>
                <w:numId w:val="33"/>
              </w:numPr>
            </w:pPr>
            <w:r>
              <w:t>E</w:t>
            </w:r>
            <w:r w:rsidR="000F3ABC" w:rsidRPr="00CC1635">
              <w:t>xperience working in a developing country</w:t>
            </w:r>
            <w:r>
              <w:t xml:space="preserve"> processing </w:t>
            </w:r>
            <w:r w:rsidR="00C369F8">
              <w:t xml:space="preserve">facility </w:t>
            </w:r>
            <w:r w:rsidR="00C369F8" w:rsidRPr="00CC1635">
              <w:t>is</w:t>
            </w:r>
            <w:r w:rsidR="000F3ABC" w:rsidRPr="00CC1635">
              <w:t xml:space="preserve"> preferred</w:t>
            </w:r>
          </w:p>
        </w:tc>
      </w:tr>
      <w:tr w:rsidR="00F1494E" w:rsidRPr="00CC1635" w14:paraId="3F1972F4" w14:textId="77777777" w:rsidTr="00CC1635">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6832920E" w14:textId="77777777" w:rsidR="00F1494E" w:rsidRPr="00CC1635" w:rsidRDefault="00F1494E" w:rsidP="00CC1635">
            <w:pPr>
              <w:spacing w:line="276" w:lineRule="auto"/>
              <w:rPr>
                <w:rFonts w:ascii="Times New Roman" w:hAnsi="Times New Roman" w:cs="Times New Roman"/>
                <w:sz w:val="24"/>
                <w:szCs w:val="24"/>
              </w:rPr>
            </w:pPr>
            <w:r w:rsidRPr="00CC1635">
              <w:rPr>
                <w:rFonts w:ascii="Times New Roman" w:hAnsi="Times New Roman" w:cs="Times New Roman"/>
                <w:sz w:val="24"/>
                <w:szCs w:val="24"/>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771A180C" w14:textId="092025F8" w:rsidR="00F1494E" w:rsidRPr="00CC1635" w:rsidRDefault="000F3ABC"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Organizational Development (O)</w:t>
            </w:r>
          </w:p>
        </w:tc>
      </w:tr>
      <w:tr w:rsidR="00F1494E" w:rsidRPr="00CC1635" w14:paraId="7CDFB2C2" w14:textId="77777777" w:rsidTr="00CC1635">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4E5BD860" w14:textId="77777777" w:rsidR="00F1494E" w:rsidRPr="00CC1635" w:rsidRDefault="00F1494E" w:rsidP="00CC1635">
            <w:pPr>
              <w:spacing w:line="276" w:lineRule="auto"/>
              <w:rPr>
                <w:rFonts w:ascii="Times New Roman" w:hAnsi="Times New Roman" w:cs="Times New Roman"/>
                <w:sz w:val="24"/>
                <w:szCs w:val="24"/>
              </w:rPr>
            </w:pPr>
            <w:r w:rsidRPr="00CC1635">
              <w:rPr>
                <w:rFonts w:ascii="Times New Roman" w:hAnsi="Times New Roman" w:cs="Times New Roman"/>
                <w:sz w:val="24"/>
                <w:szCs w:val="24"/>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3488BDA2" w14:textId="59502F32" w:rsidR="00F1494E" w:rsidRPr="00CC1635" w:rsidRDefault="000F3ABC"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Information and Input support services (S)</w:t>
            </w:r>
          </w:p>
        </w:tc>
      </w:tr>
      <w:tr w:rsidR="00F1494E" w:rsidRPr="00CC1635" w14:paraId="33C99603" w14:textId="77777777" w:rsidTr="00CC1635">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9C48C" w14:textId="77777777" w:rsidR="00F1494E" w:rsidRPr="00CC1635" w:rsidRDefault="00F1494E" w:rsidP="00CC1635">
            <w:pPr>
              <w:spacing w:line="276" w:lineRule="auto"/>
              <w:jc w:val="both"/>
              <w:rPr>
                <w:rFonts w:ascii="Times New Roman" w:hAnsi="Times New Roman" w:cs="Times New Roman"/>
                <w:sz w:val="24"/>
                <w:szCs w:val="24"/>
              </w:rPr>
            </w:pPr>
            <w:r w:rsidRPr="00CC1635">
              <w:rPr>
                <w:rFonts w:ascii="Times New Roman" w:hAnsi="Times New Roman" w:cs="Times New Roman"/>
                <w:sz w:val="24"/>
                <w:szCs w:val="24"/>
              </w:rPr>
              <w:t>PERSUAP Classification</w:t>
            </w:r>
          </w:p>
        </w:tc>
        <w:tc>
          <w:tcPr>
            <w:tcW w:w="3574" w:type="pct"/>
            <w:gridSpan w:val="2"/>
            <w:tcBorders>
              <w:top w:val="single" w:sz="4" w:space="0" w:color="auto"/>
              <w:left w:val="single" w:sz="4" w:space="0" w:color="auto"/>
              <w:bottom w:val="single" w:sz="4" w:space="0" w:color="auto"/>
              <w:right w:val="single" w:sz="4" w:space="0" w:color="auto"/>
            </w:tcBorders>
          </w:tcPr>
          <w:p w14:paraId="3956034E" w14:textId="781565C5" w:rsidR="00F1494E" w:rsidRPr="00CC1635" w:rsidRDefault="000F3ABC" w:rsidP="00CC1635">
            <w:pPr>
              <w:spacing w:line="276" w:lineRule="auto"/>
              <w:jc w:val="both"/>
              <w:rPr>
                <w:rFonts w:ascii="Times New Roman" w:hAnsi="Times New Roman" w:cs="Times New Roman"/>
                <w:sz w:val="24"/>
                <w:szCs w:val="24"/>
              </w:rPr>
            </w:pPr>
            <w:r w:rsidRPr="00294DA2">
              <w:rPr>
                <w:rFonts w:ascii="Times New Roman" w:hAnsi="Times New Roman" w:cs="Times New Roman"/>
                <w:sz w:val="24"/>
                <w:szCs w:val="24"/>
              </w:rPr>
              <w:t>Type III</w:t>
            </w:r>
          </w:p>
        </w:tc>
      </w:tr>
    </w:tbl>
    <w:p w14:paraId="6B35A3B7" w14:textId="77777777" w:rsidR="008F642C" w:rsidRPr="00CC1635" w:rsidRDefault="008F642C" w:rsidP="00CC1635">
      <w:pPr>
        <w:spacing w:after="0" w:line="240" w:lineRule="auto"/>
        <w:jc w:val="both"/>
        <w:rPr>
          <w:rFonts w:ascii="Times New Roman" w:hAnsi="Times New Roman" w:cs="Times New Roman"/>
          <w:sz w:val="24"/>
          <w:szCs w:val="24"/>
        </w:rPr>
      </w:pPr>
    </w:p>
    <w:p w14:paraId="03D69DD8" w14:textId="01885637" w:rsidR="00EF5F95" w:rsidRPr="00CC1635" w:rsidRDefault="00EF5F95" w:rsidP="00CC1635">
      <w:pPr>
        <w:pStyle w:val="ListParagraph"/>
        <w:numPr>
          <w:ilvl w:val="0"/>
          <w:numId w:val="20"/>
        </w:numPr>
        <w:jc w:val="both"/>
        <w:rPr>
          <w:b/>
        </w:rPr>
      </w:pPr>
      <w:r w:rsidRPr="00CC1635">
        <w:rPr>
          <w:b/>
        </w:rPr>
        <w:t>BACKGROUND</w:t>
      </w:r>
    </w:p>
    <w:p w14:paraId="6660215E" w14:textId="77777777" w:rsidR="00BA5245" w:rsidRPr="00CC1635" w:rsidRDefault="00BA5245" w:rsidP="00CC1635">
      <w:pPr>
        <w:pStyle w:val="ListParagraph"/>
        <w:ind w:left="360"/>
        <w:jc w:val="both"/>
        <w:rPr>
          <w:b/>
        </w:rPr>
      </w:pPr>
    </w:p>
    <w:p w14:paraId="5B720C68" w14:textId="1AD4FB9C" w:rsidR="00CA204B" w:rsidRPr="00CC1635" w:rsidRDefault="00BA5245" w:rsidP="00CC1635">
      <w:pPr>
        <w:spacing w:after="0" w:line="240" w:lineRule="auto"/>
        <w:jc w:val="both"/>
        <w:rPr>
          <w:rStyle w:val="A14"/>
          <w:rFonts w:ascii="Times New Roman" w:eastAsia="Calibri" w:hAnsi="Times New Roman" w:cs="Times New Roman"/>
          <w:color w:val="auto"/>
          <w:sz w:val="24"/>
          <w:szCs w:val="24"/>
        </w:rPr>
      </w:pPr>
      <w:r w:rsidRPr="00CC1635">
        <w:rPr>
          <w:rStyle w:val="A14"/>
          <w:rFonts w:ascii="Times New Roman" w:eastAsia="Calibri" w:hAnsi="Times New Roman" w:cs="Times New Roman"/>
          <w:color w:val="auto"/>
          <w:sz w:val="24"/>
          <w:szCs w:val="24"/>
        </w:rPr>
        <w:t xml:space="preserve">CRS Farmer -to-Farmer program (F2F) is a USAID funded program that will be implemented for five years (2019- 2023) with a primary goal of reducing hunger, malnutrition, and poverty across six countries: Benin, East Timor, Ethiopia, Nepal, Rwanda and Uganda. The program aims at achieving this goal through advancing inclusive and sustainable agriculture led growth aimed at generating sustainable, broad-based economic growth in the agricultural sector. The program’s secondary goal is to increase US public understanding of international development issues and programs and share the knowledge back in the US. To achieve its goals, F2F program provides volunteer technical assistance to farmers and farmer groups (associations and cooperatives), private agribusinesses, agriculture education institutions in developing countries like Uganda to address host identified technical needs in selected agricultural value chains. F2F </w:t>
      </w:r>
      <w:r w:rsidRPr="00CC1635">
        <w:rPr>
          <w:rStyle w:val="A14"/>
          <w:rFonts w:ascii="Times New Roman" w:eastAsia="Calibri" w:hAnsi="Times New Roman" w:cs="Times New Roman"/>
          <w:color w:val="auto"/>
          <w:sz w:val="24"/>
          <w:szCs w:val="24"/>
        </w:rPr>
        <w:lastRenderedPageBreak/>
        <w:t>volunteers are pooled from abroad range of US agricultural expertise, from private farmers with varied experience, University professors, bankers/certified accountants, animal health and nutrition specialists, soil scientists, agronomists who support local host organisations F2F program introduces innovation and develops local organisations capacity for more productive, profitable, sustainable and equitable agricultural systems while providing an opportunity for people- to-people interactions within the agricultural sector. In Uganda F2F program will focus its technical interventions in the livestock and agribusiness value chains.</w:t>
      </w:r>
    </w:p>
    <w:p w14:paraId="585F2697" w14:textId="68B8BA73" w:rsidR="00610888" w:rsidRPr="00CC1635" w:rsidRDefault="00610888" w:rsidP="00CC1635">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CC1635">
        <w:rPr>
          <w:rFonts w:ascii="Times New Roman" w:eastAsia="Times New Roman" w:hAnsi="Times New Roman" w:cs="Times New Roman"/>
          <w:sz w:val="24"/>
          <w:szCs w:val="24"/>
        </w:rPr>
        <w:t>Alumalum</w:t>
      </w:r>
      <w:r w:rsidR="001F5E95" w:rsidRPr="00CC1635">
        <w:rPr>
          <w:rFonts w:ascii="Times New Roman" w:eastAsia="Times New Roman" w:hAnsi="Times New Roman" w:cs="Times New Roman"/>
          <w:sz w:val="24"/>
          <w:szCs w:val="24"/>
        </w:rPr>
        <w:t xml:space="preserve"> Rural Investments </w:t>
      </w:r>
      <w:r w:rsidRPr="00CC1635">
        <w:rPr>
          <w:rFonts w:ascii="Times New Roman" w:eastAsia="Times New Roman" w:hAnsi="Times New Roman" w:cs="Times New Roman"/>
          <w:sz w:val="24"/>
          <w:szCs w:val="24"/>
        </w:rPr>
        <w:t xml:space="preserve">is a private company located in </w:t>
      </w:r>
      <w:r w:rsidR="001F5E95" w:rsidRPr="00CC1635">
        <w:rPr>
          <w:rFonts w:ascii="Times New Roman" w:eastAsia="Times New Roman" w:hAnsi="Times New Roman" w:cs="Times New Roman"/>
          <w:sz w:val="24"/>
          <w:szCs w:val="24"/>
        </w:rPr>
        <w:t xml:space="preserve">Amuru district, </w:t>
      </w:r>
      <w:r w:rsidRPr="00CC1635">
        <w:rPr>
          <w:rFonts w:ascii="Times New Roman" w:eastAsia="Times New Roman" w:hAnsi="Times New Roman" w:cs="Times New Roman"/>
          <w:sz w:val="24"/>
          <w:szCs w:val="24"/>
        </w:rPr>
        <w:t xml:space="preserve">Northern Uganda (with in Acholi sub region). </w:t>
      </w:r>
      <w:r w:rsidR="009A6CE0" w:rsidRPr="00CC1635">
        <w:rPr>
          <w:rFonts w:ascii="Times New Roman" w:eastAsia="Times New Roman" w:hAnsi="Times New Roman" w:cs="Times New Roman"/>
          <w:sz w:val="24"/>
          <w:szCs w:val="24"/>
        </w:rPr>
        <w:t xml:space="preserve">The company </w:t>
      </w:r>
      <w:r w:rsidR="00837C53" w:rsidRPr="00CC1635">
        <w:rPr>
          <w:rFonts w:ascii="Times New Roman" w:eastAsia="Times New Roman" w:hAnsi="Times New Roman" w:cs="Times New Roman"/>
          <w:sz w:val="24"/>
          <w:szCs w:val="24"/>
        </w:rPr>
        <w:t>owns a processing facility currently with two oil extraction equipment</w:t>
      </w:r>
      <w:r w:rsidR="00E8749F">
        <w:rPr>
          <w:rFonts w:ascii="Times New Roman" w:eastAsia="Times New Roman" w:hAnsi="Times New Roman" w:cs="Times New Roman"/>
          <w:sz w:val="24"/>
          <w:szCs w:val="24"/>
        </w:rPr>
        <w:t xml:space="preserve"> that is</w:t>
      </w:r>
      <w:r w:rsidR="00837C53" w:rsidRPr="00CC1635">
        <w:rPr>
          <w:rFonts w:ascii="Times New Roman" w:eastAsia="Times New Roman" w:hAnsi="Times New Roman" w:cs="Times New Roman"/>
          <w:sz w:val="24"/>
          <w:szCs w:val="24"/>
        </w:rPr>
        <w:t xml:space="preserve"> solar operated for </w:t>
      </w:r>
      <w:r w:rsidR="009A6CE0" w:rsidRPr="00CC1635">
        <w:rPr>
          <w:rFonts w:ascii="Times New Roman" w:eastAsia="Times New Roman" w:hAnsi="Times New Roman" w:cs="Times New Roman"/>
          <w:sz w:val="24"/>
          <w:szCs w:val="24"/>
        </w:rPr>
        <w:t>process</w:t>
      </w:r>
      <w:r w:rsidR="00837C53" w:rsidRPr="00CC1635">
        <w:rPr>
          <w:rFonts w:ascii="Times New Roman" w:eastAsia="Times New Roman" w:hAnsi="Times New Roman" w:cs="Times New Roman"/>
          <w:sz w:val="24"/>
          <w:szCs w:val="24"/>
        </w:rPr>
        <w:t>ing</w:t>
      </w:r>
      <w:r w:rsidR="009A6CE0" w:rsidRPr="00CC1635">
        <w:rPr>
          <w:rFonts w:ascii="Times New Roman" w:eastAsia="Times New Roman" w:hAnsi="Times New Roman" w:cs="Times New Roman"/>
          <w:sz w:val="24"/>
          <w:szCs w:val="24"/>
        </w:rPr>
        <w:t xml:space="preserve"> sesame oil, moringa oil, and sunflower oil, with a recent pilot of producing fermented cocoa beans. Sesame and moringa oils are produced for t</w:t>
      </w:r>
      <w:r w:rsidR="00837C53" w:rsidRPr="00CC1635">
        <w:rPr>
          <w:rFonts w:ascii="Times New Roman" w:eastAsia="Times New Roman" w:hAnsi="Times New Roman" w:cs="Times New Roman"/>
          <w:sz w:val="24"/>
          <w:szCs w:val="24"/>
        </w:rPr>
        <w:t xml:space="preserve">wo major </w:t>
      </w:r>
      <w:r w:rsidR="009A6CE0" w:rsidRPr="00CC1635">
        <w:rPr>
          <w:rFonts w:ascii="Times New Roman" w:eastAsia="Times New Roman" w:hAnsi="Times New Roman" w:cs="Times New Roman"/>
          <w:sz w:val="24"/>
          <w:szCs w:val="24"/>
        </w:rPr>
        <w:t>export market</w:t>
      </w:r>
      <w:r w:rsidR="00837C53" w:rsidRPr="00CC1635">
        <w:rPr>
          <w:rFonts w:ascii="Times New Roman" w:eastAsia="Times New Roman" w:hAnsi="Times New Roman" w:cs="Times New Roman"/>
          <w:sz w:val="24"/>
          <w:szCs w:val="24"/>
        </w:rPr>
        <w:t xml:space="preserve">s - LUSH a </w:t>
      </w:r>
      <w:r w:rsidR="00247B61">
        <w:rPr>
          <w:rFonts w:ascii="Times New Roman" w:eastAsia="Times New Roman" w:hAnsi="Times New Roman" w:cs="Times New Roman"/>
          <w:sz w:val="24"/>
          <w:szCs w:val="24"/>
        </w:rPr>
        <w:t xml:space="preserve">hand-made </w:t>
      </w:r>
      <w:r w:rsidR="00837C53" w:rsidRPr="00CC1635">
        <w:rPr>
          <w:rFonts w:ascii="Times New Roman" w:eastAsia="Times New Roman" w:hAnsi="Times New Roman" w:cs="Times New Roman"/>
          <w:sz w:val="24"/>
          <w:szCs w:val="24"/>
        </w:rPr>
        <w:t xml:space="preserve">cosmetics company </w:t>
      </w:r>
      <w:r w:rsidR="00247B61">
        <w:rPr>
          <w:rFonts w:ascii="Times New Roman" w:eastAsia="Times New Roman" w:hAnsi="Times New Roman" w:cs="Times New Roman"/>
          <w:sz w:val="24"/>
          <w:szCs w:val="24"/>
        </w:rPr>
        <w:t xml:space="preserve">located </w:t>
      </w:r>
      <w:r w:rsidR="00837C53" w:rsidRPr="00CC1635">
        <w:rPr>
          <w:rFonts w:ascii="Times New Roman" w:eastAsia="Times New Roman" w:hAnsi="Times New Roman" w:cs="Times New Roman"/>
          <w:sz w:val="24"/>
          <w:szCs w:val="24"/>
        </w:rPr>
        <w:t>in UK and Canada</w:t>
      </w:r>
      <w:r w:rsidR="00247B61">
        <w:rPr>
          <w:rFonts w:ascii="Times New Roman" w:eastAsia="Times New Roman" w:hAnsi="Times New Roman" w:cs="Times New Roman"/>
          <w:sz w:val="24"/>
          <w:szCs w:val="24"/>
        </w:rPr>
        <w:t>,</w:t>
      </w:r>
      <w:r w:rsidR="00837C53" w:rsidRPr="00CC1635">
        <w:rPr>
          <w:rFonts w:ascii="Times New Roman" w:eastAsia="Times New Roman" w:hAnsi="Times New Roman" w:cs="Times New Roman"/>
          <w:sz w:val="24"/>
          <w:szCs w:val="24"/>
        </w:rPr>
        <w:t xml:space="preserve"> and Caribbean Natural products a cosmetics company based in New Jersey.  Currently the products are not certified but the company is in the process of obtaining organic and HACCP certifications. Raw materials to feed the processing plant are obtained from two categories of farmers; 1) Alumalum partners with 250 farmers who are engaged in supervised agro-forestry systems that have been developed by the company. The aim is </w:t>
      </w:r>
      <w:r w:rsidR="00E8749F">
        <w:rPr>
          <w:rFonts w:ascii="Times New Roman" w:eastAsia="Times New Roman" w:hAnsi="Times New Roman" w:cs="Times New Roman"/>
          <w:sz w:val="24"/>
          <w:szCs w:val="24"/>
        </w:rPr>
        <w:t xml:space="preserve">for </w:t>
      </w:r>
      <w:r w:rsidR="00DA6101">
        <w:rPr>
          <w:rFonts w:ascii="Times New Roman" w:eastAsia="Times New Roman" w:hAnsi="Times New Roman" w:cs="Times New Roman"/>
          <w:sz w:val="24"/>
          <w:szCs w:val="24"/>
        </w:rPr>
        <w:t>the farmers</w:t>
      </w:r>
      <w:r w:rsidR="00837C53" w:rsidRPr="00CC1635">
        <w:rPr>
          <w:rFonts w:ascii="Times New Roman" w:eastAsia="Times New Roman" w:hAnsi="Times New Roman" w:cs="Times New Roman"/>
          <w:sz w:val="24"/>
          <w:szCs w:val="24"/>
        </w:rPr>
        <w:t xml:space="preserve"> organic</w:t>
      </w:r>
      <w:r w:rsidR="00DA6101">
        <w:rPr>
          <w:rFonts w:ascii="Times New Roman" w:eastAsia="Times New Roman" w:hAnsi="Times New Roman" w:cs="Times New Roman"/>
          <w:sz w:val="24"/>
          <w:szCs w:val="24"/>
        </w:rPr>
        <w:t>ally</w:t>
      </w:r>
      <w:r w:rsidR="00837C53" w:rsidRPr="00CC1635">
        <w:rPr>
          <w:rFonts w:ascii="Times New Roman" w:eastAsia="Times New Roman" w:hAnsi="Times New Roman" w:cs="Times New Roman"/>
          <w:sz w:val="24"/>
          <w:szCs w:val="24"/>
        </w:rPr>
        <w:t xml:space="preserve"> certified </w:t>
      </w:r>
      <w:r w:rsidR="00DA6101">
        <w:rPr>
          <w:rFonts w:ascii="Times New Roman" w:eastAsia="Times New Roman" w:hAnsi="Times New Roman" w:cs="Times New Roman"/>
          <w:sz w:val="24"/>
          <w:szCs w:val="24"/>
        </w:rPr>
        <w:t xml:space="preserve">to provide </w:t>
      </w:r>
      <w:r w:rsidR="00837C53" w:rsidRPr="00CC1635">
        <w:rPr>
          <w:rFonts w:ascii="Times New Roman" w:eastAsia="Times New Roman" w:hAnsi="Times New Roman" w:cs="Times New Roman"/>
          <w:sz w:val="24"/>
          <w:szCs w:val="24"/>
        </w:rPr>
        <w:t>raw materials</w:t>
      </w:r>
      <w:r w:rsidR="00DA6101">
        <w:rPr>
          <w:rFonts w:ascii="Times New Roman" w:eastAsia="Times New Roman" w:hAnsi="Times New Roman" w:cs="Times New Roman"/>
          <w:sz w:val="24"/>
          <w:szCs w:val="24"/>
        </w:rPr>
        <w:t xml:space="preserve"> that can be used in turn to </w:t>
      </w:r>
      <w:r w:rsidR="00837C53" w:rsidRPr="00CC1635">
        <w:rPr>
          <w:rFonts w:ascii="Times New Roman" w:eastAsia="Times New Roman" w:hAnsi="Times New Roman" w:cs="Times New Roman"/>
          <w:sz w:val="24"/>
          <w:szCs w:val="24"/>
        </w:rPr>
        <w:t>process organically certified sesame and moringa oil.  The 2</w:t>
      </w:r>
      <w:r w:rsidR="00837C53" w:rsidRPr="00CC1635">
        <w:rPr>
          <w:rFonts w:ascii="Times New Roman" w:eastAsia="Times New Roman" w:hAnsi="Times New Roman" w:cs="Times New Roman"/>
          <w:sz w:val="24"/>
          <w:szCs w:val="24"/>
          <w:vertAlign w:val="superscript"/>
        </w:rPr>
        <w:t>nd</w:t>
      </w:r>
      <w:r w:rsidR="00837C53" w:rsidRPr="00CC1635">
        <w:rPr>
          <w:rFonts w:ascii="Times New Roman" w:eastAsia="Times New Roman" w:hAnsi="Times New Roman" w:cs="Times New Roman"/>
          <w:sz w:val="24"/>
          <w:szCs w:val="24"/>
        </w:rPr>
        <w:t xml:space="preserve"> category of farmers are those that provide their sesame and moringa produced under conventional methods – this is used to produce oils that are not branded “organic”.  Besides providing guaranteed market to farmers, the company provides additional services towards its partner farmers to engage in </w:t>
      </w:r>
      <w:r w:rsidRPr="00CC1635">
        <w:rPr>
          <w:rFonts w:ascii="Times New Roman" w:eastAsia="Times New Roman" w:hAnsi="Times New Roman" w:cs="Times New Roman"/>
          <w:sz w:val="24"/>
          <w:szCs w:val="24"/>
        </w:rPr>
        <w:t xml:space="preserve">agroforestry systems aimed at </w:t>
      </w:r>
      <w:r w:rsidR="00837C53" w:rsidRPr="00CC1635">
        <w:rPr>
          <w:rFonts w:ascii="Times New Roman" w:eastAsia="Times New Roman" w:hAnsi="Times New Roman" w:cs="Times New Roman"/>
          <w:sz w:val="24"/>
          <w:szCs w:val="24"/>
        </w:rPr>
        <w:t>re</w:t>
      </w:r>
      <w:r w:rsidR="00DA6101">
        <w:rPr>
          <w:rFonts w:ascii="Times New Roman" w:eastAsia="Times New Roman" w:hAnsi="Times New Roman" w:cs="Times New Roman"/>
          <w:sz w:val="24"/>
          <w:szCs w:val="24"/>
        </w:rPr>
        <w:t xml:space="preserve">storing forest cover </w:t>
      </w:r>
      <w:r w:rsidRPr="00CC1635">
        <w:rPr>
          <w:rFonts w:ascii="Times New Roman" w:eastAsia="Times New Roman" w:hAnsi="Times New Roman" w:cs="Times New Roman"/>
          <w:sz w:val="24"/>
          <w:szCs w:val="24"/>
        </w:rPr>
        <w:t xml:space="preserve">and reduce </w:t>
      </w:r>
      <w:r w:rsidR="00837C53" w:rsidRPr="00CC1635">
        <w:rPr>
          <w:rFonts w:ascii="Times New Roman" w:eastAsia="Times New Roman" w:hAnsi="Times New Roman" w:cs="Times New Roman"/>
          <w:sz w:val="24"/>
          <w:szCs w:val="24"/>
        </w:rPr>
        <w:t>c</w:t>
      </w:r>
      <w:r w:rsidRPr="00CC1635">
        <w:rPr>
          <w:rFonts w:ascii="Times New Roman" w:eastAsia="Times New Roman" w:hAnsi="Times New Roman" w:cs="Times New Roman"/>
          <w:sz w:val="24"/>
          <w:szCs w:val="24"/>
        </w:rPr>
        <w:t>arbon emissions</w:t>
      </w:r>
      <w:r w:rsidR="00DA6101">
        <w:rPr>
          <w:rFonts w:ascii="Times New Roman" w:eastAsia="Times New Roman" w:hAnsi="Times New Roman" w:cs="Times New Roman"/>
          <w:sz w:val="24"/>
          <w:szCs w:val="24"/>
        </w:rPr>
        <w:t xml:space="preserve"> from agricultural activities</w:t>
      </w:r>
      <w:r w:rsidRPr="00CC1635">
        <w:rPr>
          <w:rFonts w:ascii="Times New Roman" w:eastAsia="Times New Roman" w:hAnsi="Times New Roman" w:cs="Times New Roman"/>
          <w:sz w:val="24"/>
          <w:szCs w:val="24"/>
        </w:rPr>
        <w:t xml:space="preserve">. </w:t>
      </w:r>
      <w:r w:rsidR="00837C53" w:rsidRPr="00CC1635">
        <w:rPr>
          <w:rFonts w:ascii="Times New Roman" w:eastAsia="Times New Roman" w:hAnsi="Times New Roman" w:cs="Times New Roman"/>
          <w:sz w:val="24"/>
          <w:szCs w:val="24"/>
        </w:rPr>
        <w:t>Alumalum has introduced three agro-forestry systems:  sesame/</w:t>
      </w:r>
      <w:r w:rsidR="00DA6101">
        <w:rPr>
          <w:rFonts w:ascii="Times New Roman" w:eastAsia="Times New Roman" w:hAnsi="Times New Roman" w:cs="Times New Roman"/>
          <w:sz w:val="24"/>
          <w:szCs w:val="24"/>
        </w:rPr>
        <w:t>f</w:t>
      </w:r>
      <w:r w:rsidR="00837C53" w:rsidRPr="00CC1635">
        <w:rPr>
          <w:rFonts w:ascii="Times New Roman" w:eastAsia="Times New Roman" w:hAnsi="Times New Roman" w:cs="Times New Roman"/>
          <w:sz w:val="24"/>
          <w:szCs w:val="24"/>
        </w:rPr>
        <w:t xml:space="preserve">ruit trees and </w:t>
      </w:r>
      <w:r w:rsidR="00DA6101">
        <w:rPr>
          <w:rFonts w:ascii="Times New Roman" w:eastAsia="Times New Roman" w:hAnsi="Times New Roman" w:cs="Times New Roman"/>
          <w:sz w:val="24"/>
          <w:szCs w:val="24"/>
        </w:rPr>
        <w:t>h</w:t>
      </w:r>
      <w:r w:rsidR="00837C53" w:rsidRPr="00CC1635">
        <w:rPr>
          <w:rFonts w:ascii="Times New Roman" w:eastAsia="Times New Roman" w:hAnsi="Times New Roman" w:cs="Times New Roman"/>
          <w:sz w:val="24"/>
          <w:szCs w:val="24"/>
        </w:rPr>
        <w:t>ard wood species intercropped, Moringa intercropped with preferred food crop</w:t>
      </w:r>
      <w:r w:rsidR="00DA6101">
        <w:rPr>
          <w:rFonts w:ascii="Times New Roman" w:eastAsia="Times New Roman" w:hAnsi="Times New Roman" w:cs="Times New Roman"/>
          <w:sz w:val="24"/>
          <w:szCs w:val="24"/>
        </w:rPr>
        <w:t>s and a periphery of hard wood species</w:t>
      </w:r>
      <w:r w:rsidR="00837C53" w:rsidRPr="00CC1635">
        <w:rPr>
          <w:rFonts w:ascii="Times New Roman" w:eastAsia="Times New Roman" w:hAnsi="Times New Roman" w:cs="Times New Roman"/>
          <w:sz w:val="24"/>
          <w:szCs w:val="24"/>
        </w:rPr>
        <w:t>, and a pilot of cocoa, bananas and hard wood species. Farmers are encouraged to engage in perennial farm</w:t>
      </w:r>
      <w:r w:rsidR="00DA6101">
        <w:rPr>
          <w:rFonts w:ascii="Times New Roman" w:eastAsia="Times New Roman" w:hAnsi="Times New Roman" w:cs="Times New Roman"/>
          <w:sz w:val="24"/>
          <w:szCs w:val="24"/>
        </w:rPr>
        <w:t xml:space="preserve">ing </w:t>
      </w:r>
      <w:r w:rsidR="00837C53" w:rsidRPr="00CC1635">
        <w:rPr>
          <w:rFonts w:ascii="Times New Roman" w:eastAsia="Times New Roman" w:hAnsi="Times New Roman" w:cs="Times New Roman"/>
          <w:sz w:val="24"/>
          <w:szCs w:val="24"/>
        </w:rPr>
        <w:t>through selecting any of the three systems which allows then to harvest crops on a greater part of the year while reducing</w:t>
      </w:r>
      <w:r w:rsidR="00DA6101">
        <w:rPr>
          <w:rFonts w:ascii="Times New Roman" w:eastAsia="Times New Roman" w:hAnsi="Times New Roman" w:cs="Times New Roman"/>
          <w:sz w:val="24"/>
          <w:szCs w:val="24"/>
        </w:rPr>
        <w:t xml:space="preserve"> </w:t>
      </w:r>
      <w:r w:rsidR="00837C53" w:rsidRPr="00CC1635">
        <w:rPr>
          <w:rFonts w:ascii="Times New Roman" w:eastAsia="Times New Roman" w:hAnsi="Times New Roman" w:cs="Times New Roman"/>
          <w:sz w:val="24"/>
          <w:szCs w:val="24"/>
        </w:rPr>
        <w:t xml:space="preserve">labour costs. </w:t>
      </w:r>
      <w:r w:rsidRPr="00CC1635">
        <w:rPr>
          <w:rFonts w:ascii="Times New Roman" w:eastAsia="Times New Roman" w:hAnsi="Times New Roman" w:cs="Times New Roman"/>
          <w:sz w:val="24"/>
          <w:szCs w:val="24"/>
        </w:rPr>
        <w:t>As part of social corporate responsibility –the company processes sunflower oil for community members at no cost</w:t>
      </w:r>
      <w:r w:rsidR="00837C53" w:rsidRPr="00CC1635">
        <w:rPr>
          <w:rFonts w:ascii="Times New Roman" w:eastAsia="Times New Roman" w:hAnsi="Times New Roman" w:cs="Times New Roman"/>
          <w:sz w:val="24"/>
          <w:szCs w:val="24"/>
        </w:rPr>
        <w:t xml:space="preserve"> with farmers providing sunflower seed.</w:t>
      </w:r>
    </w:p>
    <w:p w14:paraId="49EFBEEC" w14:textId="0D7C3569" w:rsidR="00BA5245" w:rsidRPr="00CC1635" w:rsidRDefault="00BA5245" w:rsidP="00CC1635">
      <w:pPr>
        <w:spacing w:after="0" w:line="240" w:lineRule="auto"/>
        <w:jc w:val="both"/>
        <w:rPr>
          <w:rStyle w:val="A14"/>
          <w:rFonts w:ascii="Times New Roman" w:eastAsia="Calibri" w:hAnsi="Times New Roman" w:cs="Times New Roman"/>
          <w:color w:val="auto"/>
          <w:sz w:val="24"/>
          <w:szCs w:val="24"/>
        </w:rPr>
      </w:pPr>
    </w:p>
    <w:p w14:paraId="7119B02B" w14:textId="77777777" w:rsidR="00BA5245" w:rsidRPr="00CC1635" w:rsidRDefault="00BA5245" w:rsidP="00CC1635">
      <w:pPr>
        <w:spacing w:after="0" w:line="240" w:lineRule="auto"/>
        <w:jc w:val="both"/>
        <w:rPr>
          <w:rStyle w:val="A14"/>
          <w:rFonts w:ascii="Times New Roman" w:eastAsia="Calibri" w:hAnsi="Times New Roman" w:cs="Times New Roman"/>
          <w:color w:val="auto"/>
          <w:sz w:val="24"/>
          <w:szCs w:val="24"/>
        </w:rPr>
      </w:pPr>
    </w:p>
    <w:p w14:paraId="4152E0AD" w14:textId="77777777" w:rsidR="001855F7" w:rsidRPr="00CC1635" w:rsidRDefault="001855F7" w:rsidP="00CC1635">
      <w:pPr>
        <w:pStyle w:val="ListParagraph"/>
        <w:numPr>
          <w:ilvl w:val="0"/>
          <w:numId w:val="20"/>
        </w:numPr>
        <w:jc w:val="both"/>
        <w:rPr>
          <w:b/>
        </w:rPr>
      </w:pPr>
      <w:r w:rsidRPr="00CC1635">
        <w:rPr>
          <w:b/>
        </w:rPr>
        <w:t>ISSUE DESCRIPTION</w:t>
      </w:r>
    </w:p>
    <w:p w14:paraId="23822018" w14:textId="36B39971" w:rsidR="001855F7" w:rsidRPr="00CC1635" w:rsidRDefault="001D4A56" w:rsidP="00CC1635">
      <w:pPr>
        <w:spacing w:after="0" w:line="240" w:lineRule="auto"/>
        <w:ind w:left="360"/>
        <w:jc w:val="both"/>
        <w:rPr>
          <w:rFonts w:ascii="Times New Roman" w:hAnsi="Times New Roman" w:cs="Times New Roman"/>
          <w:sz w:val="24"/>
          <w:szCs w:val="24"/>
        </w:rPr>
      </w:pPr>
      <w:r w:rsidRPr="00CC1635">
        <w:rPr>
          <w:rFonts w:ascii="Times New Roman" w:eastAsia="Times New Roman" w:hAnsi="Times New Roman" w:cs="Times New Roman"/>
          <w:sz w:val="24"/>
          <w:szCs w:val="24"/>
        </w:rPr>
        <w:t>Oil seed crops: sesame, ground nuts, soya beans and sunflower have been grown for decades in Northern and Eastern Uganda</w:t>
      </w:r>
      <w:r w:rsidR="00F91032">
        <w:rPr>
          <w:rFonts w:ascii="Times New Roman" w:eastAsia="Times New Roman" w:hAnsi="Times New Roman" w:cs="Times New Roman"/>
          <w:sz w:val="24"/>
          <w:szCs w:val="24"/>
        </w:rPr>
        <w:t>. P</w:t>
      </w:r>
      <w:r w:rsidRPr="00CC1635">
        <w:rPr>
          <w:rFonts w:ascii="Times New Roman" w:eastAsia="Times New Roman" w:hAnsi="Times New Roman" w:cs="Times New Roman"/>
          <w:sz w:val="24"/>
          <w:szCs w:val="24"/>
        </w:rPr>
        <w:t>redominantly, these wer</w:t>
      </w:r>
      <w:r w:rsidR="00F91032">
        <w:rPr>
          <w:rFonts w:ascii="Times New Roman" w:eastAsia="Times New Roman" w:hAnsi="Times New Roman" w:cs="Times New Roman"/>
          <w:sz w:val="24"/>
          <w:szCs w:val="24"/>
        </w:rPr>
        <w:t>e</w:t>
      </w:r>
      <w:r w:rsidR="00461A2A" w:rsidRPr="00CC1635">
        <w:rPr>
          <w:rFonts w:ascii="Times New Roman" w:eastAsia="Times New Roman" w:hAnsi="Times New Roman" w:cs="Times New Roman"/>
          <w:sz w:val="24"/>
          <w:szCs w:val="24"/>
        </w:rPr>
        <w:t xml:space="preserve"> considered food crops grown </w:t>
      </w:r>
      <w:r w:rsidR="00F91032">
        <w:rPr>
          <w:rFonts w:ascii="Times New Roman" w:eastAsia="Times New Roman" w:hAnsi="Times New Roman" w:cs="Times New Roman"/>
          <w:sz w:val="24"/>
          <w:szCs w:val="24"/>
        </w:rPr>
        <w:t>at a</w:t>
      </w:r>
      <w:r w:rsidR="00461A2A" w:rsidRPr="00CC1635">
        <w:rPr>
          <w:rFonts w:ascii="Times New Roman" w:eastAsia="Times New Roman" w:hAnsi="Times New Roman" w:cs="Times New Roman"/>
          <w:sz w:val="24"/>
          <w:szCs w:val="24"/>
        </w:rPr>
        <w:t xml:space="preserve"> subsistence </w:t>
      </w:r>
      <w:r w:rsidR="00F91032">
        <w:rPr>
          <w:rFonts w:ascii="Times New Roman" w:eastAsia="Times New Roman" w:hAnsi="Times New Roman" w:cs="Times New Roman"/>
          <w:sz w:val="24"/>
          <w:szCs w:val="24"/>
        </w:rPr>
        <w:t>scale</w:t>
      </w:r>
      <w:r w:rsidR="00461A2A" w:rsidRPr="00CC1635">
        <w:rPr>
          <w:rFonts w:ascii="Times New Roman" w:eastAsia="Times New Roman" w:hAnsi="Times New Roman" w:cs="Times New Roman"/>
          <w:sz w:val="24"/>
          <w:szCs w:val="24"/>
        </w:rPr>
        <w:t xml:space="preserve">, however this has changed over the years with </w:t>
      </w:r>
      <w:r w:rsidR="00F91032">
        <w:rPr>
          <w:rFonts w:ascii="Times New Roman" w:eastAsia="Times New Roman" w:hAnsi="Times New Roman" w:cs="Times New Roman"/>
          <w:sz w:val="24"/>
          <w:szCs w:val="24"/>
        </w:rPr>
        <w:t xml:space="preserve">oil seed </w:t>
      </w:r>
      <w:r w:rsidR="00461A2A" w:rsidRPr="00CC1635">
        <w:rPr>
          <w:rFonts w:ascii="Times New Roman" w:eastAsia="Times New Roman" w:hAnsi="Times New Roman" w:cs="Times New Roman"/>
          <w:sz w:val="24"/>
          <w:szCs w:val="24"/>
        </w:rPr>
        <w:t xml:space="preserve">production </w:t>
      </w:r>
      <w:r w:rsidR="00F91032">
        <w:rPr>
          <w:rFonts w:ascii="Times New Roman" w:eastAsia="Times New Roman" w:hAnsi="Times New Roman" w:cs="Times New Roman"/>
          <w:sz w:val="24"/>
          <w:szCs w:val="24"/>
        </w:rPr>
        <w:t xml:space="preserve">occurring </w:t>
      </w:r>
      <w:r w:rsidR="00461A2A" w:rsidRPr="00CC1635">
        <w:rPr>
          <w:rFonts w:ascii="Times New Roman" w:eastAsia="Times New Roman" w:hAnsi="Times New Roman" w:cs="Times New Roman"/>
          <w:sz w:val="24"/>
          <w:szCs w:val="24"/>
        </w:rPr>
        <w:t>at commercial scale. Small holder farmers still play a crucial role in the production of oil seed crops in Uganda</w:t>
      </w:r>
      <w:r w:rsidR="005801C6">
        <w:rPr>
          <w:rFonts w:ascii="Times New Roman" w:eastAsia="Times New Roman" w:hAnsi="Times New Roman" w:cs="Times New Roman"/>
          <w:sz w:val="24"/>
          <w:szCs w:val="24"/>
        </w:rPr>
        <w:t>,</w:t>
      </w:r>
      <w:r w:rsidR="00461A2A" w:rsidRPr="00CC1635">
        <w:rPr>
          <w:rFonts w:ascii="Times New Roman" w:eastAsia="Times New Roman" w:hAnsi="Times New Roman" w:cs="Times New Roman"/>
          <w:sz w:val="24"/>
          <w:szCs w:val="24"/>
        </w:rPr>
        <w:t xml:space="preserve"> given that they contribute about 75% to agriculture production</w:t>
      </w:r>
      <w:r w:rsidR="00F91032">
        <w:rPr>
          <w:rFonts w:ascii="Times New Roman" w:eastAsia="Times New Roman" w:hAnsi="Times New Roman" w:cs="Times New Roman"/>
          <w:sz w:val="24"/>
          <w:szCs w:val="24"/>
        </w:rPr>
        <w:t xml:space="preserve">. </w:t>
      </w:r>
      <w:r w:rsidR="00E4323F" w:rsidRPr="00CC1635">
        <w:rPr>
          <w:rFonts w:ascii="Times New Roman" w:eastAsia="Times New Roman" w:hAnsi="Times New Roman" w:cs="Times New Roman"/>
          <w:sz w:val="24"/>
          <w:szCs w:val="24"/>
        </w:rPr>
        <w:t>Exports from vegetable oils are projected to increase from US$ 102million registered in 2014 to US$ 281milluion by 2020</w:t>
      </w:r>
      <w:r w:rsidR="00704C89">
        <w:rPr>
          <w:rStyle w:val="FootnoteReference"/>
          <w:rFonts w:ascii="Times New Roman" w:eastAsia="Times New Roman" w:hAnsi="Times New Roman" w:cs="Times New Roman"/>
          <w:sz w:val="24"/>
          <w:szCs w:val="24"/>
        </w:rPr>
        <w:footnoteReference w:id="1"/>
      </w:r>
      <w:r w:rsidR="00E4323F" w:rsidRPr="00CC1635">
        <w:rPr>
          <w:rFonts w:ascii="Times New Roman" w:eastAsia="Times New Roman" w:hAnsi="Times New Roman" w:cs="Times New Roman"/>
          <w:sz w:val="24"/>
          <w:szCs w:val="24"/>
        </w:rPr>
        <w:t xml:space="preserve">. With such projected growth, the government through the ministry of agriculture </w:t>
      </w:r>
      <w:r w:rsidR="007B63FE">
        <w:rPr>
          <w:rFonts w:ascii="Times New Roman" w:eastAsia="Times New Roman" w:hAnsi="Times New Roman" w:cs="Times New Roman"/>
          <w:sz w:val="24"/>
          <w:szCs w:val="24"/>
        </w:rPr>
        <w:t xml:space="preserve">(MAAIF) </w:t>
      </w:r>
      <w:r w:rsidR="00E4323F" w:rsidRPr="00CC1635">
        <w:rPr>
          <w:rFonts w:ascii="Times New Roman" w:eastAsia="Times New Roman" w:hAnsi="Times New Roman" w:cs="Times New Roman"/>
          <w:sz w:val="24"/>
          <w:szCs w:val="24"/>
        </w:rPr>
        <w:t xml:space="preserve">has included oil seed crops among the strategic crops for investment for the period 2016 – 2020 in its Agriculture Sector Strategic Plan (ASSP 2016 -2020). The purpose is to increase production and productivity of oil seeds aimed at increasing household food and nutrition security and incomes through strategic interventions. </w:t>
      </w:r>
      <w:r w:rsidR="00D237BB" w:rsidRPr="00CC1635">
        <w:rPr>
          <w:rFonts w:ascii="Times New Roman" w:eastAsia="Times New Roman" w:hAnsi="Times New Roman" w:cs="Times New Roman"/>
          <w:sz w:val="24"/>
          <w:szCs w:val="24"/>
        </w:rPr>
        <w:t>S</w:t>
      </w:r>
      <w:r w:rsidR="00610888" w:rsidRPr="00CC1635">
        <w:rPr>
          <w:rFonts w:ascii="Times New Roman" w:eastAsia="Times New Roman" w:hAnsi="Times New Roman" w:cs="Times New Roman"/>
          <w:sz w:val="24"/>
          <w:szCs w:val="24"/>
        </w:rPr>
        <w:t xml:space="preserve">esame is </w:t>
      </w:r>
      <w:r w:rsidR="00D237BB" w:rsidRPr="00CC1635">
        <w:rPr>
          <w:rFonts w:ascii="Times New Roman" w:eastAsia="Times New Roman" w:hAnsi="Times New Roman" w:cs="Times New Roman"/>
          <w:sz w:val="24"/>
          <w:szCs w:val="24"/>
        </w:rPr>
        <w:t xml:space="preserve">increasingly becoming a high value crop with potential to contribute to Uganda’s export earnings. </w:t>
      </w:r>
      <w:r w:rsidR="00610888" w:rsidRPr="00CC1635">
        <w:rPr>
          <w:rFonts w:ascii="Times New Roman" w:hAnsi="Times New Roman" w:cs="Times New Roman"/>
          <w:sz w:val="24"/>
          <w:szCs w:val="24"/>
        </w:rPr>
        <w:t xml:space="preserve"> Uganda’s global sesame exports saw the country earn USD 28.4 </w:t>
      </w:r>
      <w:r w:rsidR="00455FDF" w:rsidRPr="00CC1635">
        <w:rPr>
          <w:rFonts w:ascii="Times New Roman" w:hAnsi="Times New Roman" w:cs="Times New Roman"/>
          <w:sz w:val="24"/>
          <w:szCs w:val="24"/>
        </w:rPr>
        <w:t xml:space="preserve">million </w:t>
      </w:r>
      <w:r w:rsidR="00455FDF" w:rsidRPr="00CC1635">
        <w:rPr>
          <w:rFonts w:ascii="Times New Roman" w:hAnsi="Times New Roman" w:cs="Times New Roman"/>
          <w:sz w:val="24"/>
          <w:szCs w:val="24"/>
        </w:rPr>
        <w:lastRenderedPageBreak/>
        <w:t>representing</w:t>
      </w:r>
      <w:r w:rsidR="00610888" w:rsidRPr="00CC1635">
        <w:rPr>
          <w:rFonts w:ascii="Times New Roman" w:hAnsi="Times New Roman" w:cs="Times New Roman"/>
          <w:sz w:val="24"/>
          <w:szCs w:val="24"/>
        </w:rPr>
        <w:t xml:space="preserve"> only 11% of the global demand (USD 2.6 billion).  9,000MT of sesame was produced in 2014 for two seasons valued at USD 5.5million.  A research study by ICRISAT indicates that of the 77% sesame that reaches the market, 42% is exported. All sesame exports from Uganda are as raw seed rather than oil and other processed products. The three major export markets are Europe (Austria, Denmark, Germany and Switzerland), the Middle East (Turkey, Egypt and United Arab Emirates) and the Far East (Singapore, Japan and China)</w:t>
      </w:r>
      <w:r w:rsidR="00455FDF">
        <w:rPr>
          <w:rStyle w:val="FootnoteReference"/>
          <w:rFonts w:ascii="Times New Roman" w:hAnsi="Times New Roman" w:cs="Times New Roman"/>
          <w:sz w:val="24"/>
          <w:szCs w:val="24"/>
        </w:rPr>
        <w:footnoteReference w:id="2"/>
      </w:r>
      <w:r w:rsidR="00455FDF">
        <w:rPr>
          <w:rFonts w:ascii="Times New Roman" w:hAnsi="Times New Roman" w:cs="Times New Roman"/>
          <w:sz w:val="24"/>
          <w:szCs w:val="24"/>
        </w:rPr>
        <w:t>.</w:t>
      </w:r>
      <w:r w:rsidR="00610888" w:rsidRPr="00CC1635">
        <w:rPr>
          <w:rFonts w:ascii="Times New Roman" w:hAnsi="Times New Roman" w:cs="Times New Roman"/>
          <w:sz w:val="24"/>
          <w:szCs w:val="24"/>
        </w:rPr>
        <w:t xml:space="preserve"> Uganda </w:t>
      </w:r>
      <w:r w:rsidR="00455FDF">
        <w:rPr>
          <w:rFonts w:ascii="Times New Roman" w:hAnsi="Times New Roman" w:cs="Times New Roman"/>
          <w:sz w:val="24"/>
          <w:szCs w:val="24"/>
        </w:rPr>
        <w:t xml:space="preserve">mostly </w:t>
      </w:r>
      <w:r w:rsidR="00610888" w:rsidRPr="00CC1635">
        <w:rPr>
          <w:rFonts w:ascii="Times New Roman" w:hAnsi="Times New Roman" w:cs="Times New Roman"/>
          <w:sz w:val="24"/>
          <w:szCs w:val="24"/>
        </w:rPr>
        <w:t xml:space="preserve">exports </w:t>
      </w:r>
      <w:r w:rsidR="00455FDF">
        <w:rPr>
          <w:rFonts w:ascii="Times New Roman" w:hAnsi="Times New Roman" w:cs="Times New Roman"/>
          <w:sz w:val="24"/>
          <w:szCs w:val="24"/>
        </w:rPr>
        <w:t xml:space="preserve">sesame </w:t>
      </w:r>
      <w:r w:rsidR="00610888" w:rsidRPr="00CC1635">
        <w:rPr>
          <w:rFonts w:ascii="Times New Roman" w:hAnsi="Times New Roman" w:cs="Times New Roman"/>
          <w:sz w:val="24"/>
          <w:szCs w:val="24"/>
        </w:rPr>
        <w:t xml:space="preserve">to </w:t>
      </w:r>
      <w:r w:rsidR="00455FDF">
        <w:rPr>
          <w:rFonts w:ascii="Times New Roman" w:hAnsi="Times New Roman" w:cs="Times New Roman"/>
          <w:sz w:val="24"/>
          <w:szCs w:val="24"/>
        </w:rPr>
        <w:t xml:space="preserve">the </w:t>
      </w:r>
      <w:r w:rsidR="00610888" w:rsidRPr="00CC1635">
        <w:rPr>
          <w:rFonts w:ascii="Times New Roman" w:hAnsi="Times New Roman" w:cs="Times New Roman"/>
          <w:sz w:val="24"/>
          <w:szCs w:val="24"/>
        </w:rPr>
        <w:t>far East – china and Arab Emirates with less stringent requirements for certification.</w:t>
      </w:r>
      <w:r w:rsidR="00AF0C06" w:rsidRPr="00CC1635">
        <w:rPr>
          <w:rFonts w:ascii="Times New Roman" w:hAnsi="Times New Roman" w:cs="Times New Roman"/>
          <w:sz w:val="24"/>
          <w:szCs w:val="24"/>
        </w:rPr>
        <w:t xml:space="preserve"> However due to its export in raw form, Uganda fetches</w:t>
      </w:r>
      <w:r w:rsidR="00455FDF">
        <w:rPr>
          <w:rFonts w:ascii="Times New Roman" w:hAnsi="Times New Roman" w:cs="Times New Roman"/>
          <w:sz w:val="24"/>
          <w:szCs w:val="24"/>
        </w:rPr>
        <w:t xml:space="preserve"> </w:t>
      </w:r>
      <w:r w:rsidR="00AF0C06" w:rsidRPr="00CC1635">
        <w:rPr>
          <w:rFonts w:ascii="Times New Roman" w:hAnsi="Times New Roman" w:cs="Times New Roman"/>
          <w:sz w:val="24"/>
          <w:szCs w:val="24"/>
        </w:rPr>
        <w:t xml:space="preserve">far less from sesame sale which in turns affects farm gate prices and low incomes for small holder farmers. </w:t>
      </w:r>
      <w:r w:rsidR="00610888" w:rsidRPr="00CC1635">
        <w:rPr>
          <w:rFonts w:ascii="Times New Roman" w:hAnsi="Times New Roman" w:cs="Times New Roman"/>
          <w:sz w:val="24"/>
          <w:szCs w:val="24"/>
        </w:rPr>
        <w:t xml:space="preserve"> </w:t>
      </w:r>
    </w:p>
    <w:p w14:paraId="4ED80517" w14:textId="50482EA7" w:rsidR="00AF0C06" w:rsidRPr="00CC1635" w:rsidRDefault="00AF0C06" w:rsidP="00CC1635">
      <w:pPr>
        <w:spacing w:after="0" w:line="240" w:lineRule="auto"/>
        <w:ind w:left="360"/>
        <w:jc w:val="both"/>
        <w:rPr>
          <w:rFonts w:ascii="Times New Roman" w:hAnsi="Times New Roman" w:cs="Times New Roman"/>
          <w:sz w:val="24"/>
          <w:szCs w:val="24"/>
          <w:lang w:val="en"/>
        </w:rPr>
      </w:pPr>
    </w:p>
    <w:p w14:paraId="77E74F95" w14:textId="27FC0367" w:rsidR="00ED6645" w:rsidRPr="00CC1635" w:rsidRDefault="00AF0C06" w:rsidP="00CC1635">
      <w:pPr>
        <w:spacing w:after="0" w:line="240" w:lineRule="auto"/>
        <w:ind w:left="360"/>
        <w:jc w:val="both"/>
        <w:rPr>
          <w:rFonts w:ascii="Times New Roman" w:hAnsi="Times New Roman" w:cs="Times New Roman"/>
          <w:sz w:val="24"/>
          <w:szCs w:val="24"/>
          <w:lang w:val="en"/>
        </w:rPr>
      </w:pPr>
      <w:r w:rsidRPr="00CC1635">
        <w:rPr>
          <w:rFonts w:ascii="Times New Roman" w:hAnsi="Times New Roman" w:cs="Times New Roman"/>
          <w:sz w:val="24"/>
          <w:szCs w:val="24"/>
          <w:lang w:val="en"/>
        </w:rPr>
        <w:t>Uganda’s National Development Plan (NDP)</w:t>
      </w:r>
      <w:r w:rsidR="00ED0122" w:rsidRPr="00CC1635">
        <w:rPr>
          <w:rFonts w:ascii="Times New Roman" w:hAnsi="Times New Roman" w:cs="Times New Roman"/>
          <w:sz w:val="24"/>
          <w:szCs w:val="24"/>
          <w:lang w:val="en"/>
        </w:rPr>
        <w:t xml:space="preserve"> </w:t>
      </w:r>
      <w:r w:rsidRPr="00CC1635">
        <w:rPr>
          <w:rFonts w:ascii="Times New Roman" w:hAnsi="Times New Roman" w:cs="Times New Roman"/>
          <w:sz w:val="24"/>
          <w:szCs w:val="24"/>
          <w:lang w:val="en"/>
        </w:rPr>
        <w:t xml:space="preserve">II for the period 2016- 2020 aims at </w:t>
      </w:r>
      <w:r w:rsidR="00101BA5" w:rsidRPr="00CC1635">
        <w:rPr>
          <w:rFonts w:ascii="Times New Roman" w:hAnsi="Times New Roman" w:cs="Times New Roman"/>
          <w:sz w:val="24"/>
          <w:szCs w:val="24"/>
          <w:lang w:val="en"/>
        </w:rPr>
        <w:t>the country attaining middle income status by year 2020, this however can only be realized through strengthening the country’s competitiveness for sustainable wealth creation, employment and inclusive growth by pursuing a private sector led, export oriented market approach. The plan therefore highlights increasing sustainable production, productivity, and value addition as key growth priorities among its four objectives. The country still experiences value addition related challenges largely due to lack of appropriate infrastructure – in terms of processing facilities that meet food safety standards, expensive machinery lack of skilled personnel for machine and product process refinement, poor product packaging, limited food laboratories to conduct product quality checks</w:t>
      </w:r>
      <w:r w:rsidR="000773A6">
        <w:rPr>
          <w:rFonts w:ascii="Times New Roman" w:hAnsi="Times New Roman" w:cs="Times New Roman"/>
          <w:sz w:val="24"/>
          <w:szCs w:val="24"/>
          <w:lang w:val="en"/>
        </w:rPr>
        <w:t xml:space="preserve">, most agro-processed products don’t have quality assurance marks. </w:t>
      </w:r>
    </w:p>
    <w:p w14:paraId="10C454B7" w14:textId="77777777" w:rsidR="00ED6645" w:rsidRPr="00CC1635" w:rsidRDefault="00ED6645" w:rsidP="00CC1635">
      <w:pPr>
        <w:spacing w:after="0" w:line="240" w:lineRule="auto"/>
        <w:ind w:left="360"/>
        <w:jc w:val="both"/>
        <w:rPr>
          <w:rFonts w:ascii="Times New Roman" w:hAnsi="Times New Roman" w:cs="Times New Roman"/>
          <w:sz w:val="24"/>
          <w:szCs w:val="24"/>
          <w:lang w:val="en"/>
        </w:rPr>
      </w:pPr>
    </w:p>
    <w:p w14:paraId="7C329AB3" w14:textId="3739D42D" w:rsidR="00AF0C06" w:rsidRPr="00CC1635" w:rsidRDefault="00101BA5" w:rsidP="00CC1635">
      <w:pPr>
        <w:spacing w:after="0" w:line="240" w:lineRule="auto"/>
        <w:ind w:left="360"/>
        <w:jc w:val="both"/>
        <w:rPr>
          <w:rFonts w:ascii="Times New Roman" w:hAnsi="Times New Roman" w:cs="Times New Roman"/>
          <w:sz w:val="24"/>
          <w:szCs w:val="24"/>
          <w:lang w:val="en"/>
        </w:rPr>
      </w:pPr>
      <w:r w:rsidRPr="00CC1635">
        <w:rPr>
          <w:rFonts w:ascii="Times New Roman" w:hAnsi="Times New Roman" w:cs="Times New Roman"/>
          <w:sz w:val="24"/>
          <w:szCs w:val="24"/>
          <w:lang w:val="en"/>
        </w:rPr>
        <w:t xml:space="preserve">The agro-processing industry is also largely dominated by small and medium entrepreneurs (SMEs) who lack finances to invest in expensive machinery and qualified personnel, ensuring adherence to quality standards. Alumalum Rural </w:t>
      </w:r>
      <w:r w:rsidR="00A734FF" w:rsidRPr="00CC1635">
        <w:rPr>
          <w:rFonts w:ascii="Times New Roman" w:hAnsi="Times New Roman" w:cs="Times New Roman"/>
          <w:sz w:val="24"/>
          <w:szCs w:val="24"/>
          <w:lang w:val="en"/>
        </w:rPr>
        <w:t>investments is</w:t>
      </w:r>
      <w:r w:rsidRPr="00CC1635">
        <w:rPr>
          <w:rFonts w:ascii="Times New Roman" w:hAnsi="Times New Roman" w:cs="Times New Roman"/>
          <w:sz w:val="24"/>
          <w:szCs w:val="24"/>
          <w:lang w:val="en"/>
        </w:rPr>
        <w:t xml:space="preserve"> one of the few agro-processing</w:t>
      </w:r>
      <w:r w:rsidR="00D04940">
        <w:rPr>
          <w:rFonts w:ascii="Times New Roman" w:hAnsi="Times New Roman" w:cs="Times New Roman"/>
          <w:sz w:val="24"/>
          <w:szCs w:val="24"/>
          <w:lang w:val="en"/>
        </w:rPr>
        <w:t xml:space="preserve"> in </w:t>
      </w:r>
      <w:r w:rsidR="00D04940" w:rsidRPr="00CC1635">
        <w:rPr>
          <w:rFonts w:ascii="Times New Roman" w:hAnsi="Times New Roman" w:cs="Times New Roman"/>
          <w:sz w:val="24"/>
          <w:szCs w:val="24"/>
          <w:lang w:val="en"/>
        </w:rPr>
        <w:t>companies</w:t>
      </w:r>
      <w:r w:rsidR="00D04940">
        <w:rPr>
          <w:rFonts w:ascii="Times New Roman" w:hAnsi="Times New Roman" w:cs="Times New Roman"/>
          <w:sz w:val="24"/>
          <w:szCs w:val="24"/>
          <w:lang w:val="en"/>
        </w:rPr>
        <w:t xml:space="preserve"> Uganda</w:t>
      </w:r>
      <w:r w:rsidRPr="00CC1635">
        <w:rPr>
          <w:rFonts w:ascii="Times New Roman" w:hAnsi="Times New Roman" w:cs="Times New Roman"/>
          <w:sz w:val="24"/>
          <w:szCs w:val="24"/>
          <w:lang w:val="en"/>
        </w:rPr>
        <w:t xml:space="preserve"> engaged in processing of sesame and moringa oil for export, however to satisfy market export requirements, the products </w:t>
      </w:r>
      <w:r w:rsidR="00A71560" w:rsidRPr="00CC1635">
        <w:rPr>
          <w:rFonts w:ascii="Times New Roman" w:hAnsi="Times New Roman" w:cs="Times New Roman"/>
          <w:sz w:val="24"/>
          <w:szCs w:val="24"/>
          <w:lang w:val="en"/>
        </w:rPr>
        <w:t>must</w:t>
      </w:r>
      <w:r w:rsidRPr="00CC1635">
        <w:rPr>
          <w:rFonts w:ascii="Times New Roman" w:hAnsi="Times New Roman" w:cs="Times New Roman"/>
          <w:sz w:val="24"/>
          <w:szCs w:val="24"/>
          <w:lang w:val="en"/>
        </w:rPr>
        <w:t xml:space="preserve"> be </w:t>
      </w:r>
      <w:r w:rsidR="00D04940" w:rsidRPr="00CC1635">
        <w:rPr>
          <w:rFonts w:ascii="Times New Roman" w:hAnsi="Times New Roman" w:cs="Times New Roman"/>
          <w:sz w:val="24"/>
          <w:szCs w:val="24"/>
          <w:lang w:val="en"/>
        </w:rPr>
        <w:t>organic,</w:t>
      </w:r>
      <w:r w:rsidRPr="00CC1635">
        <w:rPr>
          <w:rFonts w:ascii="Times New Roman" w:hAnsi="Times New Roman" w:cs="Times New Roman"/>
          <w:sz w:val="24"/>
          <w:szCs w:val="24"/>
          <w:lang w:val="en"/>
        </w:rPr>
        <w:t xml:space="preserve"> and</w:t>
      </w:r>
      <w:r w:rsidR="00D04940">
        <w:rPr>
          <w:rFonts w:ascii="Times New Roman" w:hAnsi="Times New Roman" w:cs="Times New Roman"/>
          <w:sz w:val="24"/>
          <w:szCs w:val="24"/>
          <w:lang w:val="en"/>
        </w:rPr>
        <w:t xml:space="preserve"> </w:t>
      </w:r>
      <w:r w:rsidR="00A71560" w:rsidRPr="00CC1635">
        <w:rPr>
          <w:rFonts w:ascii="Times New Roman" w:hAnsi="Times New Roman" w:cs="Times New Roman"/>
          <w:sz w:val="24"/>
          <w:szCs w:val="24"/>
          <w:lang w:val="en"/>
        </w:rPr>
        <w:t>HACCP</w:t>
      </w:r>
      <w:r w:rsidRPr="00CC1635">
        <w:rPr>
          <w:rFonts w:ascii="Times New Roman" w:hAnsi="Times New Roman" w:cs="Times New Roman"/>
          <w:sz w:val="24"/>
          <w:szCs w:val="24"/>
          <w:lang w:val="en"/>
        </w:rPr>
        <w:t xml:space="preserve"> certified</w:t>
      </w:r>
      <w:r w:rsidR="00A734FF" w:rsidRPr="00CC1635">
        <w:rPr>
          <w:rFonts w:ascii="Times New Roman" w:hAnsi="Times New Roman" w:cs="Times New Roman"/>
          <w:sz w:val="24"/>
          <w:szCs w:val="24"/>
          <w:lang w:val="en"/>
        </w:rPr>
        <w:t xml:space="preserve"> by </w:t>
      </w:r>
      <w:r w:rsidR="000C74BD" w:rsidRPr="00CC1635">
        <w:rPr>
          <w:rFonts w:ascii="Times New Roman" w:hAnsi="Times New Roman" w:cs="Times New Roman"/>
          <w:sz w:val="24"/>
          <w:szCs w:val="24"/>
          <w:lang w:val="en"/>
        </w:rPr>
        <w:t>organizations</w:t>
      </w:r>
      <w:r w:rsidR="00A734FF" w:rsidRPr="00CC1635">
        <w:rPr>
          <w:rFonts w:ascii="Times New Roman" w:hAnsi="Times New Roman" w:cs="Times New Roman"/>
          <w:sz w:val="24"/>
          <w:szCs w:val="24"/>
          <w:lang w:val="en"/>
        </w:rPr>
        <w:t xml:space="preserve"> with international </w:t>
      </w:r>
      <w:r w:rsidR="000C74BD" w:rsidRPr="00CC1635">
        <w:rPr>
          <w:rFonts w:ascii="Times New Roman" w:hAnsi="Times New Roman" w:cs="Times New Roman"/>
          <w:sz w:val="24"/>
          <w:szCs w:val="24"/>
          <w:lang w:val="en"/>
        </w:rPr>
        <w:t>accreditation</w:t>
      </w:r>
      <w:r w:rsidR="00A734FF" w:rsidRPr="00CC1635">
        <w:rPr>
          <w:rFonts w:ascii="Times New Roman" w:hAnsi="Times New Roman" w:cs="Times New Roman"/>
          <w:sz w:val="24"/>
          <w:szCs w:val="24"/>
          <w:lang w:val="en"/>
        </w:rPr>
        <w:t>. The company is a</w:t>
      </w:r>
      <w:r w:rsidR="008E3435">
        <w:rPr>
          <w:rFonts w:ascii="Times New Roman" w:hAnsi="Times New Roman" w:cs="Times New Roman"/>
          <w:sz w:val="24"/>
          <w:szCs w:val="24"/>
          <w:lang w:val="en"/>
        </w:rPr>
        <w:t>lso having prospects of</w:t>
      </w:r>
      <w:r w:rsidR="00A734FF" w:rsidRPr="00CC1635">
        <w:rPr>
          <w:rFonts w:ascii="Times New Roman" w:hAnsi="Times New Roman" w:cs="Times New Roman"/>
          <w:sz w:val="24"/>
          <w:szCs w:val="24"/>
          <w:lang w:val="en"/>
        </w:rPr>
        <w:t xml:space="preserve"> widening its market base beyond LUSH and </w:t>
      </w:r>
      <w:r w:rsidR="000C74BD" w:rsidRPr="00CC1635">
        <w:rPr>
          <w:rFonts w:ascii="Times New Roman" w:hAnsi="Times New Roman" w:cs="Times New Roman"/>
          <w:sz w:val="24"/>
          <w:szCs w:val="24"/>
          <w:lang w:val="en"/>
        </w:rPr>
        <w:t>Caribbean</w:t>
      </w:r>
      <w:r w:rsidR="00A734FF" w:rsidRPr="00CC1635">
        <w:rPr>
          <w:rFonts w:ascii="Times New Roman" w:hAnsi="Times New Roman" w:cs="Times New Roman"/>
          <w:sz w:val="24"/>
          <w:szCs w:val="24"/>
          <w:lang w:val="en"/>
        </w:rPr>
        <w:t xml:space="preserve"> Natural products to include </w:t>
      </w:r>
      <w:r w:rsidR="000C74BD" w:rsidRPr="00CC1635">
        <w:rPr>
          <w:rFonts w:ascii="Times New Roman" w:hAnsi="Times New Roman" w:cs="Times New Roman"/>
          <w:sz w:val="24"/>
          <w:szCs w:val="24"/>
          <w:lang w:val="en"/>
        </w:rPr>
        <w:t xml:space="preserve">markets in </w:t>
      </w:r>
      <w:r w:rsidR="008E3435">
        <w:rPr>
          <w:rFonts w:ascii="Times New Roman" w:hAnsi="Times New Roman" w:cs="Times New Roman"/>
          <w:sz w:val="24"/>
          <w:szCs w:val="24"/>
          <w:lang w:val="en"/>
        </w:rPr>
        <w:t>N</w:t>
      </w:r>
      <w:r w:rsidR="000C74BD" w:rsidRPr="00CC1635">
        <w:rPr>
          <w:rFonts w:ascii="Times New Roman" w:hAnsi="Times New Roman" w:cs="Times New Roman"/>
          <w:sz w:val="24"/>
          <w:szCs w:val="24"/>
          <w:lang w:val="en"/>
        </w:rPr>
        <w:t>orth America specifically for Sesame oil for which the buyers are specific about food grade certification</w:t>
      </w:r>
      <w:r w:rsidR="005801C6">
        <w:rPr>
          <w:rFonts w:ascii="Times New Roman" w:hAnsi="Times New Roman" w:cs="Times New Roman"/>
          <w:sz w:val="24"/>
          <w:szCs w:val="24"/>
          <w:lang w:val="en"/>
        </w:rPr>
        <w:t>.</w:t>
      </w:r>
      <w:r w:rsidR="000C74BD" w:rsidRPr="00CC1635">
        <w:rPr>
          <w:rFonts w:ascii="Times New Roman" w:hAnsi="Times New Roman" w:cs="Times New Roman"/>
          <w:sz w:val="24"/>
          <w:szCs w:val="24"/>
          <w:lang w:val="en"/>
        </w:rPr>
        <w:t xml:space="preserve"> Alumalum Rural Investments company is therefore aiming at acquiring both organic and HACCP certifications to maintain existing markets as well as penetrate new export market</w:t>
      </w:r>
      <w:r w:rsidR="005801C6">
        <w:rPr>
          <w:rFonts w:ascii="Times New Roman" w:hAnsi="Times New Roman" w:cs="Times New Roman"/>
          <w:sz w:val="24"/>
          <w:szCs w:val="24"/>
          <w:lang w:val="en"/>
        </w:rPr>
        <w:t xml:space="preserve"> opportunities</w:t>
      </w:r>
      <w:r w:rsidR="000C74BD" w:rsidRPr="00CC1635">
        <w:rPr>
          <w:rFonts w:ascii="Times New Roman" w:hAnsi="Times New Roman" w:cs="Times New Roman"/>
          <w:sz w:val="24"/>
          <w:szCs w:val="24"/>
          <w:lang w:val="en"/>
        </w:rPr>
        <w:t xml:space="preserve">. </w:t>
      </w:r>
      <w:r w:rsidR="00A26256" w:rsidRPr="00CC1635">
        <w:rPr>
          <w:rFonts w:ascii="Times New Roman" w:hAnsi="Times New Roman" w:cs="Times New Roman"/>
          <w:sz w:val="24"/>
          <w:szCs w:val="24"/>
          <w:lang w:val="en"/>
        </w:rPr>
        <w:t xml:space="preserve"> In addition to the sesame oil, its critical that sunflower oil and moringa oil production is carried out in a manner that does</w:t>
      </w:r>
      <w:r w:rsidR="00BB4FA2" w:rsidRPr="00CC1635">
        <w:rPr>
          <w:rFonts w:ascii="Times New Roman" w:hAnsi="Times New Roman" w:cs="Times New Roman"/>
          <w:sz w:val="24"/>
          <w:szCs w:val="24"/>
          <w:lang w:val="en"/>
        </w:rPr>
        <w:t xml:space="preserve"> </w:t>
      </w:r>
      <w:r w:rsidR="00A26256" w:rsidRPr="00CC1635">
        <w:rPr>
          <w:rFonts w:ascii="Times New Roman" w:hAnsi="Times New Roman" w:cs="Times New Roman"/>
          <w:sz w:val="24"/>
          <w:szCs w:val="24"/>
          <w:lang w:val="en"/>
        </w:rPr>
        <w:t xml:space="preserve">not compromise the safety and health of the final consumers, making HACCP </w:t>
      </w:r>
      <w:r w:rsidR="00BB4FA2" w:rsidRPr="00CC1635">
        <w:rPr>
          <w:rFonts w:ascii="Times New Roman" w:hAnsi="Times New Roman" w:cs="Times New Roman"/>
          <w:sz w:val="24"/>
          <w:szCs w:val="24"/>
          <w:lang w:val="en"/>
        </w:rPr>
        <w:t>certification a universal investment that will cut across all products pro</w:t>
      </w:r>
      <w:r w:rsidR="005801C6">
        <w:rPr>
          <w:rFonts w:ascii="Times New Roman" w:hAnsi="Times New Roman" w:cs="Times New Roman"/>
          <w:sz w:val="24"/>
          <w:szCs w:val="24"/>
          <w:lang w:val="en"/>
        </w:rPr>
        <w:t xml:space="preserve">duced </w:t>
      </w:r>
      <w:r w:rsidR="00BB4FA2" w:rsidRPr="00CC1635">
        <w:rPr>
          <w:rFonts w:ascii="Times New Roman" w:hAnsi="Times New Roman" w:cs="Times New Roman"/>
          <w:sz w:val="24"/>
          <w:szCs w:val="24"/>
          <w:lang w:val="en"/>
        </w:rPr>
        <w:t xml:space="preserve">by Alumalum hence </w:t>
      </w:r>
      <w:r w:rsidR="005801C6">
        <w:rPr>
          <w:rFonts w:ascii="Times New Roman" w:hAnsi="Times New Roman" w:cs="Times New Roman"/>
          <w:sz w:val="24"/>
          <w:szCs w:val="24"/>
          <w:lang w:val="en"/>
        </w:rPr>
        <w:t xml:space="preserve">the necessity to </w:t>
      </w:r>
      <w:r w:rsidR="00BB4FA2" w:rsidRPr="00CC1635">
        <w:rPr>
          <w:rFonts w:ascii="Times New Roman" w:hAnsi="Times New Roman" w:cs="Times New Roman"/>
          <w:sz w:val="24"/>
          <w:szCs w:val="24"/>
          <w:lang w:val="en"/>
        </w:rPr>
        <w:t xml:space="preserve">streamline product traceability, </w:t>
      </w:r>
      <w:r w:rsidR="005801C6">
        <w:rPr>
          <w:rFonts w:ascii="Times New Roman" w:hAnsi="Times New Roman" w:cs="Times New Roman"/>
          <w:sz w:val="24"/>
          <w:szCs w:val="24"/>
          <w:lang w:val="en"/>
        </w:rPr>
        <w:t xml:space="preserve">and </w:t>
      </w:r>
      <w:r w:rsidR="00BB4FA2" w:rsidRPr="00CC1635">
        <w:rPr>
          <w:rFonts w:ascii="Times New Roman" w:hAnsi="Times New Roman" w:cs="Times New Roman"/>
          <w:sz w:val="24"/>
          <w:szCs w:val="24"/>
          <w:lang w:val="en"/>
        </w:rPr>
        <w:t>adherence to standards</w:t>
      </w:r>
      <w:r w:rsidR="005801C6">
        <w:rPr>
          <w:rFonts w:ascii="Times New Roman" w:hAnsi="Times New Roman" w:cs="Times New Roman"/>
          <w:sz w:val="24"/>
          <w:szCs w:val="24"/>
          <w:lang w:val="en"/>
        </w:rPr>
        <w:t xml:space="preserve">. </w:t>
      </w:r>
      <w:r w:rsidR="00BB4FA2" w:rsidRPr="00CC1635">
        <w:rPr>
          <w:rFonts w:ascii="Times New Roman" w:hAnsi="Times New Roman" w:cs="Times New Roman"/>
          <w:sz w:val="24"/>
          <w:szCs w:val="24"/>
          <w:lang w:val="en"/>
        </w:rPr>
        <w:t>Th</w:t>
      </w:r>
      <w:r w:rsidR="00AA52ED">
        <w:rPr>
          <w:rFonts w:ascii="Times New Roman" w:hAnsi="Times New Roman" w:cs="Times New Roman"/>
          <w:sz w:val="24"/>
          <w:szCs w:val="24"/>
          <w:lang w:val="en"/>
        </w:rPr>
        <w:t>e</w:t>
      </w:r>
      <w:r w:rsidR="00BB4FA2" w:rsidRPr="00CC1635">
        <w:rPr>
          <w:rFonts w:ascii="Times New Roman" w:hAnsi="Times New Roman" w:cs="Times New Roman"/>
          <w:sz w:val="24"/>
          <w:szCs w:val="24"/>
          <w:lang w:val="en"/>
        </w:rPr>
        <w:t xml:space="preserve"> volunteer technical assistance will therefore focus on assessing Alumalum product</w:t>
      </w:r>
      <w:r w:rsidR="00AA52ED">
        <w:rPr>
          <w:rFonts w:ascii="Times New Roman" w:hAnsi="Times New Roman" w:cs="Times New Roman"/>
          <w:sz w:val="24"/>
          <w:szCs w:val="24"/>
          <w:lang w:val="en"/>
        </w:rPr>
        <w:t>ion</w:t>
      </w:r>
      <w:r w:rsidR="00BB4FA2" w:rsidRPr="00CC1635">
        <w:rPr>
          <w:rFonts w:ascii="Times New Roman" w:hAnsi="Times New Roman" w:cs="Times New Roman"/>
          <w:sz w:val="24"/>
          <w:szCs w:val="24"/>
          <w:lang w:val="en"/>
        </w:rPr>
        <w:t xml:space="preserve"> processes, systems and documentation </w:t>
      </w:r>
      <w:r w:rsidR="00AA52ED">
        <w:rPr>
          <w:rFonts w:ascii="Times New Roman" w:hAnsi="Times New Roman" w:cs="Times New Roman"/>
          <w:sz w:val="24"/>
          <w:szCs w:val="24"/>
          <w:lang w:val="en"/>
        </w:rPr>
        <w:t xml:space="preserve">plus any other requirements for </w:t>
      </w:r>
      <w:r w:rsidR="00BB4FA2" w:rsidRPr="00CC1635">
        <w:rPr>
          <w:rFonts w:ascii="Times New Roman" w:hAnsi="Times New Roman" w:cs="Times New Roman"/>
          <w:sz w:val="24"/>
          <w:szCs w:val="24"/>
          <w:lang w:val="en"/>
        </w:rPr>
        <w:t>HACCP certification. Based on th</w:t>
      </w:r>
      <w:r w:rsidR="008E3435">
        <w:rPr>
          <w:rFonts w:ascii="Times New Roman" w:hAnsi="Times New Roman" w:cs="Times New Roman"/>
          <w:sz w:val="24"/>
          <w:szCs w:val="24"/>
          <w:lang w:val="en"/>
        </w:rPr>
        <w:t>is assessment, the</w:t>
      </w:r>
      <w:r w:rsidR="00BB4FA2" w:rsidRPr="00CC1635">
        <w:rPr>
          <w:rFonts w:ascii="Times New Roman" w:hAnsi="Times New Roman" w:cs="Times New Roman"/>
          <w:sz w:val="24"/>
          <w:szCs w:val="24"/>
          <w:lang w:val="en"/>
        </w:rPr>
        <w:t xml:space="preserve"> volunteer </w:t>
      </w:r>
      <w:r w:rsidR="008E3435">
        <w:rPr>
          <w:rFonts w:ascii="Times New Roman" w:hAnsi="Times New Roman" w:cs="Times New Roman"/>
          <w:sz w:val="24"/>
          <w:szCs w:val="24"/>
          <w:lang w:val="en"/>
        </w:rPr>
        <w:t>will develop a strategy/ro</w:t>
      </w:r>
      <w:r w:rsidR="00AA52ED">
        <w:rPr>
          <w:rFonts w:ascii="Times New Roman" w:hAnsi="Times New Roman" w:cs="Times New Roman"/>
          <w:sz w:val="24"/>
          <w:szCs w:val="24"/>
          <w:lang w:val="en"/>
        </w:rPr>
        <w:t>a</w:t>
      </w:r>
      <w:r w:rsidR="008E3435">
        <w:rPr>
          <w:rFonts w:ascii="Times New Roman" w:hAnsi="Times New Roman" w:cs="Times New Roman"/>
          <w:sz w:val="24"/>
          <w:szCs w:val="24"/>
          <w:lang w:val="en"/>
        </w:rPr>
        <w:t xml:space="preserve">d map </w:t>
      </w:r>
      <w:r w:rsidR="00AA52ED">
        <w:rPr>
          <w:rFonts w:ascii="Times New Roman" w:hAnsi="Times New Roman" w:cs="Times New Roman"/>
          <w:sz w:val="24"/>
          <w:szCs w:val="24"/>
          <w:lang w:val="en"/>
        </w:rPr>
        <w:t xml:space="preserve">to HACCP certification, giving missing linkages and </w:t>
      </w:r>
      <w:r w:rsidR="00BB4FA2" w:rsidRPr="00CC1635">
        <w:rPr>
          <w:rFonts w:ascii="Times New Roman" w:hAnsi="Times New Roman" w:cs="Times New Roman"/>
          <w:sz w:val="24"/>
          <w:szCs w:val="24"/>
          <w:lang w:val="en"/>
        </w:rPr>
        <w:t xml:space="preserve">recommendations </w:t>
      </w:r>
      <w:r w:rsidR="00AA52ED">
        <w:rPr>
          <w:rFonts w:ascii="Times New Roman" w:hAnsi="Times New Roman" w:cs="Times New Roman"/>
          <w:sz w:val="24"/>
          <w:szCs w:val="24"/>
          <w:lang w:val="en"/>
        </w:rPr>
        <w:t xml:space="preserve">to fill the linkages to </w:t>
      </w:r>
      <w:r w:rsidR="008E3435">
        <w:rPr>
          <w:rFonts w:ascii="Times New Roman" w:hAnsi="Times New Roman" w:cs="Times New Roman"/>
          <w:sz w:val="24"/>
          <w:szCs w:val="24"/>
          <w:lang w:val="en"/>
        </w:rPr>
        <w:t>guide Alumalum’s next steps</w:t>
      </w:r>
      <w:r w:rsidR="00AA52ED">
        <w:rPr>
          <w:rFonts w:ascii="Times New Roman" w:hAnsi="Times New Roman" w:cs="Times New Roman"/>
          <w:sz w:val="24"/>
          <w:szCs w:val="24"/>
          <w:lang w:val="en"/>
        </w:rPr>
        <w:t>. This assessment will also</w:t>
      </w:r>
      <w:r w:rsidR="008E3435">
        <w:rPr>
          <w:rFonts w:ascii="Times New Roman" w:hAnsi="Times New Roman" w:cs="Times New Roman"/>
          <w:sz w:val="24"/>
          <w:szCs w:val="24"/>
          <w:lang w:val="en"/>
        </w:rPr>
        <w:t xml:space="preserve"> </w:t>
      </w:r>
      <w:r w:rsidR="008E3435" w:rsidRPr="00CC1635">
        <w:rPr>
          <w:rFonts w:ascii="Times New Roman" w:hAnsi="Times New Roman" w:cs="Times New Roman"/>
          <w:sz w:val="24"/>
          <w:szCs w:val="24"/>
          <w:lang w:val="en"/>
        </w:rPr>
        <w:t>inform</w:t>
      </w:r>
      <w:r w:rsidR="008E3435">
        <w:rPr>
          <w:rFonts w:ascii="Times New Roman" w:hAnsi="Times New Roman" w:cs="Times New Roman"/>
          <w:sz w:val="24"/>
          <w:szCs w:val="24"/>
          <w:lang w:val="en"/>
        </w:rPr>
        <w:t xml:space="preserve"> </w:t>
      </w:r>
      <w:r w:rsidR="00BB4FA2" w:rsidRPr="00CC1635">
        <w:rPr>
          <w:rFonts w:ascii="Times New Roman" w:hAnsi="Times New Roman" w:cs="Times New Roman"/>
          <w:sz w:val="24"/>
          <w:szCs w:val="24"/>
          <w:lang w:val="en"/>
        </w:rPr>
        <w:t xml:space="preserve">subsequent volunteer </w:t>
      </w:r>
      <w:r w:rsidR="00AA52ED">
        <w:rPr>
          <w:rFonts w:ascii="Times New Roman" w:hAnsi="Times New Roman" w:cs="Times New Roman"/>
          <w:sz w:val="24"/>
          <w:szCs w:val="24"/>
          <w:lang w:val="en"/>
        </w:rPr>
        <w:t xml:space="preserve">technical assistance </w:t>
      </w:r>
      <w:r w:rsidR="00ED6645" w:rsidRPr="00CC1635">
        <w:rPr>
          <w:rFonts w:ascii="Times New Roman" w:hAnsi="Times New Roman" w:cs="Times New Roman"/>
          <w:sz w:val="24"/>
          <w:szCs w:val="24"/>
          <w:lang w:val="en"/>
        </w:rPr>
        <w:t>to support Alumalum in attaining the desired certification.</w:t>
      </w:r>
    </w:p>
    <w:p w14:paraId="2CE5041B" w14:textId="77777777" w:rsidR="00610888" w:rsidRPr="00CC1635" w:rsidRDefault="00610888" w:rsidP="00CC1635">
      <w:pPr>
        <w:spacing w:after="0" w:line="240" w:lineRule="auto"/>
        <w:jc w:val="both"/>
        <w:rPr>
          <w:rFonts w:ascii="Times New Roman" w:hAnsi="Times New Roman" w:cs="Times New Roman"/>
          <w:sz w:val="24"/>
          <w:szCs w:val="24"/>
          <w:lang w:val="en"/>
        </w:rPr>
      </w:pPr>
    </w:p>
    <w:p w14:paraId="52160AFD" w14:textId="53F1389D" w:rsidR="001855F7" w:rsidRPr="00CC1635" w:rsidRDefault="001855F7" w:rsidP="00CC1635">
      <w:pPr>
        <w:pStyle w:val="ListParagraph"/>
        <w:numPr>
          <w:ilvl w:val="0"/>
          <w:numId w:val="20"/>
        </w:numPr>
        <w:jc w:val="both"/>
        <w:rPr>
          <w:b/>
        </w:rPr>
      </w:pPr>
      <w:r w:rsidRPr="00CC1635">
        <w:rPr>
          <w:b/>
        </w:rPr>
        <w:t>OBJECTIVES OF THE ASSIGNMENT</w:t>
      </w:r>
    </w:p>
    <w:p w14:paraId="4B5BFB1E" w14:textId="77777777" w:rsidR="00ED6645" w:rsidRPr="00CC1635" w:rsidRDefault="00ED6645" w:rsidP="00CC1635">
      <w:pPr>
        <w:pStyle w:val="ListParagraph"/>
        <w:ind w:left="360"/>
        <w:jc w:val="both"/>
      </w:pPr>
    </w:p>
    <w:p w14:paraId="6815C576" w14:textId="53B4F9DE" w:rsidR="00ED6645" w:rsidRPr="00CC1635" w:rsidRDefault="00ED6645" w:rsidP="00CC1635">
      <w:pPr>
        <w:pStyle w:val="ListParagraph"/>
        <w:ind w:left="360"/>
        <w:jc w:val="both"/>
      </w:pPr>
      <w:r w:rsidRPr="00CC1635">
        <w:t xml:space="preserve">The main objective of this volunteer assignment is to draw a road map for HACCP certification of Alumalum Rural Investments Company. This road map is aimed at assessing the company’s </w:t>
      </w:r>
      <w:r w:rsidR="00AA52ED">
        <w:t xml:space="preserve">status </w:t>
      </w:r>
      <w:r w:rsidRPr="00CC1635">
        <w:t xml:space="preserve">for </w:t>
      </w:r>
      <w:r w:rsidRPr="00CC1635">
        <w:lastRenderedPageBreak/>
        <w:t xml:space="preserve">HACCP certification and inform specific requirements that need to be </w:t>
      </w:r>
      <w:r w:rsidR="00AA52ED">
        <w:t xml:space="preserve">accomplished </w:t>
      </w:r>
      <w:r w:rsidR="00AB2DDF">
        <w:t xml:space="preserve">to meet the requirements for HACCP certification. </w:t>
      </w:r>
    </w:p>
    <w:p w14:paraId="5E68D42C" w14:textId="76A0864E" w:rsidR="00ED6645" w:rsidRPr="00CC1635" w:rsidRDefault="00ED6645" w:rsidP="00CC1635">
      <w:pPr>
        <w:pStyle w:val="ListParagraph"/>
        <w:ind w:left="360"/>
        <w:jc w:val="both"/>
      </w:pPr>
    </w:p>
    <w:p w14:paraId="6C131BBE" w14:textId="77777777" w:rsidR="00346DA5" w:rsidRPr="00CC1635" w:rsidRDefault="00346DA5" w:rsidP="00CC1635">
      <w:pPr>
        <w:pStyle w:val="ListParagraph"/>
        <w:ind w:left="360"/>
        <w:jc w:val="both"/>
      </w:pPr>
    </w:p>
    <w:p w14:paraId="074D54E0" w14:textId="32FE97D2" w:rsidR="00ED6645" w:rsidRPr="00CC1635" w:rsidRDefault="00ED6645" w:rsidP="00CC1635">
      <w:pPr>
        <w:pStyle w:val="ListParagraph"/>
        <w:ind w:left="360"/>
        <w:jc w:val="both"/>
      </w:pPr>
      <w:r w:rsidRPr="00CC1635">
        <w:t>Specific assignment objectives will include:</w:t>
      </w:r>
    </w:p>
    <w:p w14:paraId="3A03624D" w14:textId="77777777" w:rsidR="00346DA5" w:rsidRPr="00CC1635" w:rsidRDefault="00346DA5" w:rsidP="00CC1635">
      <w:pPr>
        <w:pStyle w:val="ListParagraph"/>
        <w:ind w:left="360"/>
        <w:jc w:val="both"/>
      </w:pPr>
    </w:p>
    <w:p w14:paraId="58FF21D8" w14:textId="0A85AF99" w:rsidR="00ED6645" w:rsidRPr="00CC1635" w:rsidRDefault="00ED6645" w:rsidP="00CC1635">
      <w:pPr>
        <w:pStyle w:val="ListParagraph"/>
        <w:numPr>
          <w:ilvl w:val="0"/>
          <w:numId w:val="34"/>
        </w:numPr>
        <w:jc w:val="both"/>
      </w:pPr>
      <w:r w:rsidRPr="00CC1635">
        <w:t xml:space="preserve">A review </w:t>
      </w:r>
      <w:r w:rsidR="00E24761" w:rsidRPr="00CC1635">
        <w:t>and critique</w:t>
      </w:r>
      <w:r w:rsidRPr="00CC1635">
        <w:t xml:space="preserve"> </w:t>
      </w:r>
      <w:r w:rsidR="00BF5832">
        <w:t xml:space="preserve">of </w:t>
      </w:r>
      <w:r w:rsidRPr="00CC1635">
        <w:t>the entire production process flow for moringa, sesame, and sunflower oil production from raw materials to the final product</w:t>
      </w:r>
      <w:r w:rsidR="00E24761" w:rsidRPr="00CC1635">
        <w:t xml:space="preserve"> in line with HACCP requirements</w:t>
      </w:r>
      <w:r w:rsidR="00ED0122" w:rsidRPr="00CC1635">
        <w:t>.</w:t>
      </w:r>
    </w:p>
    <w:p w14:paraId="2A46022F" w14:textId="5ACE9EFD" w:rsidR="00ED6645" w:rsidRPr="00CC1635" w:rsidRDefault="00ED6645" w:rsidP="00CC1635">
      <w:pPr>
        <w:pStyle w:val="ListParagraph"/>
        <w:ind w:left="360"/>
        <w:jc w:val="both"/>
      </w:pPr>
    </w:p>
    <w:p w14:paraId="09709631" w14:textId="2648527A" w:rsidR="00E24761" w:rsidRPr="00CC1635" w:rsidRDefault="00ED6645" w:rsidP="00CC1635">
      <w:pPr>
        <w:pStyle w:val="ListParagraph"/>
        <w:numPr>
          <w:ilvl w:val="0"/>
          <w:numId w:val="34"/>
        </w:numPr>
        <w:jc w:val="both"/>
      </w:pPr>
      <w:r w:rsidRPr="00CC1635">
        <w:t xml:space="preserve">Review </w:t>
      </w:r>
      <w:r w:rsidR="00E24761" w:rsidRPr="00CC1635">
        <w:t xml:space="preserve">of structural layout and </w:t>
      </w:r>
      <w:r w:rsidRPr="00CC1635">
        <w:t xml:space="preserve">equipment operations: maintenance, cleaning and production schedules </w:t>
      </w:r>
      <w:r w:rsidR="00E24761" w:rsidRPr="00CC1635">
        <w:t>in line with HACCP requirements</w:t>
      </w:r>
      <w:r w:rsidR="00ED0122" w:rsidRPr="00CC1635">
        <w:t>.</w:t>
      </w:r>
    </w:p>
    <w:p w14:paraId="578E74FA" w14:textId="0F2A72F0" w:rsidR="00E24761" w:rsidRPr="00CC1635" w:rsidRDefault="00E24761" w:rsidP="00CC1635">
      <w:pPr>
        <w:pStyle w:val="ListParagraph"/>
        <w:ind w:left="360"/>
        <w:jc w:val="both"/>
      </w:pPr>
    </w:p>
    <w:p w14:paraId="6A882C0A" w14:textId="4B02D3F2" w:rsidR="00E24761" w:rsidRPr="00CC1635" w:rsidRDefault="00E24761" w:rsidP="00CC1635">
      <w:pPr>
        <w:pStyle w:val="ListParagraph"/>
        <w:numPr>
          <w:ilvl w:val="0"/>
          <w:numId w:val="34"/>
        </w:numPr>
        <w:jc w:val="both"/>
      </w:pPr>
      <w:r w:rsidRPr="00CC1635">
        <w:t>Review final product quality checks for conformity</w:t>
      </w:r>
      <w:r w:rsidR="00AB2DDF">
        <w:t xml:space="preserve"> to standards,</w:t>
      </w:r>
      <w:r w:rsidRPr="00CC1635">
        <w:t xml:space="preserve"> storage, packaging, labelling and transportation for export</w:t>
      </w:r>
      <w:r w:rsidR="00ED0122" w:rsidRPr="00CC1635">
        <w:t xml:space="preserve">. </w:t>
      </w:r>
    </w:p>
    <w:p w14:paraId="7A5A0B8C" w14:textId="6B7A03BA" w:rsidR="00E24761" w:rsidRPr="00CC1635" w:rsidRDefault="00E24761" w:rsidP="00CC1635">
      <w:pPr>
        <w:pStyle w:val="ListParagraph"/>
        <w:ind w:left="360"/>
        <w:jc w:val="both"/>
      </w:pPr>
    </w:p>
    <w:p w14:paraId="42EDD8CD" w14:textId="3CD9D5A4" w:rsidR="00E24761" w:rsidRPr="00CC1635" w:rsidRDefault="00E24761" w:rsidP="00CC1635">
      <w:pPr>
        <w:pStyle w:val="ListParagraph"/>
        <w:numPr>
          <w:ilvl w:val="0"/>
          <w:numId w:val="34"/>
        </w:numPr>
        <w:jc w:val="both"/>
      </w:pPr>
      <w:r w:rsidRPr="00CC1635">
        <w:t>A review of waste management protocols in line with HACCP requirements</w:t>
      </w:r>
      <w:r w:rsidR="00ED0122" w:rsidRPr="00CC1635">
        <w:t xml:space="preserve">. </w:t>
      </w:r>
    </w:p>
    <w:p w14:paraId="617BC708" w14:textId="648F59B1" w:rsidR="00E24761" w:rsidRPr="00CC1635" w:rsidRDefault="00E24761" w:rsidP="00CC1635">
      <w:pPr>
        <w:pStyle w:val="ListParagraph"/>
        <w:ind w:left="360"/>
        <w:jc w:val="both"/>
      </w:pPr>
    </w:p>
    <w:p w14:paraId="6A70C8B2" w14:textId="22CED2EC" w:rsidR="00E24761" w:rsidRDefault="00E24761" w:rsidP="00CC1635">
      <w:pPr>
        <w:pStyle w:val="ListParagraph"/>
        <w:numPr>
          <w:ilvl w:val="0"/>
          <w:numId w:val="34"/>
        </w:numPr>
        <w:jc w:val="both"/>
      </w:pPr>
      <w:r w:rsidRPr="00CC1635">
        <w:t xml:space="preserve">Review available documentations both HR </w:t>
      </w:r>
      <w:r w:rsidR="00AB2DDF">
        <w:t xml:space="preserve">policies, </w:t>
      </w:r>
      <w:r w:rsidRPr="00CC1635">
        <w:t>relating to staff technical competencies, capacity building and routine trainings in quality management, equipment trouble shooting and maintenance; and documentation relating to product processing.</w:t>
      </w:r>
      <w:r w:rsidR="00DB29E4" w:rsidRPr="00CC1635">
        <w:t xml:space="preserve"> </w:t>
      </w:r>
      <w:r w:rsidRPr="00CC1635">
        <w:t xml:space="preserve"> </w:t>
      </w:r>
    </w:p>
    <w:p w14:paraId="55270E21" w14:textId="77777777" w:rsidR="00AB2DDF" w:rsidRDefault="00AB2DDF" w:rsidP="00AB2DDF">
      <w:pPr>
        <w:pStyle w:val="ListParagraph"/>
      </w:pPr>
    </w:p>
    <w:p w14:paraId="737E73A2" w14:textId="3586545D" w:rsidR="00AB2DDF" w:rsidRDefault="00AB2DDF" w:rsidP="00CC1635">
      <w:pPr>
        <w:pStyle w:val="ListParagraph"/>
        <w:numPr>
          <w:ilvl w:val="0"/>
          <w:numId w:val="34"/>
        </w:numPr>
        <w:jc w:val="both"/>
      </w:pPr>
      <w:r>
        <w:t>Perform any other relevant and critical review (s) not mentioned here but are required for HACCP certification.</w:t>
      </w:r>
    </w:p>
    <w:p w14:paraId="4929A7B7" w14:textId="77777777" w:rsidR="00FF61F0" w:rsidRDefault="00FF61F0" w:rsidP="00FF61F0">
      <w:pPr>
        <w:pStyle w:val="ListParagraph"/>
      </w:pPr>
    </w:p>
    <w:p w14:paraId="7D5F3964" w14:textId="09693447" w:rsidR="00FF61F0" w:rsidRPr="00CC1635" w:rsidRDefault="00FF61F0" w:rsidP="00CC1635">
      <w:pPr>
        <w:pStyle w:val="ListParagraph"/>
        <w:numPr>
          <w:ilvl w:val="0"/>
          <w:numId w:val="34"/>
        </w:numPr>
        <w:jc w:val="both"/>
      </w:pPr>
      <w:r>
        <w:t>Offer any training to Alumalum towards HACCP certification if possible</w:t>
      </w:r>
    </w:p>
    <w:p w14:paraId="1D43CE86" w14:textId="4D56AF9D" w:rsidR="00E24761" w:rsidRPr="00CC1635" w:rsidRDefault="00E24761" w:rsidP="00CC1635">
      <w:pPr>
        <w:pStyle w:val="ListParagraph"/>
        <w:ind w:left="360"/>
        <w:jc w:val="both"/>
      </w:pPr>
    </w:p>
    <w:p w14:paraId="212A5ED2" w14:textId="52B9C867" w:rsidR="00E24761" w:rsidRPr="00CC1635" w:rsidRDefault="00E24761" w:rsidP="00CC1635">
      <w:pPr>
        <w:pStyle w:val="ListParagraph"/>
        <w:numPr>
          <w:ilvl w:val="0"/>
          <w:numId w:val="34"/>
        </w:numPr>
        <w:jc w:val="both"/>
      </w:pPr>
      <w:r w:rsidRPr="00CC1635">
        <w:t xml:space="preserve">Based on the </w:t>
      </w:r>
      <w:r w:rsidR="00AB2DDF">
        <w:t>assessments and reviews</w:t>
      </w:r>
      <w:r w:rsidRPr="00CC1635">
        <w:t xml:space="preserve"> –</w:t>
      </w:r>
      <w:r w:rsidR="00D9674A" w:rsidRPr="00CC1635">
        <w:t xml:space="preserve"> develop </w:t>
      </w:r>
      <w:r w:rsidR="00BF5832">
        <w:t xml:space="preserve">a strategy with </w:t>
      </w:r>
      <w:r w:rsidR="00D9674A" w:rsidRPr="00CC1635">
        <w:t>recommendations to inform</w:t>
      </w:r>
      <w:r w:rsidR="008F0871" w:rsidRPr="00CC1635">
        <w:t xml:space="preserve"> Alumalum</w:t>
      </w:r>
      <w:r w:rsidR="00BF5832">
        <w:t xml:space="preserve"> of next steps</w:t>
      </w:r>
      <w:r w:rsidR="008F0871" w:rsidRPr="00CC1635">
        <w:t xml:space="preserve"> to follow to improve </w:t>
      </w:r>
      <w:r w:rsidR="00BF5832">
        <w:t xml:space="preserve">its </w:t>
      </w:r>
      <w:r w:rsidR="008F0871" w:rsidRPr="00CC1635">
        <w:t>processes</w:t>
      </w:r>
      <w:r w:rsidR="00BF5832">
        <w:t xml:space="preserve">, </w:t>
      </w:r>
      <w:r w:rsidR="008F0871" w:rsidRPr="00CC1635">
        <w:t>systems</w:t>
      </w:r>
      <w:r w:rsidR="00BF5832">
        <w:t xml:space="preserve">, and </w:t>
      </w:r>
      <w:r w:rsidR="00D74665">
        <w:t xml:space="preserve">documentation </w:t>
      </w:r>
      <w:r w:rsidR="004A1367">
        <w:t xml:space="preserve">for </w:t>
      </w:r>
      <w:r w:rsidR="008F0871" w:rsidRPr="00CC1635">
        <w:t xml:space="preserve">HACCP certification.  </w:t>
      </w:r>
    </w:p>
    <w:p w14:paraId="7C2665C9" w14:textId="77777777" w:rsidR="003F3C3E" w:rsidRPr="00CC1635" w:rsidRDefault="003F3C3E" w:rsidP="00CC1635">
      <w:pPr>
        <w:pStyle w:val="ListParagraph"/>
        <w:jc w:val="both"/>
      </w:pPr>
    </w:p>
    <w:p w14:paraId="695BA719" w14:textId="77777777" w:rsidR="003F3C3E" w:rsidRPr="00CC1635" w:rsidRDefault="003F3C3E" w:rsidP="00CC1635">
      <w:pPr>
        <w:pStyle w:val="ListParagraph"/>
        <w:ind w:left="1080"/>
        <w:jc w:val="both"/>
      </w:pPr>
    </w:p>
    <w:p w14:paraId="40D422F5" w14:textId="6E4E140E" w:rsidR="003F3C3E" w:rsidRPr="00CC1635" w:rsidRDefault="003F3C3E" w:rsidP="00CC1635">
      <w:pPr>
        <w:pStyle w:val="ListParagraph"/>
        <w:numPr>
          <w:ilvl w:val="0"/>
          <w:numId w:val="20"/>
        </w:numPr>
        <w:spacing w:after="240" w:line="276" w:lineRule="auto"/>
        <w:jc w:val="both"/>
        <w:rPr>
          <w:b/>
          <w:lang w:val="en-GB"/>
        </w:rPr>
      </w:pPr>
      <w:r w:rsidRPr="00CC1635">
        <w:rPr>
          <w:b/>
          <w:lang w:val="en-GB"/>
        </w:rPr>
        <w:t>HOST CONTRIBUTIO</w:t>
      </w:r>
      <w:r w:rsidR="00B83ABF" w:rsidRPr="00CC1635">
        <w:rPr>
          <w:b/>
          <w:lang w:val="en-GB"/>
        </w:rPr>
        <w:t>N</w:t>
      </w:r>
    </w:p>
    <w:p w14:paraId="392F4FD2" w14:textId="61315471" w:rsidR="00F45430" w:rsidRPr="00CC1635" w:rsidRDefault="003F3C3E" w:rsidP="00CC1635">
      <w:pPr>
        <w:jc w:val="both"/>
        <w:rPr>
          <w:rFonts w:ascii="Times New Roman" w:hAnsi="Times New Roman" w:cs="Times New Roman"/>
          <w:sz w:val="24"/>
          <w:szCs w:val="24"/>
          <w:lang w:val="en-GB"/>
        </w:rPr>
      </w:pPr>
      <w:r w:rsidRPr="00CC1635">
        <w:rPr>
          <w:rFonts w:ascii="Times New Roman" w:hAnsi="Times New Roman" w:cs="Times New Roman"/>
          <w:sz w:val="24"/>
          <w:szCs w:val="24"/>
          <w:lang w:val="en-GB"/>
        </w:rPr>
        <w:t xml:space="preserve"> Alumalum </w:t>
      </w:r>
      <w:r w:rsidR="00F45430" w:rsidRPr="00CC1635">
        <w:rPr>
          <w:rFonts w:ascii="Times New Roman" w:hAnsi="Times New Roman" w:cs="Times New Roman"/>
          <w:sz w:val="24"/>
          <w:szCs w:val="24"/>
          <w:lang w:val="en-GB"/>
        </w:rPr>
        <w:t xml:space="preserve">operations manager will work closely with the volunteer during the entire process of </w:t>
      </w:r>
      <w:r w:rsidR="004A1367">
        <w:rPr>
          <w:rFonts w:ascii="Times New Roman" w:hAnsi="Times New Roman" w:cs="Times New Roman"/>
          <w:sz w:val="24"/>
          <w:szCs w:val="24"/>
          <w:lang w:val="en-GB"/>
        </w:rPr>
        <w:t xml:space="preserve">assessments and </w:t>
      </w:r>
      <w:r w:rsidR="00F45430" w:rsidRPr="00CC1635">
        <w:rPr>
          <w:rFonts w:ascii="Times New Roman" w:hAnsi="Times New Roman" w:cs="Times New Roman"/>
          <w:sz w:val="24"/>
          <w:szCs w:val="24"/>
          <w:lang w:val="en-GB"/>
        </w:rPr>
        <w:t>review</w:t>
      </w:r>
      <w:r w:rsidR="004A1367">
        <w:rPr>
          <w:rFonts w:ascii="Times New Roman" w:hAnsi="Times New Roman" w:cs="Times New Roman"/>
          <w:sz w:val="24"/>
          <w:szCs w:val="24"/>
          <w:lang w:val="en-GB"/>
        </w:rPr>
        <w:t>s</w:t>
      </w:r>
      <w:r w:rsidR="00F45430" w:rsidRPr="00CC1635">
        <w:rPr>
          <w:rFonts w:ascii="Times New Roman" w:hAnsi="Times New Roman" w:cs="Times New Roman"/>
          <w:sz w:val="24"/>
          <w:szCs w:val="24"/>
          <w:lang w:val="en-GB"/>
        </w:rPr>
        <w:t xml:space="preserve"> and </w:t>
      </w:r>
      <w:r w:rsidR="004A1367">
        <w:rPr>
          <w:rFonts w:ascii="Times New Roman" w:hAnsi="Times New Roman" w:cs="Times New Roman"/>
          <w:sz w:val="24"/>
          <w:szCs w:val="24"/>
          <w:lang w:val="en-GB"/>
        </w:rPr>
        <w:t xml:space="preserve">will </w:t>
      </w:r>
      <w:r w:rsidR="00F45430" w:rsidRPr="00CC1635">
        <w:rPr>
          <w:rFonts w:ascii="Times New Roman" w:hAnsi="Times New Roman" w:cs="Times New Roman"/>
          <w:sz w:val="24"/>
          <w:szCs w:val="24"/>
          <w:lang w:val="en-GB"/>
        </w:rPr>
        <w:t>avail</w:t>
      </w:r>
      <w:r w:rsidR="00D74665">
        <w:rPr>
          <w:rFonts w:ascii="Times New Roman" w:hAnsi="Times New Roman" w:cs="Times New Roman"/>
          <w:sz w:val="24"/>
          <w:szCs w:val="24"/>
          <w:lang w:val="en-GB"/>
        </w:rPr>
        <w:t xml:space="preserve"> all</w:t>
      </w:r>
      <w:r w:rsidR="00F45430" w:rsidRPr="00CC1635">
        <w:rPr>
          <w:rFonts w:ascii="Times New Roman" w:hAnsi="Times New Roman" w:cs="Times New Roman"/>
          <w:sz w:val="24"/>
          <w:szCs w:val="24"/>
          <w:lang w:val="en-GB"/>
        </w:rPr>
        <w:t xml:space="preserve"> necessary documentation to facilitate the review exercise. Where the volunteer needs to interact with some of the facility staff who are illiterate, and partner farmers, Alumalum will provide translation services.  </w:t>
      </w:r>
    </w:p>
    <w:p w14:paraId="394E311B" w14:textId="325BE119" w:rsidR="003F3C3E" w:rsidRPr="00CC1635" w:rsidRDefault="003F3C3E" w:rsidP="00CC1635">
      <w:pPr>
        <w:pStyle w:val="ListParagraph"/>
        <w:numPr>
          <w:ilvl w:val="0"/>
          <w:numId w:val="20"/>
        </w:numPr>
        <w:spacing w:before="240" w:after="240"/>
        <w:jc w:val="both"/>
        <w:rPr>
          <w:b/>
        </w:rPr>
      </w:pPr>
      <w:r w:rsidRPr="00CC1635">
        <w:rPr>
          <w:b/>
        </w:rPr>
        <w:t>ANTICIPATED RESULTS FROM THE ASSIGNMENT DELIVERABLES</w:t>
      </w:r>
    </w:p>
    <w:p w14:paraId="4001205E" w14:textId="77777777" w:rsidR="00CA1D42" w:rsidRPr="00CC1635" w:rsidRDefault="00CA1D42" w:rsidP="00CC1635">
      <w:pPr>
        <w:pStyle w:val="ListParagraph"/>
        <w:ind w:left="360"/>
        <w:jc w:val="both"/>
        <w:rPr>
          <w:b/>
        </w:rPr>
      </w:pPr>
    </w:p>
    <w:p w14:paraId="3FFDA185" w14:textId="57772724" w:rsidR="00B83ABF" w:rsidRPr="00CC1635" w:rsidRDefault="00B83ABF" w:rsidP="00CC1635">
      <w:pPr>
        <w:pStyle w:val="ListParagraph"/>
        <w:ind w:left="360"/>
        <w:jc w:val="both"/>
      </w:pPr>
      <w:r w:rsidRPr="00CC1635">
        <w:t xml:space="preserve">By the end of the volunteer assignment, Alumalum will have a clear strategy on how to embark on fulfilling the requirements </w:t>
      </w:r>
      <w:r w:rsidR="004A1367">
        <w:t xml:space="preserve">for </w:t>
      </w:r>
      <w:r w:rsidRPr="00CC1635">
        <w:t>HACCP certification. The strategy will clearly state existing gaps</w:t>
      </w:r>
      <w:r w:rsidR="004A1367">
        <w:t>, need improvement</w:t>
      </w:r>
      <w:r w:rsidRPr="00CC1635">
        <w:t xml:space="preserve"> in all its processes, systems and documentation and how to fill the gaps</w:t>
      </w:r>
      <w:r w:rsidR="004A1367">
        <w:t xml:space="preserve"> and improve areas of weakness</w:t>
      </w:r>
      <w:r w:rsidRPr="00CC1635">
        <w:t xml:space="preserve">. Through this assignment, the volunteer will be able to recommend </w:t>
      </w:r>
      <w:r w:rsidR="004A1367">
        <w:t xml:space="preserve">follow up </w:t>
      </w:r>
      <w:r w:rsidRPr="00CC1635">
        <w:t xml:space="preserve">technical areas that F2F program can provide support towards HACCP certification compliance.   </w:t>
      </w:r>
    </w:p>
    <w:p w14:paraId="1F2CC142" w14:textId="77777777" w:rsidR="00B83ABF" w:rsidRPr="00CC1635" w:rsidRDefault="00B83ABF" w:rsidP="00CC1635">
      <w:pPr>
        <w:pStyle w:val="ListParagraph"/>
        <w:ind w:left="360"/>
        <w:jc w:val="both"/>
      </w:pPr>
    </w:p>
    <w:p w14:paraId="38CB07CD" w14:textId="77777777" w:rsidR="00CA1D42" w:rsidRPr="00CC1635" w:rsidRDefault="003F3C3E" w:rsidP="00CC1635">
      <w:pPr>
        <w:jc w:val="both"/>
        <w:rPr>
          <w:rFonts w:ascii="Times New Roman" w:hAnsi="Times New Roman" w:cs="Times New Roman"/>
          <w:b/>
          <w:sz w:val="24"/>
          <w:szCs w:val="24"/>
        </w:rPr>
      </w:pPr>
      <w:r w:rsidRPr="00CC1635">
        <w:rPr>
          <w:rFonts w:ascii="Times New Roman" w:hAnsi="Times New Roman" w:cs="Times New Roman"/>
          <w:b/>
          <w:sz w:val="24"/>
          <w:szCs w:val="24"/>
        </w:rPr>
        <w:lastRenderedPageBreak/>
        <w:t xml:space="preserve"> </w:t>
      </w:r>
      <w:r w:rsidRPr="00CC1635">
        <w:rPr>
          <w:rFonts w:ascii="Times New Roman" w:hAnsi="Times New Roman" w:cs="Times New Roman"/>
          <w:sz w:val="24"/>
          <w:szCs w:val="24"/>
        </w:rPr>
        <w:t>The anticipated assignment deliverables will include</w:t>
      </w:r>
      <w:r w:rsidRPr="00CC1635">
        <w:rPr>
          <w:rFonts w:ascii="Times New Roman" w:hAnsi="Times New Roman" w:cs="Times New Roman"/>
          <w:b/>
          <w:sz w:val="24"/>
          <w:szCs w:val="24"/>
        </w:rPr>
        <w:t>:</w:t>
      </w:r>
    </w:p>
    <w:p w14:paraId="6B5DCA4E" w14:textId="0AF8AA1D" w:rsidR="00CA1D42" w:rsidRPr="00CC1635" w:rsidRDefault="004A1367" w:rsidP="00CC1635">
      <w:pPr>
        <w:widowControl w:val="0"/>
        <w:numPr>
          <w:ilvl w:val="0"/>
          <w:numId w:val="38"/>
        </w:numPr>
        <w:spacing w:after="0"/>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 xml:space="preserve">Volunteer trip report before </w:t>
      </w:r>
      <w:r w:rsidR="00294DA2">
        <w:rPr>
          <w:rFonts w:ascii="Times New Roman" w:eastAsia="Times New Roman" w:hAnsi="Times New Roman" w:cs="Times New Roman"/>
          <w:sz w:val="24"/>
          <w:szCs w:val="24"/>
        </w:rPr>
        <w:t>departure to US</w:t>
      </w:r>
    </w:p>
    <w:p w14:paraId="50AD068F" w14:textId="13A4D3DD" w:rsidR="00CA1D42" w:rsidRPr="00CC1635" w:rsidRDefault="00FF61F0" w:rsidP="00CC1635">
      <w:pPr>
        <w:pStyle w:val="ListParagraph"/>
        <w:numPr>
          <w:ilvl w:val="0"/>
          <w:numId w:val="38"/>
        </w:numPr>
        <w:jc w:val="both"/>
        <w:rPr>
          <w:rFonts w:eastAsiaTheme="minorHAnsi"/>
          <w:b/>
        </w:rPr>
      </w:pPr>
      <w:r>
        <w:t xml:space="preserve">A road map in form of a report for Alumalum to be followed to attain HACCP certification. </w:t>
      </w:r>
      <w:r w:rsidR="00CA1D42" w:rsidRPr="00CC1635">
        <w:t xml:space="preserve">A clear strategy </w:t>
      </w:r>
      <w:r>
        <w:t xml:space="preserve">report </w:t>
      </w:r>
      <w:r w:rsidR="00CA1D42" w:rsidRPr="00CC1635">
        <w:t>detailing product process</w:t>
      </w:r>
      <w:r>
        <w:t>,</w:t>
      </w:r>
      <w:r w:rsidR="00CA1D42" w:rsidRPr="00CC1635">
        <w:t xml:space="preserve"> </w:t>
      </w:r>
      <w:r>
        <w:t xml:space="preserve">necessary </w:t>
      </w:r>
      <w:r w:rsidR="00CA1D42" w:rsidRPr="00CC1635">
        <w:t xml:space="preserve">documentation, </w:t>
      </w:r>
      <w:r>
        <w:t xml:space="preserve">recommendations </w:t>
      </w:r>
      <w:r w:rsidRPr="00CC1635">
        <w:t>with action</w:t>
      </w:r>
      <w:r w:rsidR="00CA1D42" w:rsidRPr="00CC1635">
        <w:t xml:space="preserve"> plan, and the resources needed for investment by Alumalum to be HACCP compliant</w:t>
      </w:r>
    </w:p>
    <w:p w14:paraId="3A961371" w14:textId="3FE1B36C" w:rsidR="003F3C3E" w:rsidRPr="00CC1635" w:rsidRDefault="003F3C3E" w:rsidP="00CC1635">
      <w:pPr>
        <w:pStyle w:val="ListParagraph"/>
        <w:numPr>
          <w:ilvl w:val="0"/>
          <w:numId w:val="38"/>
        </w:numPr>
        <w:jc w:val="both"/>
        <w:rPr>
          <w:rFonts w:eastAsiaTheme="minorHAnsi"/>
          <w:b/>
        </w:rPr>
      </w:pPr>
      <w:r w:rsidRPr="00CC1635">
        <w:t xml:space="preserve">Trainings conducted, and people trained </w:t>
      </w:r>
    </w:p>
    <w:p w14:paraId="58F71639" w14:textId="77777777" w:rsidR="003F3C3E" w:rsidRPr="00CC1635" w:rsidRDefault="003F3C3E" w:rsidP="00CC1635">
      <w:pPr>
        <w:numPr>
          <w:ilvl w:val="0"/>
          <w:numId w:val="18"/>
        </w:numPr>
        <w:spacing w:after="0"/>
        <w:contextualSpacing/>
        <w:jc w:val="both"/>
        <w:rPr>
          <w:rFonts w:ascii="Times New Roman" w:eastAsia="Times New Roman" w:hAnsi="Times New Roman" w:cs="Times New Roman"/>
          <w:sz w:val="24"/>
          <w:szCs w:val="24"/>
        </w:rPr>
      </w:pPr>
      <w:r w:rsidRPr="00CC1635">
        <w:rPr>
          <w:rFonts w:ascii="Times New Roman" w:eastAsia="Times New Roman" w:hAnsi="Times New Roman" w:cs="Times New Roman"/>
          <w:sz w:val="24"/>
          <w:szCs w:val="24"/>
        </w:rPr>
        <w:t>Debriefing with USAID and in country group presentations after assignment</w:t>
      </w:r>
    </w:p>
    <w:p w14:paraId="514A8082" w14:textId="77777777" w:rsidR="003F3C3E" w:rsidRPr="00CC1635" w:rsidRDefault="003F3C3E" w:rsidP="00CC1635">
      <w:pPr>
        <w:widowControl w:val="0"/>
        <w:spacing w:after="0"/>
        <w:ind w:left="720"/>
        <w:contextualSpacing/>
        <w:jc w:val="both"/>
        <w:rPr>
          <w:rFonts w:ascii="Times New Roman" w:eastAsia="Times New Roman" w:hAnsi="Times New Roman" w:cs="Times New Roman"/>
          <w:snapToGrid w:val="0"/>
          <w:sz w:val="24"/>
          <w:szCs w:val="24"/>
        </w:rPr>
      </w:pPr>
    </w:p>
    <w:p w14:paraId="3230E4A7" w14:textId="77777777" w:rsidR="003F3C3E" w:rsidRPr="00CC1635" w:rsidRDefault="003F3C3E" w:rsidP="00CC1635">
      <w:pPr>
        <w:pStyle w:val="ListParagraph"/>
        <w:numPr>
          <w:ilvl w:val="0"/>
          <w:numId w:val="20"/>
        </w:numPr>
        <w:spacing w:line="276" w:lineRule="auto"/>
        <w:jc w:val="both"/>
        <w:rPr>
          <w:b/>
        </w:rPr>
      </w:pPr>
      <w:r w:rsidRPr="00CC1635">
        <w:rPr>
          <w:b/>
        </w:rPr>
        <w:t>SCHEDULE OF VOLUNTEER ACTIVITIES IN COUNTRY (DRAFT)</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3F3C3E" w:rsidRPr="00CC1635" w14:paraId="0E9AD71C" w14:textId="77777777" w:rsidTr="00E177F8">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18C0A3F3"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315E6D7B"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Activity</w:t>
            </w:r>
          </w:p>
        </w:tc>
      </w:tr>
      <w:tr w:rsidR="003F3C3E" w:rsidRPr="00CC1635" w14:paraId="7E66C708" w14:textId="77777777" w:rsidTr="00E177F8">
        <w:trPr>
          <w:jc w:val="center"/>
        </w:trPr>
        <w:tc>
          <w:tcPr>
            <w:tcW w:w="1653" w:type="dxa"/>
            <w:tcBorders>
              <w:top w:val="single" w:sz="12" w:space="0" w:color="auto"/>
              <w:left w:val="single" w:sz="4" w:space="0" w:color="auto"/>
              <w:bottom w:val="single" w:sz="4" w:space="0" w:color="auto"/>
              <w:right w:val="single" w:sz="4" w:space="0" w:color="auto"/>
            </w:tcBorders>
          </w:tcPr>
          <w:p w14:paraId="653B1553" w14:textId="5C0A0FD0" w:rsidR="003F3C3E" w:rsidRPr="00CC1635" w:rsidRDefault="00F74524"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14:paraId="26AE0E49"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Travel from home to US international airport</w:t>
            </w:r>
          </w:p>
        </w:tc>
      </w:tr>
      <w:tr w:rsidR="003F3C3E" w:rsidRPr="00CC1635" w14:paraId="0E8998DE" w14:textId="77777777" w:rsidTr="00E177F8">
        <w:trPr>
          <w:jc w:val="center"/>
        </w:trPr>
        <w:tc>
          <w:tcPr>
            <w:tcW w:w="1653" w:type="dxa"/>
            <w:tcBorders>
              <w:top w:val="single" w:sz="12" w:space="0" w:color="auto"/>
              <w:left w:val="single" w:sz="4" w:space="0" w:color="auto"/>
              <w:bottom w:val="single" w:sz="4" w:space="0" w:color="auto"/>
              <w:right w:val="single" w:sz="4" w:space="0" w:color="auto"/>
            </w:tcBorders>
          </w:tcPr>
          <w:p w14:paraId="47EE66CE"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14:paraId="1FEAD211"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Arrival at Uganda Entebbe Airport, the volunteer will be picked by Fairway hotel shuttle to Kampala and check in at Hotel.</w:t>
            </w:r>
          </w:p>
        </w:tc>
      </w:tr>
      <w:tr w:rsidR="003F3C3E" w:rsidRPr="00CC1635" w14:paraId="788FFD05"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4FBA2316"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14:paraId="32E0E3CD"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Any materials for printing will be prepared at CRS offices.   </w:t>
            </w:r>
          </w:p>
        </w:tc>
      </w:tr>
      <w:tr w:rsidR="003F3C3E" w:rsidRPr="00CC1635" w14:paraId="0B0117D2"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46EAA8F2"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14:paraId="712DF446" w14:textId="716EBD38"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In the morning, travel to host location in</w:t>
            </w:r>
            <w:r w:rsidR="00F74524" w:rsidRPr="00CC1635">
              <w:rPr>
                <w:rFonts w:ascii="Times New Roman" w:hAnsi="Times New Roman" w:cs="Times New Roman"/>
                <w:snapToGrid w:val="0"/>
                <w:sz w:val="24"/>
                <w:szCs w:val="24"/>
                <w:lang w:val="en-GB"/>
              </w:rPr>
              <w:t xml:space="preserve"> Gulu. </w:t>
            </w:r>
            <w:r w:rsidRPr="00CC1635">
              <w:rPr>
                <w:rFonts w:ascii="Times New Roman" w:hAnsi="Times New Roman" w:cs="Times New Roman"/>
                <w:snapToGrid w:val="0"/>
                <w:sz w:val="24"/>
                <w:szCs w:val="24"/>
                <w:lang w:val="en-GB"/>
              </w:rPr>
              <w:t xml:space="preserve"> </w:t>
            </w:r>
          </w:p>
        </w:tc>
      </w:tr>
      <w:tr w:rsidR="00F74524" w:rsidRPr="00CC1635" w14:paraId="6261C646"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0FBE1EC7" w14:textId="32D08B55" w:rsidR="00F74524" w:rsidRPr="00CC1635" w:rsidRDefault="00F74524"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14:paraId="405E1125" w14:textId="2EB88D4C" w:rsidR="00F74524" w:rsidRPr="00CC1635" w:rsidRDefault="00FC414C"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 xml:space="preserve">CRS </w:t>
            </w:r>
            <w:r w:rsidR="009D51B1" w:rsidRPr="00CC1635">
              <w:rPr>
                <w:rFonts w:ascii="Times New Roman" w:hAnsi="Times New Roman" w:cs="Times New Roman"/>
                <w:snapToGrid w:val="0"/>
                <w:sz w:val="24"/>
                <w:szCs w:val="24"/>
                <w:lang w:val="en-GB"/>
              </w:rPr>
              <w:t>F2F team</w:t>
            </w:r>
            <w:r w:rsidR="00F74524" w:rsidRPr="00CC1635">
              <w:rPr>
                <w:rFonts w:ascii="Times New Roman" w:hAnsi="Times New Roman" w:cs="Times New Roman"/>
                <w:snapToGrid w:val="0"/>
                <w:sz w:val="24"/>
                <w:szCs w:val="24"/>
                <w:lang w:val="en-GB"/>
              </w:rPr>
              <w:t xml:space="preserve"> introduces the volunteer to </w:t>
            </w:r>
            <w:r w:rsidRPr="00CC1635">
              <w:rPr>
                <w:rFonts w:ascii="Times New Roman" w:hAnsi="Times New Roman" w:cs="Times New Roman"/>
                <w:snapToGrid w:val="0"/>
                <w:sz w:val="24"/>
                <w:szCs w:val="24"/>
                <w:lang w:val="en-GB"/>
              </w:rPr>
              <w:t xml:space="preserve">Alumalum </w:t>
            </w:r>
            <w:r w:rsidR="00F74524" w:rsidRPr="00CC1635">
              <w:rPr>
                <w:rFonts w:ascii="Times New Roman" w:hAnsi="Times New Roman" w:cs="Times New Roman"/>
                <w:snapToGrid w:val="0"/>
                <w:sz w:val="24"/>
                <w:szCs w:val="24"/>
                <w:lang w:val="en-GB"/>
              </w:rPr>
              <w:t>management team. Together with</w:t>
            </w:r>
            <w:r w:rsidRPr="00CC1635">
              <w:rPr>
                <w:rFonts w:ascii="Times New Roman" w:hAnsi="Times New Roman" w:cs="Times New Roman"/>
                <w:snapToGrid w:val="0"/>
                <w:sz w:val="24"/>
                <w:szCs w:val="24"/>
                <w:lang w:val="en-GB"/>
              </w:rPr>
              <w:t xml:space="preserve"> CRS, the volunteer, </w:t>
            </w:r>
            <w:r w:rsidR="00F74524" w:rsidRPr="00CC1635">
              <w:rPr>
                <w:rFonts w:ascii="Times New Roman" w:hAnsi="Times New Roman" w:cs="Times New Roman"/>
                <w:snapToGrid w:val="0"/>
                <w:sz w:val="24"/>
                <w:szCs w:val="24"/>
                <w:lang w:val="en-GB"/>
              </w:rPr>
              <w:t>and management, the volunteer will review and finalise the work-plan. The action plan should include group presentations to be done after the assignment.</w:t>
            </w:r>
          </w:p>
          <w:p w14:paraId="2DCECD64" w14:textId="77777777" w:rsidR="00FC414C" w:rsidRPr="00CC1635" w:rsidRDefault="00FC414C" w:rsidP="00CC1635">
            <w:pPr>
              <w:pStyle w:val="NoSpacing"/>
              <w:spacing w:line="276" w:lineRule="auto"/>
              <w:jc w:val="both"/>
              <w:rPr>
                <w:rFonts w:ascii="Times New Roman" w:hAnsi="Times New Roman" w:cs="Times New Roman"/>
                <w:snapToGrid w:val="0"/>
                <w:sz w:val="24"/>
                <w:szCs w:val="24"/>
                <w:lang w:val="en-GB"/>
              </w:rPr>
            </w:pPr>
          </w:p>
          <w:p w14:paraId="0BAF627B" w14:textId="689DC730" w:rsidR="00F74524" w:rsidRPr="00CC1635" w:rsidRDefault="00FC414C"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 xml:space="preserve">Afterwards, the volunteer will be briefly oriented through Alumalum operations at field and processing facility levels. </w:t>
            </w:r>
          </w:p>
        </w:tc>
      </w:tr>
      <w:tr w:rsidR="003F3C3E" w:rsidRPr="00CC1635" w14:paraId="0FF26934"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43FB8677" w14:textId="36CDFBBE"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 xml:space="preserve">Day </w:t>
            </w:r>
            <w:r w:rsidR="00FC414C" w:rsidRPr="00CC1635">
              <w:rPr>
                <w:rFonts w:ascii="Times New Roman" w:hAnsi="Times New Roman" w:cs="Times New Roman"/>
                <w:snapToGrid w:val="0"/>
                <w:sz w:val="24"/>
                <w:szCs w:val="24"/>
                <w:lang w:val="en-GB"/>
              </w:rPr>
              <w:t>6</w:t>
            </w:r>
            <w:r w:rsidRPr="00CC1635">
              <w:rPr>
                <w:rFonts w:ascii="Times New Roman" w:hAnsi="Times New Roman" w:cs="Times New Roman"/>
                <w:snapToGrid w:val="0"/>
                <w:sz w:val="24"/>
                <w:szCs w:val="24"/>
                <w:lang w:val="en-GB"/>
              </w:rPr>
              <w:t>-1</w:t>
            </w:r>
            <w:r w:rsidR="00FC414C" w:rsidRPr="00CC1635">
              <w:rPr>
                <w:rFonts w:ascii="Times New Roman" w:hAnsi="Times New Roman" w:cs="Times New Roman"/>
                <w:snapToGrid w:val="0"/>
                <w:sz w:val="24"/>
                <w:szCs w:val="24"/>
                <w:lang w:val="en-GB"/>
              </w:rPr>
              <w:t>4</w:t>
            </w:r>
          </w:p>
        </w:tc>
        <w:tc>
          <w:tcPr>
            <w:tcW w:w="7773" w:type="dxa"/>
            <w:tcBorders>
              <w:top w:val="single" w:sz="4" w:space="0" w:color="auto"/>
              <w:left w:val="single" w:sz="4" w:space="0" w:color="auto"/>
              <w:bottom w:val="single" w:sz="4" w:space="0" w:color="auto"/>
              <w:right w:val="single" w:sz="4" w:space="0" w:color="auto"/>
            </w:tcBorders>
          </w:tcPr>
          <w:p w14:paraId="23625F65" w14:textId="0B432630"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Review</w:t>
            </w:r>
            <w:r w:rsidR="00FC414C" w:rsidRPr="00CC1635">
              <w:rPr>
                <w:rFonts w:ascii="Times New Roman" w:hAnsi="Times New Roman" w:cs="Times New Roman"/>
                <w:snapToGrid w:val="0"/>
                <w:sz w:val="24"/>
                <w:szCs w:val="24"/>
                <w:lang w:val="en-GB"/>
              </w:rPr>
              <w:t xml:space="preserve">/assess Alumalum processes, systems and documentation as per the </w:t>
            </w:r>
            <w:r w:rsidR="00FF61F0">
              <w:rPr>
                <w:rFonts w:ascii="Times New Roman" w:hAnsi="Times New Roman" w:cs="Times New Roman"/>
                <w:snapToGrid w:val="0"/>
                <w:sz w:val="24"/>
                <w:szCs w:val="24"/>
                <w:lang w:val="en-GB"/>
              </w:rPr>
              <w:t xml:space="preserve">requirement for </w:t>
            </w:r>
            <w:r w:rsidR="00FC414C" w:rsidRPr="00CC1635">
              <w:rPr>
                <w:rFonts w:ascii="Times New Roman" w:hAnsi="Times New Roman" w:cs="Times New Roman"/>
                <w:snapToGrid w:val="0"/>
                <w:sz w:val="24"/>
                <w:szCs w:val="24"/>
                <w:lang w:val="en-GB"/>
              </w:rPr>
              <w:t xml:space="preserve">HACCP certification. </w:t>
            </w:r>
          </w:p>
        </w:tc>
      </w:tr>
      <w:tr w:rsidR="003F3C3E" w:rsidRPr="00CC1635" w14:paraId="3FCE9CD5"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61BABC9E" w14:textId="30B25649"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 xml:space="preserve">Day </w:t>
            </w:r>
            <w:r w:rsidR="00FC414C" w:rsidRPr="00CC1635">
              <w:rPr>
                <w:rFonts w:ascii="Times New Roman" w:hAnsi="Times New Roman" w:cs="Times New Roman"/>
                <w:snapToGrid w:val="0"/>
                <w:sz w:val="24"/>
                <w:szCs w:val="24"/>
                <w:lang w:val="en-GB"/>
              </w:rPr>
              <w:t>15 -16</w:t>
            </w:r>
          </w:p>
        </w:tc>
        <w:tc>
          <w:tcPr>
            <w:tcW w:w="7773" w:type="dxa"/>
            <w:tcBorders>
              <w:top w:val="single" w:sz="4" w:space="0" w:color="auto"/>
              <w:left w:val="single" w:sz="4" w:space="0" w:color="auto"/>
              <w:bottom w:val="single" w:sz="4" w:space="0" w:color="auto"/>
              <w:right w:val="single" w:sz="4" w:space="0" w:color="auto"/>
            </w:tcBorders>
          </w:tcPr>
          <w:p w14:paraId="53E2D33D" w14:textId="578B3400" w:rsidR="003F3C3E" w:rsidRPr="00CC1635" w:rsidRDefault="00FC414C"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Develop a clear strategy</w:t>
            </w:r>
            <w:r w:rsidR="00FF61F0">
              <w:rPr>
                <w:rFonts w:ascii="Times New Roman" w:hAnsi="Times New Roman" w:cs="Times New Roman"/>
                <w:snapToGrid w:val="0"/>
                <w:sz w:val="24"/>
                <w:szCs w:val="24"/>
                <w:lang w:val="en-GB"/>
              </w:rPr>
              <w:t>/road map</w:t>
            </w:r>
            <w:r w:rsidRPr="00CC1635">
              <w:rPr>
                <w:rFonts w:ascii="Times New Roman" w:hAnsi="Times New Roman" w:cs="Times New Roman"/>
                <w:snapToGrid w:val="0"/>
                <w:sz w:val="24"/>
                <w:szCs w:val="24"/>
                <w:lang w:val="en-GB"/>
              </w:rPr>
              <w:t xml:space="preserve"> with recommendations, detailed action plan based on the assess</w:t>
            </w:r>
            <w:r w:rsidR="00FF61F0">
              <w:rPr>
                <w:rFonts w:ascii="Times New Roman" w:hAnsi="Times New Roman" w:cs="Times New Roman"/>
                <w:snapToGrid w:val="0"/>
                <w:sz w:val="24"/>
                <w:szCs w:val="24"/>
                <w:lang w:val="en-GB"/>
              </w:rPr>
              <w:t>ment</w:t>
            </w:r>
            <w:r w:rsidR="00E177F8" w:rsidRPr="00CC1635">
              <w:rPr>
                <w:rFonts w:ascii="Times New Roman" w:hAnsi="Times New Roman" w:cs="Times New Roman"/>
                <w:snapToGrid w:val="0"/>
                <w:sz w:val="24"/>
                <w:szCs w:val="24"/>
                <w:lang w:val="en-GB"/>
              </w:rPr>
              <w:t xml:space="preserve"> and discuss </w:t>
            </w:r>
            <w:r w:rsidR="00711E6F" w:rsidRPr="00CC1635">
              <w:rPr>
                <w:rFonts w:ascii="Times New Roman" w:hAnsi="Times New Roman" w:cs="Times New Roman"/>
                <w:snapToGrid w:val="0"/>
                <w:sz w:val="24"/>
                <w:szCs w:val="24"/>
                <w:lang w:val="en-GB"/>
              </w:rPr>
              <w:t xml:space="preserve">the recommendations and road map with Alumalum management team. </w:t>
            </w:r>
          </w:p>
        </w:tc>
      </w:tr>
      <w:tr w:rsidR="003F3C3E" w:rsidRPr="00CC1635" w14:paraId="652215CA"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29F0507B" w14:textId="6C17407C"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 1</w:t>
            </w:r>
            <w:r w:rsidR="00711E6F" w:rsidRPr="00CC1635">
              <w:rPr>
                <w:rFonts w:ascii="Times New Roman" w:hAnsi="Times New Roman" w:cs="Times New Roman"/>
                <w:snapToGrid w:val="0"/>
                <w:sz w:val="24"/>
                <w:szCs w:val="24"/>
                <w:lang w:val="en-GB"/>
              </w:rPr>
              <w:t>7</w:t>
            </w:r>
          </w:p>
        </w:tc>
        <w:tc>
          <w:tcPr>
            <w:tcW w:w="7773" w:type="dxa"/>
            <w:tcBorders>
              <w:top w:val="single" w:sz="4" w:space="0" w:color="auto"/>
              <w:left w:val="single" w:sz="4" w:space="0" w:color="auto"/>
              <w:bottom w:val="single" w:sz="4" w:space="0" w:color="auto"/>
              <w:right w:val="single" w:sz="4" w:space="0" w:color="auto"/>
            </w:tcBorders>
          </w:tcPr>
          <w:p w14:paraId="1E3B546A" w14:textId="04818878" w:rsidR="003F3C3E" w:rsidRPr="00CC1635" w:rsidRDefault="00711E6F"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Travel from Gulu to Kampala</w:t>
            </w:r>
          </w:p>
        </w:tc>
      </w:tr>
      <w:tr w:rsidR="00711E6F" w:rsidRPr="00CC1635" w14:paraId="70795A7F"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6750B5AB" w14:textId="6EEE91FF" w:rsidR="00711E6F" w:rsidRPr="00CC1635" w:rsidRDefault="00711E6F"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 18</w:t>
            </w:r>
          </w:p>
        </w:tc>
        <w:tc>
          <w:tcPr>
            <w:tcW w:w="7773" w:type="dxa"/>
            <w:tcBorders>
              <w:top w:val="single" w:sz="4" w:space="0" w:color="auto"/>
              <w:left w:val="single" w:sz="4" w:space="0" w:color="auto"/>
              <w:bottom w:val="single" w:sz="4" w:space="0" w:color="auto"/>
              <w:right w:val="single" w:sz="4" w:space="0" w:color="auto"/>
            </w:tcBorders>
          </w:tcPr>
          <w:p w14:paraId="6DB89E25" w14:textId="77777777" w:rsidR="00711E6F" w:rsidRPr="00CC1635" w:rsidRDefault="00711E6F"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Debriefing at CRS office with USAID Mission and CRS staff.</w:t>
            </w:r>
          </w:p>
          <w:p w14:paraId="1E56514B" w14:textId="24DB7429" w:rsidR="00711E6F" w:rsidRPr="00CC1635" w:rsidRDefault="00711E6F"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Volunteer will finalize his/her reporting at CRS office and fill out all necessary M&amp;E forms and finalise with any in-country field related expenditures</w:t>
            </w:r>
          </w:p>
        </w:tc>
      </w:tr>
      <w:tr w:rsidR="003F3C3E" w:rsidRPr="00CC1635" w14:paraId="34980E9A"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67AAC876" w14:textId="12BC9EC1"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Day 1</w:t>
            </w:r>
            <w:r w:rsidR="00711E6F" w:rsidRPr="00CC1635">
              <w:rPr>
                <w:rFonts w:ascii="Times New Roman" w:hAnsi="Times New Roman" w:cs="Times New Roman"/>
                <w:snapToGrid w:val="0"/>
                <w:sz w:val="24"/>
                <w:szCs w:val="24"/>
                <w:lang w:val="en-GB"/>
              </w:rPr>
              <w:t>9</w:t>
            </w:r>
          </w:p>
        </w:tc>
        <w:tc>
          <w:tcPr>
            <w:tcW w:w="7773" w:type="dxa"/>
            <w:tcBorders>
              <w:top w:val="single" w:sz="4" w:space="0" w:color="auto"/>
              <w:left w:val="single" w:sz="4" w:space="0" w:color="auto"/>
              <w:bottom w:val="single" w:sz="4" w:space="0" w:color="auto"/>
              <w:right w:val="single" w:sz="4" w:space="0" w:color="auto"/>
            </w:tcBorders>
          </w:tcPr>
          <w:p w14:paraId="1DD94E28"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Depart for USA</w:t>
            </w:r>
          </w:p>
        </w:tc>
      </w:tr>
      <w:tr w:rsidR="003F3C3E" w:rsidRPr="00CC1635" w14:paraId="7748857B" w14:textId="77777777" w:rsidTr="00E177F8">
        <w:trPr>
          <w:jc w:val="center"/>
        </w:trPr>
        <w:tc>
          <w:tcPr>
            <w:tcW w:w="1653" w:type="dxa"/>
            <w:tcBorders>
              <w:top w:val="single" w:sz="4" w:space="0" w:color="auto"/>
              <w:left w:val="single" w:sz="4" w:space="0" w:color="auto"/>
              <w:bottom w:val="single" w:sz="4" w:space="0" w:color="auto"/>
              <w:right w:val="single" w:sz="4" w:space="0" w:color="auto"/>
            </w:tcBorders>
          </w:tcPr>
          <w:p w14:paraId="4874FB04"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14:paraId="4ACEB6D2"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r w:rsidRPr="00CC1635">
              <w:rPr>
                <w:rFonts w:ascii="Times New Roman" w:hAnsi="Times New Roman" w:cs="Times New Roman"/>
                <w:snapToGrid w:val="0"/>
                <w:sz w:val="24"/>
                <w:szCs w:val="24"/>
                <w:lang w:val="en-GB"/>
              </w:rPr>
              <w:t>Outreach event in the US</w:t>
            </w:r>
          </w:p>
        </w:tc>
      </w:tr>
      <w:tr w:rsidR="003F3C3E" w:rsidRPr="00CC1635" w14:paraId="238B4EB2" w14:textId="77777777" w:rsidTr="00E177F8">
        <w:trPr>
          <w:jc w:val="center"/>
        </w:trPr>
        <w:tc>
          <w:tcPr>
            <w:tcW w:w="9426" w:type="dxa"/>
            <w:gridSpan w:val="2"/>
            <w:tcBorders>
              <w:top w:val="single" w:sz="4" w:space="0" w:color="auto"/>
              <w:left w:val="single" w:sz="4" w:space="0" w:color="auto"/>
              <w:bottom w:val="single" w:sz="4" w:space="0" w:color="auto"/>
              <w:right w:val="single" w:sz="4" w:space="0" w:color="auto"/>
            </w:tcBorders>
          </w:tcPr>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9426"/>
            </w:tblGrid>
            <w:tr w:rsidR="003F3C3E" w:rsidRPr="00CC1635" w14:paraId="0A7FD6B4" w14:textId="77777777" w:rsidTr="00E177F8">
              <w:trPr>
                <w:jc w:val="center"/>
              </w:trPr>
              <w:tc>
                <w:tcPr>
                  <w:tcW w:w="9426" w:type="dxa"/>
                  <w:tcBorders>
                    <w:top w:val="single" w:sz="4" w:space="0" w:color="auto"/>
                    <w:left w:val="single" w:sz="4" w:space="0" w:color="auto"/>
                    <w:bottom w:val="single" w:sz="4" w:space="0" w:color="auto"/>
                    <w:right w:val="single" w:sz="4" w:space="0" w:color="auto"/>
                  </w:tcBorders>
                </w:tcPr>
                <w:p w14:paraId="3435AECE" w14:textId="77777777" w:rsidR="003F3C3E" w:rsidRPr="00CC1635" w:rsidRDefault="003F3C3E" w:rsidP="00CC1635">
                  <w:pPr>
                    <w:spacing w:after="0"/>
                    <w:jc w:val="both"/>
                    <w:rPr>
                      <w:rFonts w:ascii="Times New Roman" w:hAnsi="Times New Roman" w:cs="Times New Roman"/>
                      <w:snapToGrid w:val="0"/>
                      <w:sz w:val="24"/>
                      <w:szCs w:val="24"/>
                    </w:rPr>
                  </w:pPr>
                  <w:r w:rsidRPr="00CC1635">
                    <w:rPr>
                      <w:rFonts w:ascii="Times New Roman" w:hAnsi="Times New Roman" w:cs="Times New Roman"/>
                      <w:b/>
                      <w:snapToGrid w:val="0"/>
                      <w:sz w:val="24"/>
                      <w:szCs w:val="24"/>
                    </w:rPr>
                    <w:t>Note</w:t>
                  </w:r>
                  <w:r w:rsidRPr="00CC1635">
                    <w:rPr>
                      <w:rFonts w:ascii="Times New Roman" w:hAnsi="Times New Roman" w:cs="Times New Roman"/>
                      <w:snapToGrid w:val="0"/>
                      <w:sz w:val="24"/>
                      <w:szCs w:val="24"/>
                    </w:rPr>
                    <w:t xml:space="preserve">: </w:t>
                  </w:r>
                  <w:r w:rsidRPr="00CC1635">
                    <w:rPr>
                      <w:rFonts w:ascii="Times New Roman" w:hAnsi="Times New Roman" w:cs="Times New Roman"/>
                      <w:b/>
                      <w:i/>
                      <w:snapToGrid w:val="0"/>
                      <w:sz w:val="24"/>
                      <w:szCs w:val="24"/>
                    </w:rPr>
                    <w:t>This is a draft schedule that will be finalized based on volunteer actual dates of availability, Sundays are typical rest days and working on Saturday is, per the host’s request</w:t>
                  </w:r>
                </w:p>
              </w:tc>
            </w:tr>
          </w:tbl>
          <w:p w14:paraId="655C5DE7" w14:textId="77777777" w:rsidR="003F3C3E" w:rsidRPr="00CC1635" w:rsidRDefault="003F3C3E" w:rsidP="00CC1635">
            <w:pPr>
              <w:pStyle w:val="NoSpacing"/>
              <w:spacing w:line="276" w:lineRule="auto"/>
              <w:jc w:val="both"/>
              <w:rPr>
                <w:rFonts w:ascii="Times New Roman" w:hAnsi="Times New Roman" w:cs="Times New Roman"/>
                <w:snapToGrid w:val="0"/>
                <w:sz w:val="24"/>
                <w:szCs w:val="24"/>
                <w:lang w:val="en-GB"/>
              </w:rPr>
            </w:pPr>
          </w:p>
        </w:tc>
      </w:tr>
    </w:tbl>
    <w:p w14:paraId="3256CC18" w14:textId="77777777" w:rsidR="003F3C3E" w:rsidRPr="00CC1635" w:rsidRDefault="003F3C3E" w:rsidP="00CC1635">
      <w:pPr>
        <w:keepNext/>
        <w:widowControl w:val="0"/>
        <w:spacing w:after="0"/>
        <w:jc w:val="both"/>
        <w:outlineLvl w:val="0"/>
        <w:rPr>
          <w:rFonts w:ascii="Times New Roman" w:eastAsia="Times New Roman" w:hAnsi="Times New Roman" w:cs="Times New Roman"/>
          <w:snapToGrid w:val="0"/>
          <w:sz w:val="24"/>
          <w:szCs w:val="24"/>
        </w:rPr>
      </w:pPr>
    </w:p>
    <w:p w14:paraId="46E08EDB" w14:textId="77777777" w:rsidR="003F3C3E" w:rsidRPr="00CC1635" w:rsidRDefault="003F3C3E" w:rsidP="00CC1635">
      <w:pPr>
        <w:pStyle w:val="ListParagraph"/>
        <w:numPr>
          <w:ilvl w:val="0"/>
          <w:numId w:val="20"/>
        </w:numPr>
        <w:spacing w:line="276" w:lineRule="auto"/>
        <w:jc w:val="both"/>
        <w:rPr>
          <w:b/>
        </w:rPr>
      </w:pPr>
      <w:r w:rsidRPr="00CC1635">
        <w:rPr>
          <w:b/>
        </w:rPr>
        <w:t>ACCOMMODATION AND OTHER IN-COUNTRY LOGISTICS</w:t>
      </w:r>
    </w:p>
    <w:p w14:paraId="2FD5551B" w14:textId="4193E463" w:rsidR="003F3C3E" w:rsidRPr="00CC1635" w:rsidRDefault="003F3C3E" w:rsidP="00CC1635">
      <w:pPr>
        <w:spacing w:after="0"/>
        <w:jc w:val="both"/>
        <w:rPr>
          <w:rFonts w:ascii="Times New Roman" w:hAnsi="Times New Roman" w:cs="Times New Roman"/>
          <w:sz w:val="24"/>
          <w:szCs w:val="24"/>
        </w:rPr>
      </w:pPr>
      <w:r w:rsidRPr="00CC1635">
        <w:rPr>
          <w:rFonts w:ascii="Times New Roman" w:hAnsi="Times New Roman" w:cs="Times New Roman"/>
          <w:sz w:val="24"/>
          <w:szCs w:val="24"/>
        </w:rPr>
        <w:t xml:space="preserve">The volunteer will stay at Fairway hotel </w:t>
      </w:r>
      <w:hyperlink r:id="rId12" w:history="1">
        <w:r w:rsidRPr="00CC1635">
          <w:rPr>
            <w:rStyle w:val="Hyperlink"/>
            <w:rFonts w:ascii="Times New Roman" w:hAnsi="Times New Roman" w:cs="Times New Roman"/>
            <w:sz w:val="24"/>
            <w:szCs w:val="24"/>
          </w:rPr>
          <w:t>www.fairwayhotel.co.ug</w:t>
        </w:r>
      </w:hyperlink>
      <w:r w:rsidR="00D02ED5" w:rsidRPr="00CC1635">
        <w:rPr>
          <w:rFonts w:ascii="Times New Roman" w:hAnsi="Times New Roman" w:cs="Times New Roman"/>
          <w:sz w:val="24"/>
          <w:szCs w:val="24"/>
        </w:rPr>
        <w:t xml:space="preserve"> on arrival. While in the field, the volunteer will stay at Dove’s Nest Hotel which is slightly on the outskirts about 3km from Gulu town</w:t>
      </w:r>
      <w:r w:rsidR="00BB5860" w:rsidRPr="00CC1635">
        <w:rPr>
          <w:rFonts w:ascii="Times New Roman" w:hAnsi="Times New Roman" w:cs="Times New Roman"/>
          <w:sz w:val="24"/>
          <w:szCs w:val="24"/>
        </w:rPr>
        <w:t>. The hotel has basic amenities- running water, electricity and intermitted internet acces.</w:t>
      </w:r>
      <w:r w:rsidRPr="00CC1635">
        <w:rPr>
          <w:rFonts w:ascii="Times New Roman" w:hAnsi="Times New Roman" w:cs="Times New Roman"/>
          <w:sz w:val="24"/>
          <w:szCs w:val="24"/>
        </w:rPr>
        <w:t xml:space="preserve"> The volunteer will be provided with a modem from the CRS field office for internet access while in the field and a mobile phone to facilitate in country communications. </w:t>
      </w:r>
    </w:p>
    <w:p w14:paraId="262EB5B7" w14:textId="77777777" w:rsidR="003F3C3E" w:rsidRPr="00CC1635" w:rsidRDefault="003F3C3E" w:rsidP="00CC1635">
      <w:pPr>
        <w:spacing w:after="0"/>
        <w:jc w:val="both"/>
        <w:rPr>
          <w:rFonts w:ascii="Times New Roman" w:hAnsi="Times New Roman" w:cs="Times New Roman"/>
          <w:sz w:val="24"/>
          <w:szCs w:val="24"/>
        </w:rPr>
      </w:pPr>
    </w:p>
    <w:p w14:paraId="68FDFD34" w14:textId="77777777" w:rsidR="003F3C3E" w:rsidRPr="00CC1635" w:rsidRDefault="003F3C3E" w:rsidP="00CC1635">
      <w:pPr>
        <w:spacing w:after="0"/>
        <w:jc w:val="both"/>
        <w:rPr>
          <w:rFonts w:ascii="Times New Roman" w:hAnsi="Times New Roman" w:cs="Times New Roman"/>
          <w:sz w:val="24"/>
          <w:szCs w:val="24"/>
        </w:rPr>
      </w:pPr>
      <w:r w:rsidRPr="00CC1635">
        <w:rPr>
          <w:rFonts w:ascii="Times New Roman" w:hAnsi="Times New Roman" w:cs="Times New Roman"/>
          <w:sz w:val="24"/>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14:paraId="72E797EB" w14:textId="77777777" w:rsidR="003F3C3E" w:rsidRPr="00CC1635" w:rsidRDefault="003F3C3E" w:rsidP="00CC1635">
      <w:pPr>
        <w:spacing w:after="0"/>
        <w:jc w:val="both"/>
        <w:rPr>
          <w:rFonts w:ascii="Times New Roman" w:hAnsi="Times New Roman" w:cs="Times New Roman"/>
          <w:sz w:val="24"/>
          <w:szCs w:val="24"/>
        </w:rPr>
      </w:pPr>
    </w:p>
    <w:p w14:paraId="39BBFF05" w14:textId="77777777" w:rsidR="003F3C3E" w:rsidRPr="00CC1635" w:rsidRDefault="003F3C3E" w:rsidP="00CC1635">
      <w:pPr>
        <w:pStyle w:val="ListParagraph"/>
        <w:numPr>
          <w:ilvl w:val="0"/>
          <w:numId w:val="20"/>
        </w:numPr>
        <w:spacing w:line="276" w:lineRule="auto"/>
        <w:jc w:val="both"/>
        <w:rPr>
          <w:b/>
        </w:rPr>
      </w:pPr>
      <w:r w:rsidRPr="00CC1635">
        <w:rPr>
          <w:b/>
        </w:rPr>
        <w:t>RECOMMENDED ASSIGNMENT PREPARATIONS</w:t>
      </w:r>
    </w:p>
    <w:p w14:paraId="3C1FC7A4" w14:textId="77777777" w:rsidR="00BB5860" w:rsidRPr="00CC1635" w:rsidRDefault="003F3C3E" w:rsidP="00CC1635">
      <w:pPr>
        <w:pStyle w:val="ListParagraph"/>
        <w:numPr>
          <w:ilvl w:val="0"/>
          <w:numId w:val="37"/>
        </w:numPr>
        <w:overflowPunct w:val="0"/>
        <w:autoSpaceDE w:val="0"/>
        <w:autoSpaceDN w:val="0"/>
        <w:adjustRightInd w:val="0"/>
        <w:spacing w:line="276" w:lineRule="auto"/>
        <w:ind w:left="720"/>
        <w:jc w:val="both"/>
        <w:textAlignment w:val="baseline"/>
        <w:rPr>
          <w:b/>
        </w:rPr>
      </w:pPr>
      <w:r w:rsidRPr="00CC1635">
        <w:rPr>
          <w:b/>
        </w:rPr>
        <w:t xml:space="preserve">Before leaving U.S.: </w:t>
      </w:r>
    </w:p>
    <w:p w14:paraId="4CBAB05D" w14:textId="77777777" w:rsidR="00BB5860" w:rsidRPr="00CC1635" w:rsidRDefault="00BB5860" w:rsidP="00CC1635">
      <w:pPr>
        <w:pStyle w:val="ListParagraph"/>
        <w:numPr>
          <w:ilvl w:val="0"/>
          <w:numId w:val="18"/>
        </w:numPr>
        <w:overflowPunct w:val="0"/>
        <w:autoSpaceDE w:val="0"/>
        <w:autoSpaceDN w:val="0"/>
        <w:adjustRightInd w:val="0"/>
        <w:spacing w:line="276" w:lineRule="auto"/>
        <w:jc w:val="both"/>
        <w:textAlignment w:val="baseline"/>
        <w:rPr>
          <w:b/>
        </w:rPr>
      </w:pPr>
      <w:r w:rsidRPr="00CC1635">
        <w:t>Understanding of the sesame and moringa value chains – especially processing systems in developing countries like Uganda</w:t>
      </w:r>
    </w:p>
    <w:p w14:paraId="7C3324FA" w14:textId="067E22E9" w:rsidR="003F3C3E" w:rsidRPr="00CC1635" w:rsidRDefault="00BB5860" w:rsidP="00CC1635">
      <w:pPr>
        <w:pStyle w:val="ListParagraph"/>
        <w:numPr>
          <w:ilvl w:val="0"/>
          <w:numId w:val="18"/>
        </w:numPr>
        <w:overflowPunct w:val="0"/>
        <w:autoSpaceDE w:val="0"/>
        <w:autoSpaceDN w:val="0"/>
        <w:adjustRightInd w:val="0"/>
        <w:spacing w:line="276" w:lineRule="auto"/>
        <w:jc w:val="both"/>
        <w:textAlignment w:val="baseline"/>
      </w:pPr>
      <w:r w:rsidRPr="00CC1635">
        <w:t>HACCP certification requirements for Sesame oil and available Uganda standards to guide processors</w:t>
      </w:r>
      <w:r w:rsidR="003F3C3E" w:rsidRPr="00CC1635">
        <w:tab/>
      </w:r>
    </w:p>
    <w:p w14:paraId="18447F7C" w14:textId="77777777" w:rsidR="003F3C3E" w:rsidRPr="00CC1635" w:rsidRDefault="003F3C3E" w:rsidP="00CC1635">
      <w:pPr>
        <w:overflowPunct w:val="0"/>
        <w:autoSpaceDE w:val="0"/>
        <w:autoSpaceDN w:val="0"/>
        <w:adjustRightInd w:val="0"/>
        <w:spacing w:after="0"/>
        <w:jc w:val="both"/>
        <w:textAlignment w:val="baseline"/>
        <w:rPr>
          <w:rFonts w:ascii="Times New Roman" w:eastAsia="Times New Roman" w:hAnsi="Times New Roman" w:cs="Times New Roman"/>
          <w:b/>
          <w:sz w:val="24"/>
          <w:szCs w:val="24"/>
        </w:rPr>
      </w:pPr>
      <w:r w:rsidRPr="00CC1635">
        <w:rPr>
          <w:rFonts w:ascii="Times New Roman" w:eastAsia="Times New Roman" w:hAnsi="Times New Roman" w:cs="Times New Roman"/>
          <w:b/>
          <w:sz w:val="24"/>
          <w:szCs w:val="24"/>
        </w:rPr>
        <w:t xml:space="preserve">ii)  In-country activities/tasks </w:t>
      </w:r>
    </w:p>
    <w:p w14:paraId="5EB1E72A" w14:textId="69FE157D" w:rsidR="00BB5860" w:rsidRPr="00CC1635" w:rsidRDefault="00BB5860" w:rsidP="00CC1635">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CC1635">
        <w:rPr>
          <w:rFonts w:ascii="Times New Roman" w:eastAsia="Times New Roman" w:hAnsi="Times New Roman" w:cs="Times New Roman"/>
          <w:sz w:val="24"/>
          <w:szCs w:val="24"/>
        </w:rPr>
        <w:t>Review assignment objectives and assignment deliverables – seek clarifications with the CRS and Host teams before assignment commencement.</w:t>
      </w:r>
    </w:p>
    <w:p w14:paraId="7108F294" w14:textId="3510C066" w:rsidR="003F3C3E" w:rsidRPr="00CC1635" w:rsidRDefault="003F3C3E" w:rsidP="00CC1635">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CC1635">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CC1635">
        <w:rPr>
          <w:rFonts w:ascii="Times New Roman" w:eastAsia="Times New Roman" w:hAnsi="Times New Roman" w:cs="Times New Roman"/>
          <w:snapToGrid w:val="0"/>
          <w:sz w:val="24"/>
          <w:szCs w:val="24"/>
        </w:rPr>
        <w:t xml:space="preserve"> </w:t>
      </w:r>
    </w:p>
    <w:p w14:paraId="7F4F114C" w14:textId="0DBFB2AD" w:rsidR="003F3C3E" w:rsidRPr="00CC1635" w:rsidRDefault="003F3C3E" w:rsidP="00CC1635">
      <w:pPr>
        <w:widowControl w:val="0"/>
        <w:numPr>
          <w:ilvl w:val="0"/>
          <w:numId w:val="3"/>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r w:rsidRPr="00CC1635">
        <w:rPr>
          <w:rFonts w:ascii="Times New Roman" w:hAnsi="Times New Roman" w:cs="Times New Roman"/>
          <w:sz w:val="24"/>
          <w:szCs w:val="24"/>
        </w:rPr>
        <w:t>CRS strongly recommends that the volunteer become familiar w</w:t>
      </w:r>
      <w:r w:rsidR="00BB5860" w:rsidRPr="00CC1635">
        <w:rPr>
          <w:rFonts w:ascii="Times New Roman" w:hAnsi="Times New Roman" w:cs="Times New Roman"/>
          <w:sz w:val="24"/>
          <w:szCs w:val="24"/>
        </w:rPr>
        <w:t xml:space="preserve">ith the F2F Uganda agribusiness country project </w:t>
      </w:r>
      <w:r w:rsidRPr="00CC1635">
        <w:rPr>
          <w:rFonts w:ascii="Times New Roman" w:hAnsi="Times New Roman" w:cs="Times New Roman"/>
          <w:sz w:val="24"/>
          <w:szCs w:val="24"/>
        </w:rPr>
        <w:t xml:space="preserve">and other information in the </w:t>
      </w:r>
      <w:r w:rsidR="00BB5860" w:rsidRPr="00CC1635">
        <w:rPr>
          <w:rFonts w:ascii="Times New Roman" w:hAnsi="Times New Roman" w:cs="Times New Roman"/>
          <w:sz w:val="24"/>
          <w:szCs w:val="24"/>
        </w:rPr>
        <w:t xml:space="preserve">volunteer </w:t>
      </w:r>
      <w:r w:rsidRPr="00CC1635">
        <w:rPr>
          <w:rFonts w:ascii="Times New Roman" w:hAnsi="Times New Roman" w:cs="Times New Roman"/>
          <w:sz w:val="24"/>
          <w:szCs w:val="24"/>
        </w:rPr>
        <w:t>briefing pack before arrival to Uganda</w:t>
      </w:r>
    </w:p>
    <w:p w14:paraId="1757826E" w14:textId="77777777" w:rsidR="003F3C3E" w:rsidRPr="00CC1635" w:rsidRDefault="003F3C3E" w:rsidP="00CC163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imes New Roman" w:hAnsi="Times New Roman" w:cs="Times New Roman"/>
          <w:sz w:val="24"/>
          <w:szCs w:val="24"/>
        </w:rPr>
      </w:pPr>
    </w:p>
    <w:p w14:paraId="13336625" w14:textId="77777777" w:rsidR="003F3C3E" w:rsidRPr="00CC1635" w:rsidRDefault="003F3C3E" w:rsidP="00CC1635">
      <w:pPr>
        <w:pStyle w:val="ListParagraph"/>
        <w:numPr>
          <w:ilvl w:val="0"/>
          <w:numId w:val="20"/>
        </w:numPr>
        <w:spacing w:line="276" w:lineRule="auto"/>
        <w:jc w:val="both"/>
        <w:rPr>
          <w:b/>
        </w:rPr>
      </w:pPr>
      <w:r w:rsidRPr="00CC1635">
        <w:rPr>
          <w:b/>
        </w:rPr>
        <w:t>KEY CONTACTS</w:t>
      </w:r>
    </w:p>
    <w:tbl>
      <w:tblPr>
        <w:tblStyle w:val="TableGrid1"/>
        <w:tblW w:w="0" w:type="auto"/>
        <w:jc w:val="center"/>
        <w:tblLook w:val="04A0" w:firstRow="1" w:lastRow="0" w:firstColumn="1" w:lastColumn="0" w:noHBand="0" w:noVBand="1"/>
      </w:tblPr>
      <w:tblGrid>
        <w:gridCol w:w="4788"/>
        <w:gridCol w:w="4788"/>
      </w:tblGrid>
      <w:tr w:rsidR="003F3C3E" w:rsidRPr="00CC1635" w14:paraId="447FD29F" w14:textId="77777777" w:rsidTr="00294DA2">
        <w:trPr>
          <w:jc w:val="center"/>
        </w:trPr>
        <w:tc>
          <w:tcPr>
            <w:tcW w:w="9576" w:type="dxa"/>
            <w:gridSpan w:val="2"/>
          </w:tcPr>
          <w:p w14:paraId="35E2450D" w14:textId="77777777" w:rsidR="003F3C3E" w:rsidRPr="00CC1635" w:rsidRDefault="003F3C3E" w:rsidP="00294DA2">
            <w:pPr>
              <w:spacing w:line="276" w:lineRule="auto"/>
              <w:jc w:val="center"/>
              <w:rPr>
                <w:rFonts w:ascii="Times New Roman" w:hAnsi="Times New Roman" w:cs="Times New Roman"/>
                <w:b/>
                <w:sz w:val="24"/>
                <w:szCs w:val="24"/>
              </w:rPr>
            </w:pPr>
            <w:r w:rsidRPr="00CC1635">
              <w:rPr>
                <w:rFonts w:ascii="Times New Roman" w:hAnsi="Times New Roman" w:cs="Times New Roman"/>
                <w:b/>
                <w:sz w:val="24"/>
                <w:szCs w:val="24"/>
              </w:rPr>
              <w:t>CRS Baltimore</w:t>
            </w:r>
          </w:p>
        </w:tc>
      </w:tr>
      <w:tr w:rsidR="003F3C3E" w:rsidRPr="00CC1635" w14:paraId="3FE1D07C" w14:textId="77777777" w:rsidTr="00294DA2">
        <w:trPr>
          <w:trHeight w:val="67"/>
          <w:jc w:val="center"/>
        </w:trPr>
        <w:tc>
          <w:tcPr>
            <w:tcW w:w="9576" w:type="dxa"/>
            <w:gridSpan w:val="2"/>
          </w:tcPr>
          <w:p w14:paraId="76C001DD" w14:textId="77777777" w:rsidR="003F3C3E" w:rsidRPr="00CC1635" w:rsidRDefault="003F3C3E" w:rsidP="00294DA2">
            <w:pPr>
              <w:spacing w:line="276" w:lineRule="auto"/>
              <w:jc w:val="center"/>
              <w:rPr>
                <w:rFonts w:ascii="Times New Roman" w:hAnsi="Times New Roman" w:cs="Times New Roman"/>
                <w:b/>
                <w:sz w:val="24"/>
                <w:szCs w:val="24"/>
              </w:rPr>
            </w:pPr>
            <w:r w:rsidRPr="00CC1635">
              <w:rPr>
                <w:rFonts w:ascii="Times New Roman" w:hAnsi="Times New Roman" w:cs="Times New Roman"/>
                <w:b/>
                <w:sz w:val="24"/>
                <w:szCs w:val="24"/>
              </w:rPr>
              <w:t>Maria Figueroa</w:t>
            </w:r>
          </w:p>
          <w:p w14:paraId="3F146EE6" w14:textId="77777777" w:rsidR="003F3C3E" w:rsidRPr="00CC1635" w:rsidRDefault="003F3C3E" w:rsidP="00294DA2">
            <w:pPr>
              <w:spacing w:line="276" w:lineRule="auto"/>
              <w:jc w:val="center"/>
              <w:rPr>
                <w:rFonts w:ascii="Times New Roman" w:hAnsi="Times New Roman" w:cs="Times New Roman"/>
                <w:sz w:val="24"/>
                <w:szCs w:val="24"/>
              </w:rPr>
            </w:pPr>
            <w:r w:rsidRPr="00CC1635">
              <w:rPr>
                <w:rFonts w:ascii="Times New Roman" w:hAnsi="Times New Roman" w:cs="Times New Roman"/>
                <w:sz w:val="24"/>
                <w:szCs w:val="24"/>
              </w:rPr>
              <w:t>US F2F Operations Manager/Uganda Recruiter</w:t>
            </w:r>
          </w:p>
          <w:p w14:paraId="0DEF51E3" w14:textId="77777777" w:rsidR="003F3C3E" w:rsidRPr="00CC1635" w:rsidRDefault="003F3C3E" w:rsidP="00294DA2">
            <w:pPr>
              <w:spacing w:line="276" w:lineRule="auto"/>
              <w:jc w:val="center"/>
              <w:rPr>
                <w:rFonts w:ascii="Times New Roman" w:hAnsi="Times New Roman" w:cs="Times New Roman"/>
                <w:sz w:val="24"/>
                <w:szCs w:val="24"/>
              </w:rPr>
            </w:pPr>
            <w:r w:rsidRPr="00CC1635">
              <w:rPr>
                <w:rFonts w:ascii="Times New Roman" w:hAnsi="Times New Roman" w:cs="Times New Roman"/>
                <w:sz w:val="24"/>
                <w:szCs w:val="24"/>
              </w:rPr>
              <w:t>EA Farmer to Farmer Program</w:t>
            </w:r>
          </w:p>
          <w:p w14:paraId="31252D42" w14:textId="77777777" w:rsidR="003F3C3E" w:rsidRPr="00CC1635" w:rsidRDefault="003F3C3E" w:rsidP="00294DA2">
            <w:pPr>
              <w:spacing w:line="276" w:lineRule="auto"/>
              <w:jc w:val="center"/>
              <w:rPr>
                <w:rFonts w:ascii="Times New Roman" w:hAnsi="Times New Roman" w:cs="Times New Roman"/>
                <w:snapToGrid w:val="0"/>
                <w:sz w:val="24"/>
                <w:szCs w:val="24"/>
              </w:rPr>
            </w:pPr>
            <w:r w:rsidRPr="00CC1635">
              <w:rPr>
                <w:rFonts w:ascii="Times New Roman" w:hAnsi="Times New Roman" w:cs="Times New Roman"/>
                <w:snapToGrid w:val="0"/>
                <w:sz w:val="24"/>
                <w:szCs w:val="24"/>
              </w:rPr>
              <w:t>228 W. Lexington Street</w:t>
            </w:r>
          </w:p>
          <w:p w14:paraId="7A4614DD" w14:textId="77777777" w:rsidR="003F3C3E" w:rsidRPr="00CC1635" w:rsidRDefault="003F3C3E" w:rsidP="00294DA2">
            <w:pPr>
              <w:spacing w:line="276" w:lineRule="auto"/>
              <w:jc w:val="center"/>
              <w:rPr>
                <w:rFonts w:ascii="Times New Roman" w:hAnsi="Times New Roman" w:cs="Times New Roman"/>
                <w:snapToGrid w:val="0"/>
                <w:sz w:val="24"/>
                <w:szCs w:val="24"/>
              </w:rPr>
            </w:pPr>
            <w:r w:rsidRPr="00CC1635">
              <w:rPr>
                <w:rFonts w:ascii="Times New Roman" w:hAnsi="Times New Roman" w:cs="Times New Roman"/>
                <w:snapToGrid w:val="0"/>
                <w:sz w:val="24"/>
                <w:szCs w:val="24"/>
              </w:rPr>
              <w:t>Baltimore, MD 21201</w:t>
            </w:r>
          </w:p>
          <w:p w14:paraId="6D9B64F5" w14:textId="77777777" w:rsidR="003F3C3E" w:rsidRPr="00CC1635" w:rsidRDefault="003F3C3E" w:rsidP="00294DA2">
            <w:pPr>
              <w:spacing w:line="276" w:lineRule="auto"/>
              <w:jc w:val="center"/>
              <w:rPr>
                <w:rFonts w:ascii="Times New Roman" w:hAnsi="Times New Roman" w:cs="Times New Roman"/>
                <w:sz w:val="24"/>
                <w:szCs w:val="24"/>
              </w:rPr>
            </w:pPr>
            <w:r w:rsidRPr="00CC1635">
              <w:rPr>
                <w:rFonts w:ascii="Times New Roman" w:hAnsi="Times New Roman" w:cs="Times New Roman"/>
                <w:sz w:val="24"/>
                <w:szCs w:val="24"/>
              </w:rPr>
              <w:t>410-951-7366</w:t>
            </w:r>
          </w:p>
          <w:p w14:paraId="7D7D02D0" w14:textId="77777777" w:rsidR="003F3C3E" w:rsidRPr="00CC1635" w:rsidRDefault="003F3C3E" w:rsidP="00294DA2">
            <w:pPr>
              <w:spacing w:line="276" w:lineRule="auto"/>
              <w:jc w:val="center"/>
              <w:rPr>
                <w:rFonts w:ascii="Times New Roman" w:hAnsi="Times New Roman" w:cs="Times New Roman"/>
                <w:sz w:val="24"/>
                <w:szCs w:val="24"/>
              </w:rPr>
            </w:pPr>
            <w:r w:rsidRPr="00CC1635">
              <w:rPr>
                <w:rFonts w:ascii="Times New Roman" w:hAnsi="Times New Roman" w:cs="Times New Roman"/>
                <w:sz w:val="24"/>
                <w:szCs w:val="24"/>
              </w:rPr>
              <w:t xml:space="preserve">Email: </w:t>
            </w:r>
            <w:hyperlink r:id="rId13" w:history="1">
              <w:r w:rsidRPr="00CC1635">
                <w:rPr>
                  <w:rFonts w:ascii="Times New Roman" w:hAnsi="Times New Roman" w:cs="Times New Roman"/>
                  <w:sz w:val="24"/>
                  <w:szCs w:val="24"/>
                  <w:u w:val="single"/>
                </w:rPr>
                <w:t>maria.figueroa@crs.org</w:t>
              </w:r>
            </w:hyperlink>
          </w:p>
        </w:tc>
      </w:tr>
      <w:tr w:rsidR="003F3C3E" w:rsidRPr="00CC1635" w14:paraId="2FF50EB0" w14:textId="77777777" w:rsidTr="00294DA2">
        <w:trPr>
          <w:jc w:val="center"/>
        </w:trPr>
        <w:tc>
          <w:tcPr>
            <w:tcW w:w="9576" w:type="dxa"/>
            <w:gridSpan w:val="2"/>
          </w:tcPr>
          <w:p w14:paraId="550806AD" w14:textId="77777777" w:rsidR="003F3C3E" w:rsidRPr="00CC1635" w:rsidRDefault="003F3C3E" w:rsidP="00294DA2">
            <w:pPr>
              <w:autoSpaceDE w:val="0"/>
              <w:autoSpaceDN w:val="0"/>
              <w:adjustRightInd w:val="0"/>
              <w:spacing w:line="276" w:lineRule="auto"/>
              <w:jc w:val="center"/>
              <w:rPr>
                <w:rFonts w:ascii="Times New Roman" w:hAnsi="Times New Roman" w:cs="Times New Roman"/>
                <w:b/>
                <w:sz w:val="24"/>
                <w:szCs w:val="24"/>
              </w:rPr>
            </w:pPr>
            <w:r w:rsidRPr="00CC1635">
              <w:rPr>
                <w:rFonts w:ascii="Times New Roman" w:hAnsi="Times New Roman" w:cs="Times New Roman"/>
                <w:b/>
                <w:sz w:val="24"/>
                <w:szCs w:val="24"/>
              </w:rPr>
              <w:t>CRS Country Program</w:t>
            </w:r>
          </w:p>
        </w:tc>
      </w:tr>
      <w:tr w:rsidR="003F3C3E" w:rsidRPr="00CC1635" w14:paraId="45B96561" w14:textId="77777777" w:rsidTr="00294DA2">
        <w:trPr>
          <w:trHeight w:val="2159"/>
          <w:jc w:val="center"/>
        </w:trPr>
        <w:tc>
          <w:tcPr>
            <w:tcW w:w="4788" w:type="dxa"/>
          </w:tcPr>
          <w:p w14:paraId="674148BB" w14:textId="77777777" w:rsidR="003F3C3E" w:rsidRPr="00CC1635" w:rsidRDefault="003F3C3E" w:rsidP="00CC1635">
            <w:pPr>
              <w:spacing w:line="276" w:lineRule="auto"/>
              <w:jc w:val="both"/>
              <w:rPr>
                <w:rFonts w:ascii="Times New Roman" w:eastAsia="Times New Roman" w:hAnsi="Times New Roman" w:cs="Times New Roman"/>
                <w:b/>
                <w:snapToGrid w:val="0"/>
                <w:sz w:val="24"/>
                <w:szCs w:val="24"/>
              </w:rPr>
            </w:pPr>
            <w:r w:rsidRPr="00CC1635">
              <w:rPr>
                <w:rFonts w:ascii="Times New Roman" w:eastAsia="Times New Roman" w:hAnsi="Times New Roman" w:cs="Times New Roman"/>
                <w:b/>
                <w:snapToGrid w:val="0"/>
                <w:sz w:val="24"/>
                <w:szCs w:val="24"/>
              </w:rPr>
              <w:lastRenderedPageBreak/>
              <w:t>George Ntibarikure</w:t>
            </w:r>
          </w:p>
          <w:p w14:paraId="4E90231F" w14:textId="77777777" w:rsidR="003F3C3E" w:rsidRPr="00CC1635" w:rsidRDefault="003F3C3E" w:rsidP="00CC1635">
            <w:pPr>
              <w:spacing w:line="276" w:lineRule="auto"/>
              <w:jc w:val="both"/>
              <w:rPr>
                <w:rFonts w:ascii="Times New Roman" w:eastAsia="Times New Roman" w:hAnsi="Times New Roman" w:cs="Times New Roman"/>
                <w:snapToGrid w:val="0"/>
                <w:sz w:val="24"/>
                <w:szCs w:val="24"/>
              </w:rPr>
            </w:pPr>
            <w:r w:rsidRPr="00CC1635">
              <w:rPr>
                <w:rFonts w:ascii="Times New Roman" w:eastAsia="Times New Roman" w:hAnsi="Times New Roman" w:cs="Times New Roman"/>
                <w:snapToGrid w:val="0"/>
                <w:sz w:val="24"/>
                <w:szCs w:val="24"/>
              </w:rPr>
              <w:t>Project Director</w:t>
            </w:r>
          </w:p>
          <w:p w14:paraId="0AA03967" w14:textId="77777777" w:rsidR="003F3C3E" w:rsidRPr="00CC1635" w:rsidRDefault="003F3C3E" w:rsidP="00CC1635">
            <w:pPr>
              <w:spacing w:line="276" w:lineRule="auto"/>
              <w:jc w:val="both"/>
              <w:rPr>
                <w:rFonts w:ascii="Times New Roman" w:eastAsia="Times New Roman" w:hAnsi="Times New Roman" w:cs="Times New Roman"/>
                <w:snapToGrid w:val="0"/>
                <w:sz w:val="24"/>
                <w:szCs w:val="24"/>
              </w:rPr>
            </w:pPr>
            <w:r w:rsidRPr="00CC1635">
              <w:rPr>
                <w:rFonts w:ascii="Times New Roman" w:eastAsia="Times New Roman" w:hAnsi="Times New Roman" w:cs="Times New Roman"/>
                <w:snapToGrid w:val="0"/>
                <w:sz w:val="24"/>
                <w:szCs w:val="24"/>
              </w:rPr>
              <w:t>Farmer to Farmer Program</w:t>
            </w:r>
          </w:p>
          <w:p w14:paraId="3FC6CF6D" w14:textId="77777777" w:rsidR="003F3C3E" w:rsidRPr="00CC1635" w:rsidRDefault="003F3C3E" w:rsidP="00CC1635">
            <w:pPr>
              <w:spacing w:line="276" w:lineRule="auto"/>
              <w:jc w:val="both"/>
              <w:rPr>
                <w:rFonts w:ascii="Times New Roman" w:eastAsia="Times New Roman" w:hAnsi="Times New Roman" w:cs="Times New Roman"/>
                <w:snapToGrid w:val="0"/>
                <w:sz w:val="24"/>
                <w:szCs w:val="24"/>
              </w:rPr>
            </w:pPr>
            <w:r w:rsidRPr="00CC1635">
              <w:rPr>
                <w:rFonts w:ascii="Times New Roman" w:eastAsia="Times New Roman" w:hAnsi="Times New Roman" w:cs="Times New Roman"/>
                <w:snapToGrid w:val="0"/>
                <w:sz w:val="24"/>
                <w:szCs w:val="24"/>
              </w:rPr>
              <w:t>Uganda</w:t>
            </w:r>
          </w:p>
          <w:p w14:paraId="49106C7A" w14:textId="77777777" w:rsidR="003F3C3E" w:rsidRPr="00CC1635" w:rsidRDefault="003F3C3E" w:rsidP="00CC1635">
            <w:pPr>
              <w:spacing w:line="276" w:lineRule="auto"/>
              <w:jc w:val="both"/>
              <w:rPr>
                <w:rFonts w:ascii="Times New Roman" w:eastAsia="Times New Roman" w:hAnsi="Times New Roman" w:cs="Times New Roman"/>
                <w:bCs/>
                <w:snapToGrid w:val="0"/>
                <w:sz w:val="24"/>
                <w:szCs w:val="24"/>
              </w:rPr>
            </w:pPr>
            <w:r w:rsidRPr="00CC1635">
              <w:rPr>
                <w:rFonts w:ascii="Times New Roman" w:eastAsia="Times New Roman" w:hAnsi="Times New Roman" w:cs="Times New Roman"/>
                <w:bCs/>
                <w:snapToGrid w:val="0"/>
                <w:sz w:val="24"/>
                <w:szCs w:val="24"/>
              </w:rPr>
              <w:t xml:space="preserve">Office Tel: +256 031 226 5658 </w:t>
            </w:r>
          </w:p>
          <w:p w14:paraId="161E6308" w14:textId="77777777" w:rsidR="003F3C3E" w:rsidRPr="00CC1635" w:rsidRDefault="003F3C3E" w:rsidP="00CC1635">
            <w:pPr>
              <w:spacing w:line="276" w:lineRule="auto"/>
              <w:jc w:val="both"/>
              <w:rPr>
                <w:rFonts w:ascii="Times New Roman" w:eastAsia="Times New Roman" w:hAnsi="Times New Roman" w:cs="Times New Roman"/>
                <w:bCs/>
                <w:snapToGrid w:val="0"/>
                <w:sz w:val="24"/>
                <w:szCs w:val="24"/>
              </w:rPr>
            </w:pPr>
            <w:r w:rsidRPr="00CC1635">
              <w:rPr>
                <w:rFonts w:ascii="Times New Roman" w:eastAsia="Times New Roman" w:hAnsi="Times New Roman" w:cs="Times New Roman"/>
                <w:bCs/>
                <w:snapToGrid w:val="0"/>
                <w:sz w:val="24"/>
                <w:szCs w:val="24"/>
              </w:rPr>
              <w:t xml:space="preserve">Mobile cell phone +256 772 472 103 </w:t>
            </w:r>
          </w:p>
          <w:p w14:paraId="26C9F429" w14:textId="77777777" w:rsidR="003F3C3E" w:rsidRPr="00CC1635" w:rsidRDefault="003F3C3E" w:rsidP="00CC1635">
            <w:pPr>
              <w:spacing w:line="276" w:lineRule="auto"/>
              <w:jc w:val="both"/>
              <w:rPr>
                <w:rFonts w:ascii="Times New Roman" w:eastAsia="Times New Roman" w:hAnsi="Times New Roman" w:cs="Times New Roman"/>
                <w:sz w:val="24"/>
                <w:szCs w:val="24"/>
              </w:rPr>
            </w:pPr>
            <w:r w:rsidRPr="00CC1635">
              <w:rPr>
                <w:rFonts w:ascii="Times New Roman" w:eastAsia="Times New Roman" w:hAnsi="Times New Roman" w:cs="Times New Roman"/>
                <w:sz w:val="24"/>
                <w:szCs w:val="24"/>
              </w:rPr>
              <w:t>Email: George.ntibarikure@crs.org</w:t>
            </w:r>
          </w:p>
        </w:tc>
        <w:tc>
          <w:tcPr>
            <w:tcW w:w="4788" w:type="dxa"/>
          </w:tcPr>
          <w:p w14:paraId="2CA8A2F6" w14:textId="77777777" w:rsidR="003F3C3E" w:rsidRPr="00CC1635" w:rsidRDefault="003F3C3E" w:rsidP="00294DA2">
            <w:pPr>
              <w:spacing w:line="276" w:lineRule="auto"/>
              <w:rPr>
                <w:rFonts w:ascii="Times New Roman" w:hAnsi="Times New Roman" w:cs="Times New Roman"/>
                <w:b/>
                <w:sz w:val="24"/>
                <w:szCs w:val="24"/>
              </w:rPr>
            </w:pPr>
            <w:r w:rsidRPr="00CC1635">
              <w:rPr>
                <w:rFonts w:ascii="Times New Roman" w:hAnsi="Times New Roman" w:cs="Times New Roman"/>
                <w:b/>
                <w:sz w:val="24"/>
                <w:szCs w:val="24"/>
              </w:rPr>
              <w:t>Maria Nakayiza</w:t>
            </w:r>
          </w:p>
          <w:p w14:paraId="5C807794" w14:textId="77777777" w:rsidR="003F3C3E" w:rsidRPr="00CC1635" w:rsidRDefault="003F3C3E" w:rsidP="00294DA2">
            <w:pPr>
              <w:spacing w:line="276" w:lineRule="auto"/>
              <w:rPr>
                <w:rFonts w:ascii="Times New Roman" w:hAnsi="Times New Roman" w:cs="Times New Roman"/>
                <w:sz w:val="24"/>
                <w:szCs w:val="24"/>
              </w:rPr>
            </w:pPr>
            <w:r w:rsidRPr="00CC1635">
              <w:rPr>
                <w:rFonts w:ascii="Times New Roman" w:hAnsi="Times New Roman" w:cs="Times New Roman"/>
                <w:sz w:val="24"/>
                <w:szCs w:val="24"/>
              </w:rPr>
              <w:t>Senior Project Coordinator</w:t>
            </w:r>
          </w:p>
          <w:p w14:paraId="47785C28" w14:textId="77777777" w:rsidR="003F3C3E" w:rsidRPr="00CC1635" w:rsidRDefault="003F3C3E" w:rsidP="00294DA2">
            <w:pPr>
              <w:spacing w:line="276" w:lineRule="auto"/>
              <w:rPr>
                <w:rFonts w:ascii="Times New Roman" w:hAnsi="Times New Roman" w:cs="Times New Roman"/>
                <w:sz w:val="24"/>
                <w:szCs w:val="24"/>
              </w:rPr>
            </w:pPr>
            <w:r w:rsidRPr="00CC1635">
              <w:rPr>
                <w:rFonts w:ascii="Times New Roman" w:hAnsi="Times New Roman" w:cs="Times New Roman"/>
                <w:sz w:val="24"/>
                <w:szCs w:val="24"/>
              </w:rPr>
              <w:t>Farmer to Farmer Program</w:t>
            </w:r>
          </w:p>
          <w:p w14:paraId="6F7439E1" w14:textId="77777777" w:rsidR="003F3C3E" w:rsidRPr="00CC1635" w:rsidRDefault="003F3C3E" w:rsidP="00294DA2">
            <w:pPr>
              <w:spacing w:line="276" w:lineRule="auto"/>
              <w:rPr>
                <w:rFonts w:ascii="Times New Roman" w:hAnsi="Times New Roman" w:cs="Times New Roman"/>
                <w:sz w:val="24"/>
                <w:szCs w:val="24"/>
              </w:rPr>
            </w:pPr>
            <w:r w:rsidRPr="00CC1635">
              <w:rPr>
                <w:rFonts w:ascii="Times New Roman" w:hAnsi="Times New Roman" w:cs="Times New Roman"/>
                <w:sz w:val="24"/>
                <w:szCs w:val="24"/>
              </w:rPr>
              <w:t>Uganda</w:t>
            </w:r>
          </w:p>
          <w:p w14:paraId="58DD544A" w14:textId="77777777" w:rsidR="003F3C3E" w:rsidRPr="00CC1635" w:rsidRDefault="003F3C3E" w:rsidP="00294DA2">
            <w:pPr>
              <w:spacing w:line="276" w:lineRule="auto"/>
              <w:rPr>
                <w:rFonts w:ascii="Times New Roman" w:eastAsia="Times New Roman" w:hAnsi="Times New Roman" w:cs="Times New Roman"/>
                <w:bCs/>
                <w:snapToGrid w:val="0"/>
                <w:sz w:val="24"/>
                <w:szCs w:val="24"/>
              </w:rPr>
            </w:pPr>
            <w:r w:rsidRPr="00CC1635">
              <w:rPr>
                <w:rFonts w:ascii="Times New Roman" w:eastAsia="Times New Roman" w:hAnsi="Times New Roman" w:cs="Times New Roman"/>
                <w:bCs/>
                <w:snapToGrid w:val="0"/>
                <w:sz w:val="24"/>
                <w:szCs w:val="24"/>
              </w:rPr>
              <w:t xml:space="preserve">Office Tel: +256 031 226 5658 </w:t>
            </w:r>
          </w:p>
          <w:p w14:paraId="3DF775EC" w14:textId="77777777" w:rsidR="003F3C3E" w:rsidRPr="00CC1635" w:rsidRDefault="003F3C3E" w:rsidP="00294DA2">
            <w:pPr>
              <w:spacing w:line="276" w:lineRule="auto"/>
              <w:rPr>
                <w:rFonts w:ascii="Times New Roman" w:eastAsia="Times New Roman" w:hAnsi="Times New Roman" w:cs="Times New Roman"/>
                <w:bCs/>
                <w:snapToGrid w:val="0"/>
                <w:sz w:val="24"/>
                <w:szCs w:val="24"/>
              </w:rPr>
            </w:pPr>
            <w:r w:rsidRPr="00CC1635">
              <w:rPr>
                <w:rFonts w:ascii="Times New Roman" w:eastAsia="Times New Roman" w:hAnsi="Times New Roman" w:cs="Times New Roman"/>
                <w:bCs/>
                <w:snapToGrid w:val="0"/>
                <w:sz w:val="24"/>
                <w:szCs w:val="24"/>
              </w:rPr>
              <w:t xml:space="preserve">Mobile cell phone +256 783922882 </w:t>
            </w:r>
          </w:p>
          <w:p w14:paraId="5973ACCF" w14:textId="77777777" w:rsidR="003F3C3E" w:rsidRPr="00CC1635" w:rsidRDefault="003F3C3E" w:rsidP="00294DA2">
            <w:pPr>
              <w:spacing w:line="276" w:lineRule="auto"/>
              <w:rPr>
                <w:rFonts w:ascii="Times New Roman" w:eastAsia="Times New Roman" w:hAnsi="Times New Roman" w:cs="Times New Roman"/>
                <w:sz w:val="24"/>
                <w:szCs w:val="24"/>
              </w:rPr>
            </w:pPr>
            <w:r w:rsidRPr="00CC1635">
              <w:rPr>
                <w:rFonts w:ascii="Times New Roman" w:eastAsia="Times New Roman" w:hAnsi="Times New Roman" w:cs="Times New Roman"/>
                <w:sz w:val="24"/>
                <w:szCs w:val="24"/>
              </w:rPr>
              <w:t>Email: maria.nakayiza@crs.org</w:t>
            </w:r>
          </w:p>
        </w:tc>
      </w:tr>
      <w:tr w:rsidR="003F3C3E" w:rsidRPr="00CC1635" w14:paraId="7CFE7EA2" w14:textId="77777777" w:rsidTr="00294DA2">
        <w:trPr>
          <w:jc w:val="center"/>
        </w:trPr>
        <w:tc>
          <w:tcPr>
            <w:tcW w:w="9576" w:type="dxa"/>
            <w:gridSpan w:val="2"/>
          </w:tcPr>
          <w:p w14:paraId="74730E74" w14:textId="77777777" w:rsidR="003F3C3E" w:rsidRPr="00CC1635" w:rsidRDefault="003F3C3E" w:rsidP="00294DA2">
            <w:pPr>
              <w:autoSpaceDE w:val="0"/>
              <w:autoSpaceDN w:val="0"/>
              <w:adjustRightInd w:val="0"/>
              <w:spacing w:line="276" w:lineRule="auto"/>
              <w:jc w:val="center"/>
              <w:rPr>
                <w:rFonts w:ascii="Times New Roman" w:hAnsi="Times New Roman" w:cs="Times New Roman"/>
                <w:b/>
                <w:sz w:val="24"/>
                <w:szCs w:val="24"/>
              </w:rPr>
            </w:pPr>
            <w:r w:rsidRPr="00CC1635">
              <w:rPr>
                <w:rFonts w:ascii="Times New Roman" w:hAnsi="Times New Roman" w:cs="Times New Roman"/>
                <w:b/>
                <w:sz w:val="24"/>
                <w:szCs w:val="24"/>
              </w:rPr>
              <w:t>Host Organization:</w:t>
            </w:r>
          </w:p>
        </w:tc>
      </w:tr>
      <w:tr w:rsidR="003F3C3E" w:rsidRPr="00CC1635" w14:paraId="4A92F53A" w14:textId="77777777" w:rsidTr="00294DA2">
        <w:trPr>
          <w:trHeight w:val="1520"/>
          <w:jc w:val="center"/>
        </w:trPr>
        <w:tc>
          <w:tcPr>
            <w:tcW w:w="4788" w:type="dxa"/>
          </w:tcPr>
          <w:p w14:paraId="72501B69" w14:textId="77777777" w:rsidR="003F3C3E" w:rsidRPr="00CC1635" w:rsidRDefault="0074022F" w:rsidP="00CC1635">
            <w:pPr>
              <w:autoSpaceDE w:val="0"/>
              <w:autoSpaceDN w:val="0"/>
              <w:adjustRightInd w:val="0"/>
              <w:spacing w:line="276" w:lineRule="auto"/>
              <w:jc w:val="both"/>
              <w:rPr>
                <w:rFonts w:ascii="Times New Roman" w:hAnsi="Times New Roman" w:cs="Times New Roman"/>
                <w:b/>
                <w:noProof/>
                <w:sz w:val="24"/>
                <w:szCs w:val="24"/>
              </w:rPr>
            </w:pPr>
            <w:r w:rsidRPr="00CC1635">
              <w:rPr>
                <w:rFonts w:ascii="Times New Roman" w:hAnsi="Times New Roman" w:cs="Times New Roman"/>
                <w:b/>
                <w:noProof/>
                <w:sz w:val="24"/>
                <w:szCs w:val="24"/>
              </w:rPr>
              <w:t>Anthony Akera</w:t>
            </w:r>
          </w:p>
          <w:p w14:paraId="5A52C2E0" w14:textId="77777777" w:rsidR="0074022F" w:rsidRPr="00CC1635" w:rsidRDefault="0074022F"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 xml:space="preserve">Operations Manager </w:t>
            </w:r>
          </w:p>
          <w:p w14:paraId="5EC8D782" w14:textId="77777777" w:rsidR="0074022F" w:rsidRPr="00CC1635" w:rsidRDefault="0074022F"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 xml:space="preserve">Alumalum Rural Investments Ltd </w:t>
            </w:r>
          </w:p>
          <w:p w14:paraId="5F7800D5" w14:textId="7491E2E9" w:rsidR="0074022F" w:rsidRPr="00CC1635" w:rsidRDefault="0030023A"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Cell phone</w:t>
            </w:r>
            <w:r w:rsidR="0074022F" w:rsidRPr="00CC1635">
              <w:rPr>
                <w:rFonts w:ascii="Times New Roman" w:hAnsi="Times New Roman" w:cs="Times New Roman"/>
                <w:noProof/>
                <w:sz w:val="24"/>
                <w:szCs w:val="24"/>
              </w:rPr>
              <w:t>: +256 787500164</w:t>
            </w:r>
          </w:p>
          <w:p w14:paraId="649D1A2F" w14:textId="25362336" w:rsidR="0074022F" w:rsidRPr="00CC1635" w:rsidRDefault="0074022F"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Email:</w:t>
            </w:r>
            <w:r w:rsidR="0030023A" w:rsidRPr="00CC1635">
              <w:rPr>
                <w:rFonts w:ascii="Times New Roman" w:hAnsi="Times New Roman" w:cs="Times New Roman"/>
                <w:noProof/>
                <w:sz w:val="24"/>
                <w:szCs w:val="24"/>
              </w:rPr>
              <w:t xml:space="preserve"> </w:t>
            </w:r>
            <w:hyperlink r:id="rId14" w:history="1">
              <w:r w:rsidR="0030023A" w:rsidRPr="00CC1635">
                <w:rPr>
                  <w:rStyle w:val="Hyperlink"/>
                  <w:rFonts w:ascii="Times New Roman" w:hAnsi="Times New Roman" w:cs="Times New Roman"/>
                  <w:noProof/>
                  <w:sz w:val="24"/>
                  <w:szCs w:val="24"/>
                </w:rPr>
                <w:t>aakera@alumalum.org</w:t>
              </w:r>
            </w:hyperlink>
            <w:r w:rsidR="0030023A" w:rsidRPr="00CC1635">
              <w:rPr>
                <w:rFonts w:ascii="Times New Roman" w:hAnsi="Times New Roman" w:cs="Times New Roman"/>
                <w:noProof/>
                <w:sz w:val="24"/>
                <w:szCs w:val="24"/>
              </w:rPr>
              <w:t xml:space="preserve">  </w:t>
            </w:r>
          </w:p>
        </w:tc>
        <w:tc>
          <w:tcPr>
            <w:tcW w:w="4788" w:type="dxa"/>
          </w:tcPr>
          <w:p w14:paraId="5CA7CED9" w14:textId="77777777" w:rsidR="003F3C3E" w:rsidRPr="00CC1635" w:rsidRDefault="0030023A" w:rsidP="00CC1635">
            <w:pPr>
              <w:autoSpaceDE w:val="0"/>
              <w:autoSpaceDN w:val="0"/>
              <w:adjustRightInd w:val="0"/>
              <w:spacing w:line="276" w:lineRule="auto"/>
              <w:jc w:val="both"/>
              <w:rPr>
                <w:rFonts w:ascii="Times New Roman" w:hAnsi="Times New Roman" w:cs="Times New Roman"/>
                <w:b/>
                <w:noProof/>
                <w:sz w:val="24"/>
                <w:szCs w:val="24"/>
              </w:rPr>
            </w:pPr>
            <w:r w:rsidRPr="00CC1635">
              <w:rPr>
                <w:rFonts w:ascii="Times New Roman" w:hAnsi="Times New Roman" w:cs="Times New Roman"/>
                <w:b/>
                <w:noProof/>
                <w:sz w:val="24"/>
                <w:szCs w:val="24"/>
              </w:rPr>
              <w:t>Andrea Sabelli</w:t>
            </w:r>
          </w:p>
          <w:p w14:paraId="1106D784" w14:textId="77777777" w:rsidR="0030023A" w:rsidRPr="00CC1635" w:rsidRDefault="0030023A"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Supply Chain Investment Project Coordinator</w:t>
            </w:r>
          </w:p>
          <w:p w14:paraId="3D72C426" w14:textId="34944F08" w:rsidR="0030023A" w:rsidRPr="00CC1635" w:rsidRDefault="0030023A"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Ethical Buying Team</w:t>
            </w:r>
          </w:p>
          <w:p w14:paraId="38A8B8A1" w14:textId="145475CE" w:rsidR="0030023A" w:rsidRPr="00CC1635" w:rsidRDefault="0030023A"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LUSH FRESH HAND MADE COSMETICS</w:t>
            </w:r>
          </w:p>
          <w:p w14:paraId="07382B84" w14:textId="423D5762" w:rsidR="0030023A" w:rsidRPr="00CC1635" w:rsidRDefault="0030023A"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Vancouver Canada</w:t>
            </w:r>
          </w:p>
          <w:p w14:paraId="50BA2377" w14:textId="77777777" w:rsidR="0030023A" w:rsidRPr="00CC1635" w:rsidRDefault="0030023A"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Cell phone: 1-206-773-9122</w:t>
            </w:r>
          </w:p>
          <w:p w14:paraId="7A027016" w14:textId="64C7947E" w:rsidR="0030023A" w:rsidRPr="00CC1635" w:rsidRDefault="0030023A" w:rsidP="00CC1635">
            <w:pPr>
              <w:autoSpaceDE w:val="0"/>
              <w:autoSpaceDN w:val="0"/>
              <w:adjustRightInd w:val="0"/>
              <w:spacing w:line="276" w:lineRule="auto"/>
              <w:jc w:val="both"/>
              <w:rPr>
                <w:rFonts w:ascii="Times New Roman" w:hAnsi="Times New Roman" w:cs="Times New Roman"/>
                <w:noProof/>
                <w:sz w:val="24"/>
                <w:szCs w:val="24"/>
              </w:rPr>
            </w:pPr>
            <w:r w:rsidRPr="00CC1635">
              <w:rPr>
                <w:rFonts w:ascii="Times New Roman" w:hAnsi="Times New Roman" w:cs="Times New Roman"/>
                <w:noProof/>
                <w:sz w:val="24"/>
                <w:szCs w:val="24"/>
              </w:rPr>
              <w:t xml:space="preserve">Email: </w:t>
            </w:r>
            <w:hyperlink r:id="rId15" w:history="1">
              <w:r w:rsidRPr="00CC1635">
                <w:rPr>
                  <w:rStyle w:val="Hyperlink"/>
                  <w:rFonts w:ascii="Times New Roman" w:hAnsi="Times New Roman" w:cs="Times New Roman"/>
                  <w:noProof/>
                  <w:sz w:val="24"/>
                  <w:szCs w:val="24"/>
                </w:rPr>
                <w:t>asabelli@lush.com</w:t>
              </w:r>
            </w:hyperlink>
            <w:r w:rsidRPr="00CC1635">
              <w:rPr>
                <w:rFonts w:ascii="Times New Roman" w:hAnsi="Times New Roman" w:cs="Times New Roman"/>
                <w:noProof/>
                <w:sz w:val="24"/>
                <w:szCs w:val="24"/>
              </w:rPr>
              <w:t xml:space="preserve"> </w:t>
            </w:r>
          </w:p>
        </w:tc>
      </w:tr>
    </w:tbl>
    <w:p w14:paraId="02D68804" w14:textId="77777777" w:rsidR="003F3C3E" w:rsidRPr="00CC1635" w:rsidRDefault="003F3C3E" w:rsidP="00CC1635">
      <w:pPr>
        <w:autoSpaceDE w:val="0"/>
        <w:autoSpaceDN w:val="0"/>
        <w:adjustRightInd w:val="0"/>
        <w:spacing w:after="0"/>
        <w:ind w:left="450" w:hanging="450"/>
        <w:jc w:val="both"/>
        <w:rPr>
          <w:rFonts w:ascii="Times New Roman" w:hAnsi="Times New Roman" w:cs="Times New Roman"/>
          <w:b/>
          <w:sz w:val="24"/>
          <w:szCs w:val="24"/>
        </w:rPr>
      </w:pPr>
    </w:p>
    <w:p w14:paraId="382E001B" w14:textId="77777777" w:rsidR="003F3C3E" w:rsidRPr="00CC1635" w:rsidRDefault="003F3C3E" w:rsidP="00CC1635">
      <w:pPr>
        <w:jc w:val="both"/>
        <w:rPr>
          <w:rStyle w:val="A14"/>
          <w:rFonts w:ascii="Times New Roman" w:eastAsia="Calibri" w:hAnsi="Times New Roman" w:cs="Times New Roman"/>
          <w:color w:val="auto"/>
          <w:sz w:val="24"/>
          <w:szCs w:val="24"/>
        </w:rPr>
      </w:pPr>
    </w:p>
    <w:p w14:paraId="57C6DCE1" w14:textId="77777777" w:rsidR="003F3C3E" w:rsidRPr="00CC1635" w:rsidRDefault="003F3C3E" w:rsidP="00CC1635">
      <w:pPr>
        <w:jc w:val="both"/>
        <w:rPr>
          <w:rStyle w:val="A14"/>
          <w:rFonts w:ascii="Times New Roman" w:eastAsia="Calibri" w:hAnsi="Times New Roman" w:cs="Times New Roman"/>
          <w:color w:val="auto"/>
          <w:sz w:val="24"/>
          <w:szCs w:val="24"/>
        </w:rPr>
      </w:pPr>
    </w:p>
    <w:p w14:paraId="0314921D" w14:textId="77777777" w:rsidR="003F3C3E" w:rsidRPr="00CC1635" w:rsidRDefault="003F3C3E" w:rsidP="00CC1635">
      <w:pPr>
        <w:jc w:val="both"/>
        <w:rPr>
          <w:rStyle w:val="A14"/>
          <w:rFonts w:ascii="Times New Roman" w:eastAsia="Calibri" w:hAnsi="Times New Roman" w:cs="Times New Roman"/>
          <w:color w:val="auto"/>
          <w:sz w:val="24"/>
          <w:szCs w:val="24"/>
        </w:rPr>
      </w:pPr>
    </w:p>
    <w:p w14:paraId="47360501" w14:textId="77777777" w:rsidR="003F3C3E" w:rsidRPr="00CC1635" w:rsidRDefault="003F3C3E" w:rsidP="00CC1635">
      <w:pPr>
        <w:jc w:val="both"/>
        <w:rPr>
          <w:rStyle w:val="A14"/>
          <w:rFonts w:ascii="Times New Roman" w:eastAsia="Calibri" w:hAnsi="Times New Roman" w:cs="Times New Roman"/>
          <w:color w:val="auto"/>
          <w:sz w:val="24"/>
          <w:szCs w:val="24"/>
        </w:rPr>
      </w:pPr>
    </w:p>
    <w:p w14:paraId="2DC60359" w14:textId="77777777" w:rsidR="003F3C3E" w:rsidRPr="00CC1635" w:rsidRDefault="003F3C3E" w:rsidP="00CC1635">
      <w:pPr>
        <w:jc w:val="both"/>
        <w:rPr>
          <w:rFonts w:ascii="Times New Roman" w:eastAsia="Times New Roman" w:hAnsi="Times New Roman" w:cs="Times New Roman"/>
          <w:sz w:val="24"/>
          <w:szCs w:val="24"/>
        </w:rPr>
      </w:pPr>
    </w:p>
    <w:p w14:paraId="1B0BB1B3" w14:textId="3E0A5A9E" w:rsidR="007349F0" w:rsidRPr="00CC1635" w:rsidRDefault="007349F0" w:rsidP="00CC1635">
      <w:pPr>
        <w:jc w:val="both"/>
        <w:rPr>
          <w:rFonts w:ascii="Times New Roman" w:hAnsi="Times New Roman" w:cs="Times New Roman"/>
          <w:sz w:val="24"/>
          <w:szCs w:val="24"/>
        </w:rPr>
      </w:pPr>
    </w:p>
    <w:p w14:paraId="589BEC85" w14:textId="77777777" w:rsidR="00D53102" w:rsidRPr="00CC1635" w:rsidRDefault="00D53102" w:rsidP="00CC1635">
      <w:pPr>
        <w:autoSpaceDE w:val="0"/>
        <w:autoSpaceDN w:val="0"/>
        <w:adjustRightInd w:val="0"/>
        <w:spacing w:after="0" w:line="240" w:lineRule="auto"/>
        <w:ind w:left="450" w:hanging="450"/>
        <w:jc w:val="both"/>
        <w:rPr>
          <w:rFonts w:ascii="Times New Roman" w:hAnsi="Times New Roman" w:cs="Times New Roman"/>
          <w:b/>
          <w:sz w:val="24"/>
          <w:szCs w:val="24"/>
        </w:rPr>
      </w:pPr>
    </w:p>
    <w:p w14:paraId="70CD8F8B" w14:textId="77777777" w:rsidR="00D53102" w:rsidRPr="00CC1635" w:rsidRDefault="00D53102" w:rsidP="00CC1635">
      <w:pPr>
        <w:autoSpaceDE w:val="0"/>
        <w:autoSpaceDN w:val="0"/>
        <w:adjustRightInd w:val="0"/>
        <w:spacing w:after="0" w:line="240" w:lineRule="auto"/>
        <w:ind w:left="450" w:hanging="450"/>
        <w:jc w:val="both"/>
        <w:rPr>
          <w:rFonts w:ascii="Times New Roman" w:hAnsi="Times New Roman" w:cs="Times New Roman"/>
          <w:b/>
          <w:sz w:val="24"/>
          <w:szCs w:val="24"/>
        </w:rPr>
      </w:pPr>
    </w:p>
    <w:p w14:paraId="1908B08C" w14:textId="77777777" w:rsidR="001855F7" w:rsidRPr="00CC1635" w:rsidRDefault="001855F7" w:rsidP="00CC1635">
      <w:pPr>
        <w:shd w:val="clear" w:color="auto" w:fill="FFFFFF" w:themeFill="background1"/>
        <w:spacing w:after="0" w:line="240" w:lineRule="auto"/>
        <w:jc w:val="both"/>
        <w:rPr>
          <w:rFonts w:ascii="Times New Roman" w:hAnsi="Times New Roman" w:cs="Times New Roman"/>
          <w:sz w:val="24"/>
          <w:szCs w:val="24"/>
        </w:rPr>
      </w:pPr>
    </w:p>
    <w:p w14:paraId="7D69B7CF" w14:textId="77777777" w:rsidR="001855F7" w:rsidRPr="00CC1635" w:rsidRDefault="001855F7" w:rsidP="00CC1635">
      <w:pPr>
        <w:spacing w:after="0" w:line="240" w:lineRule="auto"/>
        <w:jc w:val="both"/>
        <w:rPr>
          <w:rFonts w:ascii="Times New Roman" w:hAnsi="Times New Roman" w:cs="Times New Roman"/>
          <w:sz w:val="24"/>
          <w:szCs w:val="24"/>
        </w:rPr>
      </w:pPr>
    </w:p>
    <w:p w14:paraId="5BBD6EF1" w14:textId="77777777" w:rsidR="001855F7" w:rsidRPr="00CC1635" w:rsidRDefault="001855F7" w:rsidP="00CC1635">
      <w:pPr>
        <w:jc w:val="both"/>
        <w:rPr>
          <w:rStyle w:val="A14"/>
          <w:rFonts w:ascii="Times New Roman" w:eastAsia="Calibri" w:hAnsi="Times New Roman" w:cs="Times New Roman"/>
          <w:color w:val="auto"/>
          <w:sz w:val="24"/>
          <w:szCs w:val="24"/>
        </w:rPr>
      </w:pPr>
    </w:p>
    <w:sectPr w:rsidR="001855F7" w:rsidRPr="00CC1635"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03BA6" w14:textId="77777777" w:rsidR="00181059" w:rsidRDefault="00181059" w:rsidP="00DB2E2F">
      <w:pPr>
        <w:spacing w:after="0" w:line="240" w:lineRule="auto"/>
      </w:pPr>
      <w:r>
        <w:separator/>
      </w:r>
    </w:p>
  </w:endnote>
  <w:endnote w:type="continuationSeparator" w:id="0">
    <w:p w14:paraId="08C7DE92" w14:textId="77777777" w:rsidR="00181059" w:rsidRDefault="00181059"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01CD" w14:textId="77777777" w:rsidR="00181059" w:rsidRDefault="00181059" w:rsidP="00DB2E2F">
      <w:pPr>
        <w:spacing w:after="0" w:line="240" w:lineRule="auto"/>
      </w:pPr>
      <w:r>
        <w:separator/>
      </w:r>
    </w:p>
  </w:footnote>
  <w:footnote w:type="continuationSeparator" w:id="0">
    <w:p w14:paraId="3355AB1A" w14:textId="77777777" w:rsidR="00181059" w:rsidRDefault="00181059" w:rsidP="00DB2E2F">
      <w:pPr>
        <w:spacing w:after="0" w:line="240" w:lineRule="auto"/>
      </w:pPr>
      <w:r>
        <w:continuationSeparator/>
      </w:r>
    </w:p>
  </w:footnote>
  <w:footnote w:id="1">
    <w:p w14:paraId="5467E057" w14:textId="7448C8DA" w:rsidR="00704C89" w:rsidRDefault="00704C89">
      <w:pPr>
        <w:pStyle w:val="FootnoteText"/>
      </w:pPr>
      <w:r>
        <w:rPr>
          <w:rStyle w:val="FootnoteReference"/>
        </w:rPr>
        <w:footnoteRef/>
      </w:r>
      <w:r>
        <w:t xml:space="preserve"> ASSP, April 2016</w:t>
      </w:r>
    </w:p>
  </w:footnote>
  <w:footnote w:id="2">
    <w:p w14:paraId="1D413E1F" w14:textId="476B7608" w:rsidR="00455FDF" w:rsidRDefault="00455FDF">
      <w:pPr>
        <w:pStyle w:val="FootnoteText"/>
      </w:pPr>
      <w:r>
        <w:rPr>
          <w:rStyle w:val="FootnoteReference"/>
        </w:rPr>
        <w:footnoteRef/>
      </w:r>
      <w:r>
        <w:t xml:space="preserve"> Munyua., B &amp; Okwadi, J.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3794C"/>
    <w:multiLevelType w:val="hybridMultilevel"/>
    <w:tmpl w:val="E5A45E2C"/>
    <w:lvl w:ilvl="0" w:tplc="144C0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66B75"/>
    <w:multiLevelType w:val="hybridMultilevel"/>
    <w:tmpl w:val="601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3A8D779A"/>
    <w:multiLevelType w:val="hybridMultilevel"/>
    <w:tmpl w:val="1DEA0D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AB0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730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C034B4"/>
    <w:multiLevelType w:val="hybridMultilevel"/>
    <w:tmpl w:val="36E4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28"/>
  </w:num>
  <w:num w:numId="3">
    <w:abstractNumId w:val="24"/>
  </w:num>
  <w:num w:numId="4">
    <w:abstractNumId w:val="6"/>
  </w:num>
  <w:num w:numId="5">
    <w:abstractNumId w:val="35"/>
  </w:num>
  <w:num w:numId="6">
    <w:abstractNumId w:val="31"/>
  </w:num>
  <w:num w:numId="7">
    <w:abstractNumId w:val="3"/>
  </w:num>
  <w:num w:numId="8">
    <w:abstractNumId w:val="17"/>
  </w:num>
  <w:num w:numId="9">
    <w:abstractNumId w:val="37"/>
  </w:num>
  <w:num w:numId="10">
    <w:abstractNumId w:val="36"/>
  </w:num>
  <w:num w:numId="11">
    <w:abstractNumId w:val="21"/>
  </w:num>
  <w:num w:numId="12">
    <w:abstractNumId w:val="5"/>
  </w:num>
  <w:num w:numId="13">
    <w:abstractNumId w:val="13"/>
  </w:num>
  <w:num w:numId="14">
    <w:abstractNumId w:val="30"/>
  </w:num>
  <w:num w:numId="15">
    <w:abstractNumId w:val="32"/>
  </w:num>
  <w:num w:numId="16">
    <w:abstractNumId w:val="14"/>
  </w:num>
  <w:num w:numId="17">
    <w:abstractNumId w:val="25"/>
  </w:num>
  <w:num w:numId="18">
    <w:abstractNumId w:val="12"/>
  </w:num>
  <w:num w:numId="19">
    <w:abstractNumId w:val="26"/>
  </w:num>
  <w:num w:numId="20">
    <w:abstractNumId w:val="4"/>
  </w:num>
  <w:num w:numId="21">
    <w:abstractNumId w:val="19"/>
  </w:num>
  <w:num w:numId="22">
    <w:abstractNumId w:val="15"/>
  </w:num>
  <w:num w:numId="23">
    <w:abstractNumId w:val="0"/>
  </w:num>
  <w:num w:numId="24">
    <w:abstractNumId w:val="10"/>
  </w:num>
  <w:num w:numId="25">
    <w:abstractNumId w:val="8"/>
  </w:num>
  <w:num w:numId="26">
    <w:abstractNumId w:val="20"/>
  </w:num>
  <w:num w:numId="27">
    <w:abstractNumId w:val="22"/>
  </w:num>
  <w:num w:numId="28">
    <w:abstractNumId w:val="7"/>
  </w:num>
  <w:num w:numId="29">
    <w:abstractNumId w:val="9"/>
  </w:num>
  <w:num w:numId="30">
    <w:abstractNumId w:val="23"/>
  </w:num>
  <w:num w:numId="31">
    <w:abstractNumId w:val="2"/>
  </w:num>
  <w:num w:numId="32">
    <w:abstractNumId w:val="1"/>
  </w:num>
  <w:num w:numId="33">
    <w:abstractNumId w:val="33"/>
  </w:num>
  <w:num w:numId="34">
    <w:abstractNumId w:val="16"/>
  </w:num>
  <w:num w:numId="35">
    <w:abstractNumId w:val="27"/>
  </w:num>
  <w:num w:numId="36">
    <w:abstractNumId w:val="18"/>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10032"/>
    <w:rsid w:val="00014559"/>
    <w:rsid w:val="00030A46"/>
    <w:rsid w:val="0003449A"/>
    <w:rsid w:val="0004015C"/>
    <w:rsid w:val="000430E3"/>
    <w:rsid w:val="00045F8A"/>
    <w:rsid w:val="000623CD"/>
    <w:rsid w:val="00063093"/>
    <w:rsid w:val="00064ED4"/>
    <w:rsid w:val="00072121"/>
    <w:rsid w:val="00072FD5"/>
    <w:rsid w:val="00075303"/>
    <w:rsid w:val="000773A6"/>
    <w:rsid w:val="0009208B"/>
    <w:rsid w:val="00097B86"/>
    <w:rsid w:val="000A4E47"/>
    <w:rsid w:val="000B24B4"/>
    <w:rsid w:val="000B4AA6"/>
    <w:rsid w:val="000C74BD"/>
    <w:rsid w:val="000D3019"/>
    <w:rsid w:val="000F2E0F"/>
    <w:rsid w:val="000F3ABC"/>
    <w:rsid w:val="00101BA5"/>
    <w:rsid w:val="001055AB"/>
    <w:rsid w:val="00110439"/>
    <w:rsid w:val="00110A4C"/>
    <w:rsid w:val="0011274D"/>
    <w:rsid w:val="001132F2"/>
    <w:rsid w:val="001304CD"/>
    <w:rsid w:val="0015499D"/>
    <w:rsid w:val="00173866"/>
    <w:rsid w:val="00181059"/>
    <w:rsid w:val="001855F7"/>
    <w:rsid w:val="00185D98"/>
    <w:rsid w:val="001A4934"/>
    <w:rsid w:val="001B6905"/>
    <w:rsid w:val="001C157B"/>
    <w:rsid w:val="001D48B0"/>
    <w:rsid w:val="001D4A56"/>
    <w:rsid w:val="001F1475"/>
    <w:rsid w:val="001F5E95"/>
    <w:rsid w:val="00232952"/>
    <w:rsid w:val="00247B61"/>
    <w:rsid w:val="00257224"/>
    <w:rsid w:val="002708E5"/>
    <w:rsid w:val="00270B9A"/>
    <w:rsid w:val="00270E11"/>
    <w:rsid w:val="002712FD"/>
    <w:rsid w:val="0027359B"/>
    <w:rsid w:val="00277FFB"/>
    <w:rsid w:val="002810B4"/>
    <w:rsid w:val="00282A21"/>
    <w:rsid w:val="002908FE"/>
    <w:rsid w:val="00294DA2"/>
    <w:rsid w:val="002A3CF1"/>
    <w:rsid w:val="002C2580"/>
    <w:rsid w:val="002C6401"/>
    <w:rsid w:val="002E0F8C"/>
    <w:rsid w:val="002F6309"/>
    <w:rsid w:val="0030023A"/>
    <w:rsid w:val="00304DFF"/>
    <w:rsid w:val="00305142"/>
    <w:rsid w:val="00307626"/>
    <w:rsid w:val="003105C1"/>
    <w:rsid w:val="00316868"/>
    <w:rsid w:val="00322405"/>
    <w:rsid w:val="00332A84"/>
    <w:rsid w:val="00335A7F"/>
    <w:rsid w:val="00342FE6"/>
    <w:rsid w:val="00343F25"/>
    <w:rsid w:val="00344F77"/>
    <w:rsid w:val="0034670E"/>
    <w:rsid w:val="00346DA5"/>
    <w:rsid w:val="00355DBF"/>
    <w:rsid w:val="00360528"/>
    <w:rsid w:val="00361918"/>
    <w:rsid w:val="00364BF5"/>
    <w:rsid w:val="00373722"/>
    <w:rsid w:val="00375F21"/>
    <w:rsid w:val="0038013B"/>
    <w:rsid w:val="003B33DC"/>
    <w:rsid w:val="003C023E"/>
    <w:rsid w:val="003F0CA2"/>
    <w:rsid w:val="003F3C3E"/>
    <w:rsid w:val="00403539"/>
    <w:rsid w:val="00416FB4"/>
    <w:rsid w:val="00440C64"/>
    <w:rsid w:val="00440E7B"/>
    <w:rsid w:val="004418D8"/>
    <w:rsid w:val="00441B07"/>
    <w:rsid w:val="00455FDF"/>
    <w:rsid w:val="00461A2A"/>
    <w:rsid w:val="00472CBC"/>
    <w:rsid w:val="00493243"/>
    <w:rsid w:val="00494B33"/>
    <w:rsid w:val="004A12AC"/>
    <w:rsid w:val="004A1367"/>
    <w:rsid w:val="004A4074"/>
    <w:rsid w:val="004A4A3F"/>
    <w:rsid w:val="004A5467"/>
    <w:rsid w:val="004B11D8"/>
    <w:rsid w:val="004C1CDE"/>
    <w:rsid w:val="004D7DC7"/>
    <w:rsid w:val="004E46D7"/>
    <w:rsid w:val="00503F73"/>
    <w:rsid w:val="00524612"/>
    <w:rsid w:val="00526590"/>
    <w:rsid w:val="00534578"/>
    <w:rsid w:val="00540315"/>
    <w:rsid w:val="00545A11"/>
    <w:rsid w:val="00554BEE"/>
    <w:rsid w:val="0055543F"/>
    <w:rsid w:val="0056299C"/>
    <w:rsid w:val="005739B1"/>
    <w:rsid w:val="0057467E"/>
    <w:rsid w:val="0057632C"/>
    <w:rsid w:val="005801C6"/>
    <w:rsid w:val="00581037"/>
    <w:rsid w:val="005869E6"/>
    <w:rsid w:val="00595FF7"/>
    <w:rsid w:val="00596358"/>
    <w:rsid w:val="005A3E89"/>
    <w:rsid w:val="005C4D6D"/>
    <w:rsid w:val="005D2F88"/>
    <w:rsid w:val="005D656A"/>
    <w:rsid w:val="005E26C3"/>
    <w:rsid w:val="005E5EF9"/>
    <w:rsid w:val="005F5864"/>
    <w:rsid w:val="005F6C54"/>
    <w:rsid w:val="00607226"/>
    <w:rsid w:val="0060778C"/>
    <w:rsid w:val="00610888"/>
    <w:rsid w:val="006127C4"/>
    <w:rsid w:val="006375A3"/>
    <w:rsid w:val="0064566B"/>
    <w:rsid w:val="006460D9"/>
    <w:rsid w:val="00647251"/>
    <w:rsid w:val="0065216B"/>
    <w:rsid w:val="006664F2"/>
    <w:rsid w:val="006733D1"/>
    <w:rsid w:val="00673B8C"/>
    <w:rsid w:val="006929EC"/>
    <w:rsid w:val="0069351A"/>
    <w:rsid w:val="006A4C59"/>
    <w:rsid w:val="006B5A3E"/>
    <w:rsid w:val="006B6476"/>
    <w:rsid w:val="006C1253"/>
    <w:rsid w:val="006C4F19"/>
    <w:rsid w:val="006C5423"/>
    <w:rsid w:val="006D1DFA"/>
    <w:rsid w:val="006E1478"/>
    <w:rsid w:val="006F2F55"/>
    <w:rsid w:val="0070187E"/>
    <w:rsid w:val="00704C89"/>
    <w:rsid w:val="007071F4"/>
    <w:rsid w:val="00711E6F"/>
    <w:rsid w:val="00712272"/>
    <w:rsid w:val="00713F09"/>
    <w:rsid w:val="00716FA6"/>
    <w:rsid w:val="007205E2"/>
    <w:rsid w:val="0072466D"/>
    <w:rsid w:val="00726B09"/>
    <w:rsid w:val="007349F0"/>
    <w:rsid w:val="0074022F"/>
    <w:rsid w:val="007557E1"/>
    <w:rsid w:val="007760CE"/>
    <w:rsid w:val="00781A9B"/>
    <w:rsid w:val="00785AD9"/>
    <w:rsid w:val="00790BE8"/>
    <w:rsid w:val="00793384"/>
    <w:rsid w:val="007953CB"/>
    <w:rsid w:val="00797B75"/>
    <w:rsid w:val="007B105A"/>
    <w:rsid w:val="007B63FE"/>
    <w:rsid w:val="007E591E"/>
    <w:rsid w:val="007E5B75"/>
    <w:rsid w:val="007E7019"/>
    <w:rsid w:val="007F5D70"/>
    <w:rsid w:val="008011A6"/>
    <w:rsid w:val="0083471F"/>
    <w:rsid w:val="00837C53"/>
    <w:rsid w:val="00840119"/>
    <w:rsid w:val="0084727C"/>
    <w:rsid w:val="0086510E"/>
    <w:rsid w:val="00867602"/>
    <w:rsid w:val="00875646"/>
    <w:rsid w:val="00882673"/>
    <w:rsid w:val="00894912"/>
    <w:rsid w:val="008A62D5"/>
    <w:rsid w:val="008A6336"/>
    <w:rsid w:val="008B740B"/>
    <w:rsid w:val="008D3CC1"/>
    <w:rsid w:val="008E1997"/>
    <w:rsid w:val="008E3435"/>
    <w:rsid w:val="008F0871"/>
    <w:rsid w:val="008F642C"/>
    <w:rsid w:val="00905C3C"/>
    <w:rsid w:val="00912F01"/>
    <w:rsid w:val="0092229C"/>
    <w:rsid w:val="0093155C"/>
    <w:rsid w:val="00935426"/>
    <w:rsid w:val="009424D6"/>
    <w:rsid w:val="00976CBE"/>
    <w:rsid w:val="0098549F"/>
    <w:rsid w:val="00986566"/>
    <w:rsid w:val="009A6CE0"/>
    <w:rsid w:val="009C1326"/>
    <w:rsid w:val="009C3E9E"/>
    <w:rsid w:val="009D51B1"/>
    <w:rsid w:val="009E618F"/>
    <w:rsid w:val="00A2427F"/>
    <w:rsid w:val="00A26256"/>
    <w:rsid w:val="00A46EA7"/>
    <w:rsid w:val="00A50EFE"/>
    <w:rsid w:val="00A53076"/>
    <w:rsid w:val="00A71560"/>
    <w:rsid w:val="00A734FF"/>
    <w:rsid w:val="00A73B16"/>
    <w:rsid w:val="00A84731"/>
    <w:rsid w:val="00AA0DD9"/>
    <w:rsid w:val="00AA5141"/>
    <w:rsid w:val="00AA52ED"/>
    <w:rsid w:val="00AA621C"/>
    <w:rsid w:val="00AB2DDF"/>
    <w:rsid w:val="00AB3280"/>
    <w:rsid w:val="00AC61E6"/>
    <w:rsid w:val="00AD16D6"/>
    <w:rsid w:val="00AD4B2F"/>
    <w:rsid w:val="00AF0C06"/>
    <w:rsid w:val="00AF3CC4"/>
    <w:rsid w:val="00AF4D71"/>
    <w:rsid w:val="00AF66C6"/>
    <w:rsid w:val="00B11A5D"/>
    <w:rsid w:val="00B14B98"/>
    <w:rsid w:val="00B2372F"/>
    <w:rsid w:val="00B3496F"/>
    <w:rsid w:val="00B35EED"/>
    <w:rsid w:val="00B45110"/>
    <w:rsid w:val="00B51088"/>
    <w:rsid w:val="00B535E2"/>
    <w:rsid w:val="00B54A4F"/>
    <w:rsid w:val="00B62E40"/>
    <w:rsid w:val="00B705EC"/>
    <w:rsid w:val="00B70FE4"/>
    <w:rsid w:val="00B72CA4"/>
    <w:rsid w:val="00B80937"/>
    <w:rsid w:val="00B82A40"/>
    <w:rsid w:val="00B83ABF"/>
    <w:rsid w:val="00BA0568"/>
    <w:rsid w:val="00BA4C09"/>
    <w:rsid w:val="00BA5245"/>
    <w:rsid w:val="00BB0EE5"/>
    <w:rsid w:val="00BB4FA2"/>
    <w:rsid w:val="00BB5860"/>
    <w:rsid w:val="00BC5F61"/>
    <w:rsid w:val="00BD4E62"/>
    <w:rsid w:val="00BD634F"/>
    <w:rsid w:val="00BE0F9A"/>
    <w:rsid w:val="00BE23CD"/>
    <w:rsid w:val="00BE3314"/>
    <w:rsid w:val="00BE3A6A"/>
    <w:rsid w:val="00BF5832"/>
    <w:rsid w:val="00C04756"/>
    <w:rsid w:val="00C079E1"/>
    <w:rsid w:val="00C158C2"/>
    <w:rsid w:val="00C339E0"/>
    <w:rsid w:val="00C34D36"/>
    <w:rsid w:val="00C369F8"/>
    <w:rsid w:val="00C519BD"/>
    <w:rsid w:val="00C65989"/>
    <w:rsid w:val="00C67ABA"/>
    <w:rsid w:val="00CA0127"/>
    <w:rsid w:val="00CA0F6B"/>
    <w:rsid w:val="00CA1D42"/>
    <w:rsid w:val="00CA204B"/>
    <w:rsid w:val="00CA5A51"/>
    <w:rsid w:val="00CA6615"/>
    <w:rsid w:val="00CB1544"/>
    <w:rsid w:val="00CC1635"/>
    <w:rsid w:val="00CC5422"/>
    <w:rsid w:val="00CE5E4D"/>
    <w:rsid w:val="00D02ED5"/>
    <w:rsid w:val="00D03BF7"/>
    <w:rsid w:val="00D04940"/>
    <w:rsid w:val="00D12CA2"/>
    <w:rsid w:val="00D14E0E"/>
    <w:rsid w:val="00D160FC"/>
    <w:rsid w:val="00D168FA"/>
    <w:rsid w:val="00D209D7"/>
    <w:rsid w:val="00D215A1"/>
    <w:rsid w:val="00D22655"/>
    <w:rsid w:val="00D237BB"/>
    <w:rsid w:val="00D23E4C"/>
    <w:rsid w:val="00D2664D"/>
    <w:rsid w:val="00D311F7"/>
    <w:rsid w:val="00D3404A"/>
    <w:rsid w:val="00D4154B"/>
    <w:rsid w:val="00D42103"/>
    <w:rsid w:val="00D42231"/>
    <w:rsid w:val="00D45F80"/>
    <w:rsid w:val="00D46BF9"/>
    <w:rsid w:val="00D53102"/>
    <w:rsid w:val="00D62D28"/>
    <w:rsid w:val="00D72410"/>
    <w:rsid w:val="00D745E0"/>
    <w:rsid w:val="00D74665"/>
    <w:rsid w:val="00D84F30"/>
    <w:rsid w:val="00D92630"/>
    <w:rsid w:val="00D92D21"/>
    <w:rsid w:val="00D92F7F"/>
    <w:rsid w:val="00D9543C"/>
    <w:rsid w:val="00D95B66"/>
    <w:rsid w:val="00D9674A"/>
    <w:rsid w:val="00D96984"/>
    <w:rsid w:val="00DA6101"/>
    <w:rsid w:val="00DB0B69"/>
    <w:rsid w:val="00DB2721"/>
    <w:rsid w:val="00DB29E4"/>
    <w:rsid w:val="00DB2E2F"/>
    <w:rsid w:val="00DB3874"/>
    <w:rsid w:val="00DC1943"/>
    <w:rsid w:val="00DD19D4"/>
    <w:rsid w:val="00DE33FB"/>
    <w:rsid w:val="00DE4399"/>
    <w:rsid w:val="00E177F8"/>
    <w:rsid w:val="00E2169F"/>
    <w:rsid w:val="00E24761"/>
    <w:rsid w:val="00E4323F"/>
    <w:rsid w:val="00E5077A"/>
    <w:rsid w:val="00E512A4"/>
    <w:rsid w:val="00E53554"/>
    <w:rsid w:val="00E65EF3"/>
    <w:rsid w:val="00E71D0A"/>
    <w:rsid w:val="00E8043C"/>
    <w:rsid w:val="00E80550"/>
    <w:rsid w:val="00E810D3"/>
    <w:rsid w:val="00E8749F"/>
    <w:rsid w:val="00E92EF7"/>
    <w:rsid w:val="00EA0D7E"/>
    <w:rsid w:val="00EA160E"/>
    <w:rsid w:val="00EA610F"/>
    <w:rsid w:val="00EA7D53"/>
    <w:rsid w:val="00EC3CFB"/>
    <w:rsid w:val="00EC4AB3"/>
    <w:rsid w:val="00EC5B3C"/>
    <w:rsid w:val="00ED0122"/>
    <w:rsid w:val="00ED2CD7"/>
    <w:rsid w:val="00ED6625"/>
    <w:rsid w:val="00ED6645"/>
    <w:rsid w:val="00ED6B59"/>
    <w:rsid w:val="00EE367C"/>
    <w:rsid w:val="00EE7DDB"/>
    <w:rsid w:val="00EF3A13"/>
    <w:rsid w:val="00EF5F7F"/>
    <w:rsid w:val="00EF5F95"/>
    <w:rsid w:val="00F0180B"/>
    <w:rsid w:val="00F02507"/>
    <w:rsid w:val="00F045DF"/>
    <w:rsid w:val="00F13409"/>
    <w:rsid w:val="00F13FED"/>
    <w:rsid w:val="00F1494E"/>
    <w:rsid w:val="00F16B20"/>
    <w:rsid w:val="00F27415"/>
    <w:rsid w:val="00F35384"/>
    <w:rsid w:val="00F36C40"/>
    <w:rsid w:val="00F37432"/>
    <w:rsid w:val="00F45430"/>
    <w:rsid w:val="00F6183E"/>
    <w:rsid w:val="00F7430A"/>
    <w:rsid w:val="00F74524"/>
    <w:rsid w:val="00F772C9"/>
    <w:rsid w:val="00F77A24"/>
    <w:rsid w:val="00F902F8"/>
    <w:rsid w:val="00F91032"/>
    <w:rsid w:val="00F96BFF"/>
    <w:rsid w:val="00FA41E0"/>
    <w:rsid w:val="00FA6ACA"/>
    <w:rsid w:val="00FC1FE1"/>
    <w:rsid w:val="00FC414C"/>
    <w:rsid w:val="00FC6FF1"/>
    <w:rsid w:val="00FE469F"/>
    <w:rsid w:val="00FF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442D"/>
  <w15:docId w15:val="{82E41740-B44E-462B-925A-07EFE441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3C3E"/>
    <w:pPr>
      <w:spacing w:after="0" w:line="240" w:lineRule="auto"/>
    </w:pPr>
  </w:style>
  <w:style w:type="character" w:styleId="UnresolvedMention">
    <w:name w:val="Unresolved Mention"/>
    <w:basedOn w:val="DefaultParagraphFont"/>
    <w:uiPriority w:val="99"/>
    <w:semiHidden/>
    <w:unhideWhenUsed/>
    <w:rsid w:val="0030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7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figueroa@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wayhotel.co.u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sabelli@lush.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akera@aluma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7DE6B-2CE2-481A-95EE-DDBBD47CD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83EFF-B56C-431A-ABA6-9EB7297C41E3}">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cbc6d95b-4f3e-4aef-822c-759093850b94"/>
    <ds:schemaRef ds:uri="d592a358-000f-415d-80de-2ffcc011bbcc"/>
    <ds:schemaRef ds:uri="http://www.w3.org/XML/1998/namespace"/>
  </ds:schemaRefs>
</ds:datastoreItem>
</file>

<file path=customXml/itemProps3.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4.xml><?xml version="1.0" encoding="utf-8"?>
<ds:datastoreItem xmlns:ds="http://schemas.openxmlformats.org/officeDocument/2006/customXml" ds:itemID="{A97B0B38-7511-4AE1-A740-ADCE2733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2503</Words>
  <Characters>14269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Nyambura Theuri</dc:creator>
  <cp:keywords/>
  <dc:description/>
  <cp:lastModifiedBy>Figueroa, Maria</cp:lastModifiedBy>
  <cp:revision>2</cp:revision>
  <dcterms:created xsi:type="dcterms:W3CDTF">2019-03-05T13:57:00Z</dcterms:created>
  <dcterms:modified xsi:type="dcterms:W3CDTF">2019-03-05T13:57:00Z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