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48F11C30" w:rsidR="00DB2E2F" w:rsidRPr="00FA233E" w:rsidRDefault="00F13FED" w:rsidP="00C73B1F">
      <w:pPr>
        <w:spacing w:after="0"/>
        <w:jc w:val="both"/>
        <w:rPr>
          <w:rFonts w:cstheme="minorHAnsi"/>
        </w:rPr>
      </w:pPr>
      <w:bookmarkStart w:id="0" w:name="_GoBack"/>
      <w:bookmarkEnd w:id="0"/>
      <w:r w:rsidRPr="00FA233E">
        <w:rPr>
          <w:rFonts w:cstheme="minorHAnsi"/>
          <w:noProof/>
        </w:rPr>
        <w:drawing>
          <wp:anchor distT="0" distB="0" distL="114300" distR="114300" simplePos="0" relativeHeight="251658240" behindDoc="0" locked="0" layoutInCell="1" allowOverlap="1" wp14:anchorId="084BC20F" wp14:editId="7D0062F1">
            <wp:simplePos x="0" y="0"/>
            <wp:positionH relativeFrom="column">
              <wp:posOffset>-635</wp:posOffset>
            </wp:positionH>
            <wp:positionV relativeFrom="paragraph">
              <wp:posOffset>0</wp:posOffset>
            </wp:positionV>
            <wp:extent cx="1762125" cy="549275"/>
            <wp:effectExtent l="0" t="0" r="9525" b="317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2125" cy="549275"/>
                    </a:xfrm>
                    <a:prstGeom prst="rect">
                      <a:avLst/>
                    </a:prstGeom>
                    <a:noFill/>
                  </pic:spPr>
                </pic:pic>
              </a:graphicData>
            </a:graphic>
            <wp14:sizeRelH relativeFrom="margin">
              <wp14:pctWidth>0</wp14:pctWidth>
            </wp14:sizeRelH>
            <wp14:sizeRelV relativeFrom="margin">
              <wp14:pctHeight>0</wp14:pctHeight>
            </wp14:sizeRelV>
          </wp:anchor>
        </w:drawing>
      </w:r>
      <w:r w:rsidR="00DB2E2F" w:rsidRPr="00FA233E">
        <w:rPr>
          <w:rFonts w:cstheme="minorHAnsi"/>
        </w:rPr>
        <w:tab/>
      </w:r>
      <w:r w:rsidR="00DB2E2F" w:rsidRPr="00FA233E">
        <w:rPr>
          <w:rFonts w:cstheme="minorHAnsi"/>
        </w:rPr>
        <w:tab/>
      </w:r>
      <w:r w:rsidR="00DB2E2F" w:rsidRPr="00FA233E">
        <w:rPr>
          <w:rFonts w:cstheme="minorHAnsi"/>
        </w:rPr>
        <w:tab/>
      </w:r>
      <w:r w:rsidR="00C079E1" w:rsidRPr="00FA233E">
        <w:rPr>
          <w:rFonts w:cstheme="minorHAnsi"/>
        </w:rPr>
        <w:tab/>
      </w:r>
      <w:r w:rsidR="00DB2E2F" w:rsidRPr="00FA233E">
        <w:rPr>
          <w:rFonts w:cstheme="minorHAnsi"/>
        </w:rPr>
        <w:tab/>
      </w:r>
      <w:r w:rsidR="00D46BF9" w:rsidRPr="00FA233E">
        <w:rPr>
          <w:rFonts w:cstheme="minorHAnsi"/>
        </w:rPr>
        <w:tab/>
      </w:r>
      <w:r w:rsidR="00D46BF9" w:rsidRPr="00FA233E">
        <w:rPr>
          <w:rFonts w:cstheme="minorHAnsi"/>
        </w:rPr>
        <w:tab/>
      </w:r>
      <w:r w:rsidR="00694D06" w:rsidRPr="00FA233E">
        <w:rPr>
          <w:rFonts w:cstheme="minorHAnsi"/>
          <w:noProof/>
        </w:rPr>
        <w:drawing>
          <wp:inline distT="0" distB="0" distL="0" distR="0" wp14:anchorId="64D3346D" wp14:editId="158F3562">
            <wp:extent cx="870912" cy="503674"/>
            <wp:effectExtent l="0" t="0" r="5715" b="0"/>
            <wp:docPr id="2" name="Picture 2" descr="C:\Users\Cchan.Bhattachan\AppData\Local\Microsoft\Windows\INetCache\Content.Word\C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Bhattachan\AppData\Local\Microsoft\Windows\INetCache\Content.Word\CR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133" cy="526935"/>
                    </a:xfrm>
                    <a:prstGeom prst="rect">
                      <a:avLst/>
                    </a:prstGeom>
                    <a:noFill/>
                    <a:ln>
                      <a:noFill/>
                    </a:ln>
                  </pic:spPr>
                </pic:pic>
              </a:graphicData>
            </a:graphic>
          </wp:inline>
        </w:drawing>
      </w:r>
    </w:p>
    <w:p w14:paraId="7D15A520" w14:textId="164955BD" w:rsidR="00F13FED" w:rsidRPr="00FA233E" w:rsidRDefault="00694D06" w:rsidP="00C73B1F">
      <w:pPr>
        <w:tabs>
          <w:tab w:val="left" w:pos="6151"/>
        </w:tabs>
        <w:spacing w:after="0"/>
        <w:jc w:val="both"/>
        <w:rPr>
          <w:rFonts w:cstheme="minorHAnsi"/>
          <w:b/>
        </w:rPr>
      </w:pPr>
      <w:r w:rsidRPr="00FA233E">
        <w:rPr>
          <w:rFonts w:cstheme="minorHAnsi"/>
          <w:b/>
        </w:rPr>
        <w:tab/>
      </w:r>
    </w:p>
    <w:p w14:paraId="42551769" w14:textId="7FEF98D6" w:rsidR="00694D06" w:rsidRPr="00FA233E" w:rsidRDefault="00694D06" w:rsidP="00C73B1F">
      <w:pPr>
        <w:spacing w:after="0"/>
        <w:jc w:val="center"/>
        <w:rPr>
          <w:rFonts w:cstheme="minorHAnsi"/>
          <w:b/>
        </w:rPr>
      </w:pPr>
      <w:r w:rsidRPr="00FA233E">
        <w:rPr>
          <w:rFonts w:cstheme="minorHAnsi"/>
          <w:b/>
        </w:rPr>
        <w:t xml:space="preserve">To express interest in this assignment please email </w:t>
      </w:r>
      <w:r w:rsidRPr="008F0F6B">
        <w:rPr>
          <w:rFonts w:cstheme="minorHAnsi"/>
          <w:b/>
          <w:color w:val="00B0F0"/>
        </w:rPr>
        <w:t>priyanka.subba@crs.org</w:t>
      </w:r>
    </w:p>
    <w:p w14:paraId="556FF57A" w14:textId="6B1327B9" w:rsidR="00694D06" w:rsidRPr="00FA233E" w:rsidRDefault="00694D06" w:rsidP="00C73B1F">
      <w:pPr>
        <w:spacing w:after="0"/>
        <w:jc w:val="center"/>
        <w:rPr>
          <w:rFonts w:cstheme="minorHAnsi"/>
          <w:b/>
        </w:rPr>
      </w:pPr>
      <w:r w:rsidRPr="00FA233E">
        <w:rPr>
          <w:rFonts w:cstheme="minorHAnsi"/>
          <w:b/>
        </w:rPr>
        <w:t>CRS Farmer to Farmer Program</w:t>
      </w:r>
    </w:p>
    <w:p w14:paraId="5F7E0F61" w14:textId="61C5777D" w:rsidR="00F13FED" w:rsidRPr="00FA233E" w:rsidRDefault="00694D06" w:rsidP="00C73B1F">
      <w:pPr>
        <w:spacing w:after="0"/>
        <w:jc w:val="center"/>
        <w:rPr>
          <w:rFonts w:cstheme="minorHAnsi"/>
          <w:b/>
        </w:rPr>
      </w:pPr>
      <w:r w:rsidRPr="00FA233E">
        <w:rPr>
          <w:rFonts w:cstheme="minorHAnsi"/>
          <w:b/>
        </w:rPr>
        <w:t>Volunteer Assignment Scope of Work</w:t>
      </w:r>
    </w:p>
    <w:tbl>
      <w:tblPr>
        <w:tblStyle w:val="TableGrid"/>
        <w:tblW w:w="4944" w:type="pct"/>
        <w:jc w:val="right"/>
        <w:tblLook w:val="04A0" w:firstRow="1" w:lastRow="0" w:firstColumn="1" w:lastColumn="0" w:noHBand="0" w:noVBand="1"/>
      </w:tblPr>
      <w:tblGrid>
        <w:gridCol w:w="3415"/>
        <w:gridCol w:w="6542"/>
      </w:tblGrid>
      <w:tr w:rsidR="00BB352F" w:rsidRPr="00FA233E" w14:paraId="4E2D57A3" w14:textId="77777777" w:rsidTr="001132F2">
        <w:trPr>
          <w:trHeight w:val="53"/>
          <w:jc w:val="right"/>
        </w:trPr>
        <w:tc>
          <w:tcPr>
            <w:tcW w:w="5000" w:type="pct"/>
            <w:gridSpan w:val="2"/>
            <w:shd w:val="clear" w:color="auto" w:fill="F2F2F2" w:themeFill="background1" w:themeFillShade="F2"/>
          </w:tcPr>
          <w:p w14:paraId="640C7D3C" w14:textId="77777777" w:rsidR="00A46EA7" w:rsidRPr="00FA233E" w:rsidRDefault="00A46EA7" w:rsidP="00C73B1F">
            <w:pPr>
              <w:spacing w:line="276" w:lineRule="auto"/>
              <w:jc w:val="both"/>
              <w:rPr>
                <w:rFonts w:cstheme="minorHAnsi"/>
              </w:rPr>
            </w:pPr>
            <w:r w:rsidRPr="00FA233E">
              <w:rPr>
                <w:rFonts w:cstheme="minorHAnsi"/>
                <w:b/>
              </w:rPr>
              <w:t>Summary Information</w:t>
            </w:r>
          </w:p>
        </w:tc>
      </w:tr>
      <w:tr w:rsidR="00BB352F" w:rsidRPr="00FA233E" w14:paraId="166C0509" w14:textId="77777777" w:rsidTr="002C0BFF">
        <w:trPr>
          <w:trHeight w:val="53"/>
          <w:jc w:val="right"/>
        </w:trPr>
        <w:tc>
          <w:tcPr>
            <w:tcW w:w="1715" w:type="pct"/>
            <w:shd w:val="clear" w:color="auto" w:fill="F2F2F2" w:themeFill="background1" w:themeFillShade="F2"/>
          </w:tcPr>
          <w:p w14:paraId="3C87F72F" w14:textId="77777777" w:rsidR="00F045DF" w:rsidRPr="00FA233E" w:rsidRDefault="00EE367C" w:rsidP="00C73B1F">
            <w:pPr>
              <w:spacing w:line="276" w:lineRule="auto"/>
              <w:jc w:val="both"/>
              <w:rPr>
                <w:rFonts w:cstheme="minorHAnsi"/>
                <w:b/>
              </w:rPr>
            </w:pPr>
            <w:r w:rsidRPr="00FA233E">
              <w:rPr>
                <w:rFonts w:cstheme="minorHAnsi"/>
                <w:b/>
              </w:rPr>
              <w:t>Assignment Code</w:t>
            </w:r>
          </w:p>
        </w:tc>
        <w:tc>
          <w:tcPr>
            <w:tcW w:w="3285" w:type="pct"/>
            <w:shd w:val="clear" w:color="auto" w:fill="F2F2F2" w:themeFill="background1" w:themeFillShade="F2"/>
          </w:tcPr>
          <w:p w14:paraId="4722A04A" w14:textId="3F3A76DD" w:rsidR="00F045DF" w:rsidRPr="00FA233E" w:rsidRDefault="00694D06" w:rsidP="00C73B1F">
            <w:pPr>
              <w:spacing w:line="276" w:lineRule="auto"/>
              <w:jc w:val="both"/>
              <w:rPr>
                <w:rFonts w:cstheme="minorHAnsi"/>
                <w:b/>
              </w:rPr>
            </w:pPr>
            <w:r w:rsidRPr="00FA233E">
              <w:rPr>
                <w:rFonts w:cstheme="minorHAnsi"/>
                <w:b/>
              </w:rPr>
              <w:t>NEP</w:t>
            </w:r>
            <w:r w:rsidR="00E23F05" w:rsidRPr="0093354C">
              <w:rPr>
                <w:rFonts w:cstheme="minorHAnsi"/>
                <w:b/>
              </w:rPr>
              <w:t>203</w:t>
            </w:r>
          </w:p>
        </w:tc>
      </w:tr>
      <w:tr w:rsidR="00BB352F" w:rsidRPr="00FA233E" w14:paraId="25543795" w14:textId="77777777" w:rsidTr="002C0BFF">
        <w:trPr>
          <w:trHeight w:val="53"/>
          <w:jc w:val="right"/>
        </w:trPr>
        <w:tc>
          <w:tcPr>
            <w:tcW w:w="1715" w:type="pct"/>
            <w:shd w:val="clear" w:color="auto" w:fill="F2F2F2" w:themeFill="background1" w:themeFillShade="F2"/>
          </w:tcPr>
          <w:p w14:paraId="4909EF0E" w14:textId="77777777" w:rsidR="00A46EA7" w:rsidRPr="00FA233E" w:rsidRDefault="00A46EA7" w:rsidP="00C73B1F">
            <w:pPr>
              <w:spacing w:line="276" w:lineRule="auto"/>
              <w:jc w:val="both"/>
              <w:rPr>
                <w:rFonts w:cstheme="minorHAnsi"/>
              </w:rPr>
            </w:pPr>
            <w:r w:rsidRPr="00FA233E">
              <w:rPr>
                <w:rFonts w:cstheme="minorHAnsi"/>
              </w:rPr>
              <w:t>Country</w:t>
            </w:r>
          </w:p>
        </w:tc>
        <w:tc>
          <w:tcPr>
            <w:tcW w:w="3285" w:type="pct"/>
          </w:tcPr>
          <w:p w14:paraId="1D24BC30" w14:textId="69C1EE2F" w:rsidR="00A46EA7" w:rsidRPr="00FA233E" w:rsidRDefault="009A2075" w:rsidP="00C73B1F">
            <w:pPr>
              <w:spacing w:line="276" w:lineRule="auto"/>
              <w:jc w:val="both"/>
              <w:rPr>
                <w:rFonts w:cstheme="minorHAnsi"/>
              </w:rPr>
            </w:pPr>
            <w:r w:rsidRPr="00FA233E">
              <w:rPr>
                <w:rFonts w:cstheme="minorHAnsi"/>
              </w:rPr>
              <w:t>Nepal</w:t>
            </w:r>
          </w:p>
        </w:tc>
      </w:tr>
      <w:tr w:rsidR="00BB352F" w:rsidRPr="00FA233E" w14:paraId="456EE237" w14:textId="77777777" w:rsidTr="002C0BFF">
        <w:trPr>
          <w:jc w:val="right"/>
        </w:trPr>
        <w:tc>
          <w:tcPr>
            <w:tcW w:w="1715" w:type="pct"/>
            <w:shd w:val="clear" w:color="auto" w:fill="F2F2F2" w:themeFill="background1" w:themeFillShade="F2"/>
          </w:tcPr>
          <w:p w14:paraId="2AE5272C" w14:textId="77777777" w:rsidR="00A46EA7" w:rsidRPr="00FA233E" w:rsidRDefault="00A46EA7" w:rsidP="00C73B1F">
            <w:pPr>
              <w:spacing w:line="276" w:lineRule="auto"/>
              <w:jc w:val="both"/>
              <w:rPr>
                <w:rFonts w:cstheme="minorHAnsi"/>
              </w:rPr>
            </w:pPr>
            <w:r w:rsidRPr="00FA233E">
              <w:rPr>
                <w:rFonts w:cstheme="minorHAnsi"/>
              </w:rPr>
              <w:t>Country Project</w:t>
            </w:r>
          </w:p>
        </w:tc>
        <w:tc>
          <w:tcPr>
            <w:tcW w:w="3285" w:type="pct"/>
          </w:tcPr>
          <w:p w14:paraId="341C86DF" w14:textId="1C9E951E" w:rsidR="00A46EA7" w:rsidRPr="00FA233E" w:rsidRDefault="001718B4" w:rsidP="00C73B1F">
            <w:pPr>
              <w:spacing w:line="276" w:lineRule="auto"/>
              <w:jc w:val="both"/>
              <w:rPr>
                <w:rFonts w:cstheme="minorHAnsi"/>
              </w:rPr>
            </w:pPr>
            <w:r w:rsidRPr="00FA233E">
              <w:rPr>
                <w:rFonts w:cstheme="minorHAnsi"/>
              </w:rPr>
              <w:t xml:space="preserve">Livestock </w:t>
            </w:r>
            <w:r w:rsidR="00694D06" w:rsidRPr="00FA233E">
              <w:rPr>
                <w:rFonts w:cstheme="minorHAnsi"/>
              </w:rPr>
              <w:t xml:space="preserve">Country </w:t>
            </w:r>
            <w:r w:rsidR="009A2075" w:rsidRPr="00FA233E">
              <w:rPr>
                <w:rFonts w:cstheme="minorHAnsi"/>
              </w:rPr>
              <w:t>Project</w:t>
            </w:r>
          </w:p>
        </w:tc>
      </w:tr>
      <w:tr w:rsidR="00CE23D2" w:rsidRPr="00FA233E" w14:paraId="6492BCD8" w14:textId="77777777" w:rsidTr="002C0BFF">
        <w:trPr>
          <w:jc w:val="right"/>
        </w:trPr>
        <w:tc>
          <w:tcPr>
            <w:tcW w:w="1715" w:type="pct"/>
            <w:shd w:val="clear" w:color="auto" w:fill="F2F2F2" w:themeFill="background1" w:themeFillShade="F2"/>
          </w:tcPr>
          <w:p w14:paraId="49E94394" w14:textId="77777777" w:rsidR="00CE23D2" w:rsidRPr="00FA233E" w:rsidRDefault="00CE23D2" w:rsidP="00C73B1F">
            <w:pPr>
              <w:spacing w:line="276" w:lineRule="auto"/>
              <w:jc w:val="both"/>
              <w:rPr>
                <w:rFonts w:cstheme="minorHAnsi"/>
              </w:rPr>
            </w:pPr>
            <w:r w:rsidRPr="00FA233E">
              <w:rPr>
                <w:rFonts w:cstheme="minorHAnsi"/>
              </w:rPr>
              <w:t>Host Organization</w:t>
            </w:r>
          </w:p>
        </w:tc>
        <w:tc>
          <w:tcPr>
            <w:tcW w:w="3285" w:type="pct"/>
          </w:tcPr>
          <w:p w14:paraId="14D25850" w14:textId="2338DEF8" w:rsidR="00CE23D2" w:rsidRPr="00FA233E" w:rsidRDefault="00D27DE6" w:rsidP="00C73B1F">
            <w:pPr>
              <w:spacing w:line="276" w:lineRule="auto"/>
              <w:jc w:val="both"/>
              <w:rPr>
                <w:rFonts w:cstheme="minorHAnsi"/>
              </w:rPr>
            </w:pPr>
            <w:r w:rsidRPr="00FA233E">
              <w:rPr>
                <w:rFonts w:cstheme="minorHAnsi"/>
              </w:rPr>
              <w:t>Uddaymsil Agricultural Multipurpose Cooperative</w:t>
            </w:r>
          </w:p>
        </w:tc>
      </w:tr>
      <w:tr w:rsidR="00CE23D2" w:rsidRPr="00FA233E" w14:paraId="32EAE4C4" w14:textId="77777777" w:rsidTr="002C0BFF">
        <w:trPr>
          <w:jc w:val="right"/>
        </w:trPr>
        <w:tc>
          <w:tcPr>
            <w:tcW w:w="1715" w:type="pct"/>
            <w:shd w:val="clear" w:color="auto" w:fill="F2F2F2" w:themeFill="background1" w:themeFillShade="F2"/>
          </w:tcPr>
          <w:p w14:paraId="3092A4E3" w14:textId="77777777" w:rsidR="00CE23D2" w:rsidRPr="00FA233E" w:rsidRDefault="00CE23D2" w:rsidP="00C73B1F">
            <w:pPr>
              <w:spacing w:line="276" w:lineRule="auto"/>
              <w:jc w:val="both"/>
              <w:rPr>
                <w:rFonts w:cstheme="minorHAnsi"/>
              </w:rPr>
            </w:pPr>
            <w:r w:rsidRPr="00FA233E">
              <w:rPr>
                <w:rFonts w:cstheme="minorHAnsi"/>
              </w:rPr>
              <w:t>Assignment Title</w:t>
            </w:r>
          </w:p>
        </w:tc>
        <w:tc>
          <w:tcPr>
            <w:tcW w:w="3285" w:type="pct"/>
          </w:tcPr>
          <w:p w14:paraId="04CC7681" w14:textId="2051FC36" w:rsidR="00CE23D2" w:rsidRPr="00FA233E" w:rsidRDefault="00577E5F" w:rsidP="00C73B1F">
            <w:pPr>
              <w:spacing w:line="276" w:lineRule="auto"/>
              <w:jc w:val="both"/>
              <w:rPr>
                <w:rFonts w:eastAsia="Calibri" w:cstheme="minorHAnsi"/>
              </w:rPr>
            </w:pPr>
            <w:r w:rsidRPr="00FA233E">
              <w:rPr>
                <w:rFonts w:eastAsia="Calibri" w:cstheme="minorHAnsi"/>
              </w:rPr>
              <w:t>Silage making training for small holder’s dairy farmers</w:t>
            </w:r>
          </w:p>
        </w:tc>
      </w:tr>
      <w:tr w:rsidR="00CE23D2" w:rsidRPr="00FA233E" w14:paraId="012A1F0C" w14:textId="77777777" w:rsidTr="002C0BFF">
        <w:trPr>
          <w:jc w:val="right"/>
        </w:trPr>
        <w:tc>
          <w:tcPr>
            <w:tcW w:w="1715" w:type="pct"/>
            <w:shd w:val="clear" w:color="auto" w:fill="F2F2F2" w:themeFill="background1" w:themeFillShade="F2"/>
          </w:tcPr>
          <w:p w14:paraId="78570BFD" w14:textId="77777777" w:rsidR="00CE23D2" w:rsidRPr="00FA233E" w:rsidRDefault="00CE23D2" w:rsidP="00C73B1F">
            <w:pPr>
              <w:spacing w:line="276" w:lineRule="auto"/>
              <w:jc w:val="both"/>
              <w:rPr>
                <w:rFonts w:cstheme="minorHAnsi"/>
              </w:rPr>
            </w:pPr>
            <w:r w:rsidRPr="00FA233E">
              <w:rPr>
                <w:rFonts w:cstheme="minorHAnsi"/>
              </w:rPr>
              <w:t>Assignment preferred dates</w:t>
            </w:r>
          </w:p>
        </w:tc>
        <w:tc>
          <w:tcPr>
            <w:tcW w:w="3285" w:type="pct"/>
            <w:shd w:val="clear" w:color="auto" w:fill="FFFFFF" w:themeFill="background1"/>
          </w:tcPr>
          <w:p w14:paraId="3E73F27B" w14:textId="056891C0" w:rsidR="00CE23D2" w:rsidRPr="00FA233E" w:rsidRDefault="009B2751" w:rsidP="00C73B1F">
            <w:pPr>
              <w:spacing w:line="276" w:lineRule="auto"/>
              <w:jc w:val="both"/>
              <w:rPr>
                <w:rFonts w:cstheme="minorHAnsi"/>
              </w:rPr>
            </w:pPr>
            <w:r w:rsidRPr="00FA233E">
              <w:rPr>
                <w:rFonts w:cstheme="minorHAnsi"/>
              </w:rPr>
              <w:t>June-July, 2019</w:t>
            </w:r>
          </w:p>
        </w:tc>
      </w:tr>
      <w:tr w:rsidR="00CE23D2" w:rsidRPr="00FA233E" w14:paraId="66697EF6" w14:textId="77777777" w:rsidTr="002C0BFF">
        <w:trPr>
          <w:jc w:val="right"/>
        </w:trPr>
        <w:tc>
          <w:tcPr>
            <w:tcW w:w="1715" w:type="pct"/>
            <w:shd w:val="clear" w:color="auto" w:fill="F2F2F2" w:themeFill="background1" w:themeFillShade="F2"/>
          </w:tcPr>
          <w:p w14:paraId="47F5B1FA" w14:textId="77777777" w:rsidR="00CE23D2" w:rsidRPr="00FA233E" w:rsidRDefault="00CE23D2" w:rsidP="00C73B1F">
            <w:pPr>
              <w:spacing w:line="276" w:lineRule="auto"/>
              <w:jc w:val="both"/>
              <w:rPr>
                <w:rFonts w:cstheme="minorHAnsi"/>
              </w:rPr>
            </w:pPr>
            <w:r w:rsidRPr="00FA233E">
              <w:rPr>
                <w:rFonts w:cstheme="minorHAnsi"/>
              </w:rPr>
              <w:t>Objectives of the assignment</w:t>
            </w:r>
          </w:p>
        </w:tc>
        <w:tc>
          <w:tcPr>
            <w:tcW w:w="3285" w:type="pct"/>
          </w:tcPr>
          <w:p w14:paraId="37B99A84" w14:textId="2B09CB8C" w:rsidR="00CE23D2" w:rsidRPr="00651424" w:rsidRDefault="00651424" w:rsidP="00651424">
            <w:pPr>
              <w:spacing w:line="276" w:lineRule="auto"/>
              <w:jc w:val="both"/>
              <w:rPr>
                <w:rFonts w:cstheme="minorHAnsi"/>
                <w:lang w:val="en-GB"/>
              </w:rPr>
            </w:pPr>
            <w:r>
              <w:rPr>
                <w:rFonts w:cstheme="minorHAnsi"/>
              </w:rPr>
              <w:t xml:space="preserve">Improved silage </w:t>
            </w:r>
            <w:r w:rsidR="00F9503C">
              <w:rPr>
                <w:rFonts w:cstheme="minorHAnsi"/>
              </w:rPr>
              <w:t>production and preservation techniques for enhanced year-round</w:t>
            </w:r>
            <w:r w:rsidR="009119BD">
              <w:rPr>
                <w:rFonts w:cstheme="minorHAnsi"/>
              </w:rPr>
              <w:t xml:space="preserve"> livestock</w:t>
            </w:r>
            <w:r w:rsidR="00F9503C">
              <w:rPr>
                <w:rFonts w:cstheme="minorHAnsi"/>
              </w:rPr>
              <w:t xml:space="preserve"> feed access </w:t>
            </w:r>
          </w:p>
        </w:tc>
      </w:tr>
      <w:tr w:rsidR="00CE23D2" w:rsidRPr="00FA233E" w14:paraId="11259E46" w14:textId="77777777" w:rsidTr="002C0BFF">
        <w:trPr>
          <w:jc w:val="right"/>
        </w:trPr>
        <w:tc>
          <w:tcPr>
            <w:tcW w:w="1715" w:type="pct"/>
            <w:shd w:val="clear" w:color="auto" w:fill="F2F2F2" w:themeFill="background1" w:themeFillShade="F2"/>
          </w:tcPr>
          <w:p w14:paraId="7838885E" w14:textId="77777777" w:rsidR="00CE23D2" w:rsidRPr="00FA233E" w:rsidRDefault="00CE23D2" w:rsidP="00C73B1F">
            <w:pPr>
              <w:spacing w:line="276" w:lineRule="auto"/>
              <w:jc w:val="both"/>
              <w:rPr>
                <w:rFonts w:cstheme="minorHAnsi"/>
              </w:rPr>
            </w:pPr>
            <w:r w:rsidRPr="00FA233E">
              <w:rPr>
                <w:rFonts w:cstheme="minorHAnsi"/>
              </w:rPr>
              <w:t>Desired volunteer skill/expertise</w:t>
            </w:r>
          </w:p>
        </w:tc>
        <w:tc>
          <w:tcPr>
            <w:tcW w:w="3285" w:type="pct"/>
          </w:tcPr>
          <w:p w14:paraId="2BD478A8" w14:textId="5740B7CF" w:rsidR="00CE23D2" w:rsidRPr="00FA233E" w:rsidRDefault="00C1295A" w:rsidP="00C73B1F">
            <w:pPr>
              <w:spacing w:line="276" w:lineRule="auto"/>
              <w:jc w:val="both"/>
              <w:rPr>
                <w:rFonts w:cstheme="minorHAnsi"/>
              </w:rPr>
            </w:pPr>
            <w:r w:rsidRPr="00FA233E">
              <w:rPr>
                <w:rFonts w:cstheme="minorHAnsi"/>
              </w:rPr>
              <w:t xml:space="preserve">Livestock </w:t>
            </w:r>
            <w:r w:rsidR="000E62D3" w:rsidRPr="00FA233E">
              <w:rPr>
                <w:rFonts w:cstheme="minorHAnsi"/>
              </w:rPr>
              <w:t xml:space="preserve">extension </w:t>
            </w:r>
            <w:r w:rsidRPr="00FA233E">
              <w:rPr>
                <w:rFonts w:cstheme="minorHAnsi"/>
              </w:rPr>
              <w:t>experience</w:t>
            </w:r>
            <w:r w:rsidR="000E62D3" w:rsidRPr="00FA233E">
              <w:rPr>
                <w:rFonts w:cstheme="minorHAnsi"/>
              </w:rPr>
              <w:t xml:space="preserve"> with</w:t>
            </w:r>
            <w:r w:rsidRPr="00FA233E">
              <w:rPr>
                <w:rFonts w:cstheme="minorHAnsi"/>
              </w:rPr>
              <w:t xml:space="preserve"> fodder and forage conservation</w:t>
            </w:r>
            <w:r w:rsidR="000E62D3" w:rsidRPr="00FA233E">
              <w:rPr>
                <w:rFonts w:cstheme="minorHAnsi"/>
              </w:rPr>
              <w:t xml:space="preserve"> for cows and buffaloes</w:t>
            </w:r>
            <w:r w:rsidRPr="00FA233E">
              <w:rPr>
                <w:rFonts w:cstheme="minorHAnsi"/>
              </w:rPr>
              <w:t xml:space="preserve"> </w:t>
            </w:r>
          </w:p>
        </w:tc>
      </w:tr>
      <w:tr w:rsidR="00CE23D2" w:rsidRPr="00FA233E" w14:paraId="11CDE9CC" w14:textId="77777777" w:rsidTr="002C0BFF">
        <w:trPr>
          <w:jc w:val="right"/>
        </w:trPr>
        <w:tc>
          <w:tcPr>
            <w:tcW w:w="1715" w:type="pct"/>
            <w:shd w:val="clear" w:color="auto" w:fill="F2F2F2" w:themeFill="background1" w:themeFillShade="F2"/>
          </w:tcPr>
          <w:p w14:paraId="28C64F3D" w14:textId="1B801ED9" w:rsidR="00CE23D2" w:rsidRPr="00FA233E" w:rsidRDefault="00CE23D2" w:rsidP="00C73B1F">
            <w:pPr>
              <w:spacing w:line="276" w:lineRule="auto"/>
              <w:jc w:val="both"/>
              <w:rPr>
                <w:rFonts w:cstheme="minorHAnsi"/>
              </w:rPr>
            </w:pPr>
            <w:r w:rsidRPr="00FA233E">
              <w:rPr>
                <w:rFonts w:cstheme="minorHAnsi"/>
              </w:rPr>
              <w:t>Type of Volunteer Assistance</w:t>
            </w:r>
          </w:p>
        </w:tc>
        <w:tc>
          <w:tcPr>
            <w:tcW w:w="3285" w:type="pct"/>
          </w:tcPr>
          <w:p w14:paraId="5ADAAA8E" w14:textId="69E898A3" w:rsidR="00CE23D2" w:rsidRPr="00FA233E" w:rsidRDefault="00C1295A" w:rsidP="00C73B1F">
            <w:pPr>
              <w:spacing w:line="276" w:lineRule="auto"/>
              <w:jc w:val="both"/>
              <w:rPr>
                <w:rFonts w:cstheme="minorHAnsi"/>
              </w:rPr>
            </w:pPr>
            <w:r w:rsidRPr="00FA233E">
              <w:rPr>
                <w:rFonts w:cstheme="minorHAnsi"/>
              </w:rPr>
              <w:t xml:space="preserve">Technology Transfer = </w:t>
            </w:r>
            <w:r w:rsidRPr="00FA233E">
              <w:rPr>
                <w:rFonts w:cstheme="minorHAnsi"/>
                <w:b/>
              </w:rPr>
              <w:t>T</w:t>
            </w:r>
          </w:p>
        </w:tc>
      </w:tr>
      <w:tr w:rsidR="00C1295A" w:rsidRPr="00FA233E" w14:paraId="11544EB5" w14:textId="77777777" w:rsidTr="002C0BFF">
        <w:trPr>
          <w:jc w:val="right"/>
        </w:trPr>
        <w:tc>
          <w:tcPr>
            <w:tcW w:w="1715" w:type="pct"/>
            <w:shd w:val="clear" w:color="auto" w:fill="F2F2F2" w:themeFill="background1" w:themeFillShade="F2"/>
          </w:tcPr>
          <w:p w14:paraId="5926DF33" w14:textId="62662FEA" w:rsidR="00C1295A" w:rsidRPr="00FA233E" w:rsidRDefault="00C1295A" w:rsidP="00C73B1F">
            <w:pPr>
              <w:spacing w:line="276" w:lineRule="auto"/>
              <w:jc w:val="both"/>
              <w:rPr>
                <w:rFonts w:cstheme="minorHAnsi"/>
              </w:rPr>
            </w:pPr>
            <w:r w:rsidRPr="00FA233E">
              <w:rPr>
                <w:rFonts w:cstheme="minorHAnsi"/>
              </w:rPr>
              <w:t>Type of Value Chain Activity</w:t>
            </w:r>
          </w:p>
        </w:tc>
        <w:tc>
          <w:tcPr>
            <w:tcW w:w="3285" w:type="pct"/>
          </w:tcPr>
          <w:p w14:paraId="434D8E2E" w14:textId="705B9748" w:rsidR="00C1295A" w:rsidRPr="00FA233E" w:rsidRDefault="00C1295A" w:rsidP="00C73B1F">
            <w:pPr>
              <w:spacing w:line="276" w:lineRule="auto"/>
              <w:jc w:val="both"/>
              <w:rPr>
                <w:rFonts w:cstheme="minorHAnsi"/>
              </w:rPr>
            </w:pPr>
            <w:r w:rsidRPr="00FA233E">
              <w:rPr>
                <w:rFonts w:cstheme="minorHAnsi"/>
              </w:rPr>
              <w:t>Information and Input Support Services (S) on Silage Making</w:t>
            </w:r>
          </w:p>
        </w:tc>
      </w:tr>
      <w:tr w:rsidR="00C1295A" w:rsidRPr="00FA233E" w14:paraId="1463939C" w14:textId="77777777" w:rsidTr="002C0BFF">
        <w:trPr>
          <w:jc w:val="right"/>
        </w:trPr>
        <w:tc>
          <w:tcPr>
            <w:tcW w:w="1715" w:type="pct"/>
            <w:shd w:val="clear" w:color="auto" w:fill="F2F2F2" w:themeFill="background1" w:themeFillShade="F2"/>
          </w:tcPr>
          <w:p w14:paraId="073D21C1" w14:textId="054907E4" w:rsidR="00C1295A" w:rsidRPr="00FA233E" w:rsidRDefault="00C1295A" w:rsidP="00C73B1F">
            <w:pPr>
              <w:spacing w:line="276" w:lineRule="auto"/>
              <w:jc w:val="both"/>
              <w:rPr>
                <w:rFonts w:cstheme="minorHAnsi"/>
              </w:rPr>
            </w:pPr>
            <w:r w:rsidRPr="00FA233E">
              <w:rPr>
                <w:rFonts w:cstheme="minorHAnsi"/>
              </w:rPr>
              <w:t>PERSUAP Classification</w:t>
            </w:r>
          </w:p>
        </w:tc>
        <w:tc>
          <w:tcPr>
            <w:tcW w:w="3285" w:type="pct"/>
          </w:tcPr>
          <w:p w14:paraId="4F449060" w14:textId="1AD8876F" w:rsidR="00C1295A" w:rsidRPr="00FA233E" w:rsidRDefault="00C1295A" w:rsidP="00C73B1F">
            <w:pPr>
              <w:spacing w:line="276" w:lineRule="auto"/>
              <w:jc w:val="both"/>
              <w:rPr>
                <w:rFonts w:cstheme="minorHAnsi"/>
              </w:rPr>
            </w:pPr>
            <w:r w:rsidRPr="00FA233E">
              <w:rPr>
                <w:rFonts w:cstheme="minorHAnsi"/>
              </w:rPr>
              <w:t>PERSUAP Type II</w:t>
            </w:r>
          </w:p>
        </w:tc>
      </w:tr>
    </w:tbl>
    <w:p w14:paraId="6B35A3B7" w14:textId="77777777" w:rsidR="008F642C" w:rsidRPr="00FA233E" w:rsidRDefault="008F642C" w:rsidP="00C73B1F">
      <w:pPr>
        <w:spacing w:after="0"/>
        <w:jc w:val="both"/>
        <w:rPr>
          <w:rFonts w:cstheme="minorHAnsi"/>
        </w:rPr>
      </w:pPr>
    </w:p>
    <w:p w14:paraId="03D69DD8" w14:textId="1451B567" w:rsidR="00EF5F95" w:rsidRPr="00FA233E" w:rsidRDefault="00EF5F95"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BACKGROUND</w:t>
      </w:r>
    </w:p>
    <w:p w14:paraId="582834A4" w14:textId="706EC094" w:rsidR="000E62D3" w:rsidRPr="00FA233E" w:rsidRDefault="000E62D3" w:rsidP="00C73B1F">
      <w:pPr>
        <w:jc w:val="both"/>
        <w:rPr>
          <w:rFonts w:cstheme="minorHAnsi"/>
        </w:rPr>
      </w:pPr>
      <w:r w:rsidRPr="00FA233E">
        <w:rPr>
          <w:rFonts w:cstheme="minorHAnsi"/>
        </w:rPr>
        <w:t xml:space="preserve">Nepal is predominantly </w:t>
      </w:r>
      <w:r w:rsidR="00AE03C9">
        <w:rPr>
          <w:rFonts w:cstheme="minorHAnsi"/>
        </w:rPr>
        <w:t xml:space="preserve">an </w:t>
      </w:r>
      <w:r w:rsidRPr="00FA233E">
        <w:rPr>
          <w:rFonts w:cstheme="minorHAnsi"/>
        </w:rPr>
        <w:t>agriculture economy where buffaloes, cows and goats are integral part of daily livelihoods. The highlands, mid</w:t>
      </w:r>
      <w:r w:rsidR="00AE03C9">
        <w:rPr>
          <w:rFonts w:cstheme="minorHAnsi"/>
        </w:rPr>
        <w:t>-</w:t>
      </w:r>
      <w:r w:rsidRPr="00FA233E">
        <w:rPr>
          <w:rFonts w:cstheme="minorHAnsi"/>
        </w:rPr>
        <w:t>hills and plain</w:t>
      </w:r>
      <w:r w:rsidR="00AE03C9">
        <w:rPr>
          <w:rFonts w:cstheme="minorHAnsi"/>
        </w:rPr>
        <w:t>s</w:t>
      </w:r>
      <w:r w:rsidRPr="00FA233E">
        <w:rPr>
          <w:rFonts w:cstheme="minorHAnsi"/>
        </w:rPr>
        <w:t xml:space="preserve"> offers varieties of feed and fodder to the</w:t>
      </w:r>
      <w:r w:rsidR="00AE03C9">
        <w:rPr>
          <w:rFonts w:cstheme="minorHAnsi"/>
        </w:rPr>
        <w:t xml:space="preserve"> livestock</w:t>
      </w:r>
      <w:r w:rsidRPr="00FA233E">
        <w:rPr>
          <w:rFonts w:cstheme="minorHAnsi"/>
        </w:rPr>
        <w:t xml:space="preserve">. </w:t>
      </w:r>
      <w:r w:rsidR="00BE42B4">
        <w:rPr>
          <w:rFonts w:cstheme="minorHAnsi"/>
        </w:rPr>
        <w:t>A</w:t>
      </w:r>
      <w:r w:rsidRPr="00FA233E">
        <w:rPr>
          <w:rFonts w:cstheme="minorHAnsi"/>
        </w:rPr>
        <w:t>lmost 11</w:t>
      </w:r>
      <w:r w:rsidR="00536AFD" w:rsidRPr="00FA233E">
        <w:rPr>
          <w:rFonts w:cstheme="minorHAnsi"/>
        </w:rPr>
        <w:t>.5</w:t>
      </w:r>
      <w:r w:rsidRPr="00FA233E">
        <w:rPr>
          <w:rFonts w:cstheme="minorHAnsi"/>
        </w:rPr>
        <w:t xml:space="preserve"> percent of its GDP </w:t>
      </w:r>
      <w:r w:rsidR="00525159">
        <w:rPr>
          <w:rFonts w:cstheme="minorHAnsi"/>
        </w:rPr>
        <w:t xml:space="preserve">comes </w:t>
      </w:r>
      <w:r w:rsidRPr="00FA233E">
        <w:rPr>
          <w:rFonts w:cstheme="minorHAnsi"/>
        </w:rPr>
        <w:t>from</w:t>
      </w:r>
      <w:r w:rsidR="00BE42B4">
        <w:rPr>
          <w:rFonts w:cstheme="minorHAnsi"/>
        </w:rPr>
        <w:t xml:space="preserve"> livestock</w:t>
      </w:r>
      <w:r w:rsidR="00525159">
        <w:rPr>
          <w:rFonts w:cstheme="minorHAnsi"/>
        </w:rPr>
        <w:t xml:space="preserve"> and livestock related industries</w:t>
      </w:r>
      <w:r w:rsidR="00536AFD" w:rsidRPr="00FA233E">
        <w:rPr>
          <w:rFonts w:cstheme="minorHAnsi"/>
        </w:rPr>
        <w:t>. The</w:t>
      </w:r>
      <w:r w:rsidRPr="00FA233E">
        <w:rPr>
          <w:rFonts w:cstheme="minorHAnsi"/>
        </w:rPr>
        <w:t xml:space="preserve"> change in behavior from smallholders in livestock </w:t>
      </w:r>
      <w:r w:rsidR="00B1252B">
        <w:rPr>
          <w:rFonts w:cstheme="minorHAnsi"/>
        </w:rPr>
        <w:t>rearing</w:t>
      </w:r>
      <w:r w:rsidRPr="00FA233E">
        <w:rPr>
          <w:rFonts w:cstheme="minorHAnsi"/>
        </w:rPr>
        <w:t xml:space="preserve"> can boost the income of the smallholders. </w:t>
      </w:r>
    </w:p>
    <w:p w14:paraId="003570E6" w14:textId="0EF13EF2" w:rsidR="000E62D3" w:rsidRPr="00FA233E" w:rsidRDefault="000E62D3" w:rsidP="00C73B1F">
      <w:pPr>
        <w:jc w:val="both"/>
        <w:rPr>
          <w:rFonts w:cstheme="minorHAnsi"/>
        </w:rPr>
      </w:pPr>
      <w:r w:rsidRPr="00FA233E">
        <w:rPr>
          <w:rFonts w:cstheme="minorHAnsi"/>
        </w:rPr>
        <w:t xml:space="preserve">In recent years smallholders have been united into farmers groups and cooperatives to increase volume of their produces and transform the subsistence livestock farming into a commercial one. Such initiatives are </w:t>
      </w:r>
      <w:r w:rsidR="00BE42B4">
        <w:rPr>
          <w:rFonts w:cstheme="minorHAnsi"/>
        </w:rPr>
        <w:t>considered</w:t>
      </w:r>
      <w:r w:rsidRPr="00FA233E">
        <w:rPr>
          <w:rFonts w:cstheme="minorHAnsi"/>
        </w:rPr>
        <w:t xml:space="preserve"> </w:t>
      </w:r>
      <w:r w:rsidR="000A6632" w:rsidRPr="00FA233E">
        <w:rPr>
          <w:rFonts w:cstheme="minorHAnsi"/>
        </w:rPr>
        <w:t>across country. The group working culture has significantly improved livelihoods of smallholders. In this socio-economic model, farmers are united to be source of livestock products for industrial processing</w:t>
      </w:r>
      <w:r w:rsidR="00BE42B4">
        <w:rPr>
          <w:rFonts w:cstheme="minorHAnsi"/>
        </w:rPr>
        <w:t xml:space="preserve">. The group is further </w:t>
      </w:r>
      <w:r w:rsidR="00F46762">
        <w:rPr>
          <w:rFonts w:cstheme="minorHAnsi"/>
        </w:rPr>
        <w:t>supporting farmers</w:t>
      </w:r>
      <w:r w:rsidR="000A6632" w:rsidRPr="00FA233E">
        <w:rPr>
          <w:rFonts w:cstheme="minorHAnsi"/>
        </w:rPr>
        <w:t xml:space="preserve"> to increase bargaining power </w:t>
      </w:r>
      <w:r w:rsidR="00BE42B4">
        <w:rPr>
          <w:rFonts w:cstheme="minorHAnsi"/>
        </w:rPr>
        <w:t>to</w:t>
      </w:r>
      <w:r w:rsidR="000A6632" w:rsidRPr="00FA233E">
        <w:rPr>
          <w:rFonts w:cstheme="minorHAnsi"/>
        </w:rPr>
        <w:t xml:space="preserve"> fetch better price for their produces.</w:t>
      </w:r>
    </w:p>
    <w:p w14:paraId="7F8DF0EE" w14:textId="2B63A258" w:rsidR="00BE42B4" w:rsidRDefault="00CE23D2" w:rsidP="00C73B1F">
      <w:pPr>
        <w:jc w:val="both"/>
        <w:rPr>
          <w:rFonts w:cstheme="minorHAnsi"/>
        </w:rPr>
      </w:pPr>
      <w:r w:rsidRPr="00FA233E">
        <w:rPr>
          <w:rFonts w:cstheme="minorHAnsi"/>
        </w:rPr>
        <w:t xml:space="preserve">Nepal Government </w:t>
      </w:r>
      <w:r w:rsidR="000A6632" w:rsidRPr="00FA233E">
        <w:rPr>
          <w:rFonts w:cstheme="minorHAnsi"/>
        </w:rPr>
        <w:t>has also come forward to support farmers initiatives by developing extension services to strengthen the</w:t>
      </w:r>
      <w:r w:rsidR="00AE03C9">
        <w:rPr>
          <w:rFonts w:cstheme="minorHAnsi"/>
        </w:rPr>
        <w:t>se</w:t>
      </w:r>
      <w:r w:rsidR="000A6632" w:rsidRPr="00FA233E">
        <w:rPr>
          <w:rFonts w:cstheme="minorHAnsi"/>
        </w:rPr>
        <w:t xml:space="preserve"> groups </w:t>
      </w:r>
      <w:r w:rsidR="00AE03C9">
        <w:rPr>
          <w:rFonts w:cstheme="minorHAnsi"/>
        </w:rPr>
        <w:t xml:space="preserve">and </w:t>
      </w:r>
      <w:r w:rsidR="000A6632" w:rsidRPr="00FA233E">
        <w:rPr>
          <w:rFonts w:cstheme="minorHAnsi"/>
        </w:rPr>
        <w:t xml:space="preserve">cooperatives. This extension services </w:t>
      </w:r>
      <w:r w:rsidR="00BE42B4" w:rsidRPr="00FA233E">
        <w:rPr>
          <w:rFonts w:cstheme="minorHAnsi"/>
        </w:rPr>
        <w:t>have</w:t>
      </w:r>
      <w:r w:rsidR="000A6632" w:rsidRPr="00FA233E">
        <w:rPr>
          <w:rFonts w:cstheme="minorHAnsi"/>
        </w:rPr>
        <w:t xml:space="preserve"> its own limitations</w:t>
      </w:r>
      <w:r w:rsidR="00BE42B4">
        <w:rPr>
          <w:rFonts w:cstheme="minorHAnsi"/>
        </w:rPr>
        <w:t xml:space="preserve">. The limited number of extension </w:t>
      </w:r>
      <w:r w:rsidR="00F46762">
        <w:rPr>
          <w:rFonts w:cstheme="minorHAnsi"/>
        </w:rPr>
        <w:t>services</w:t>
      </w:r>
      <w:r w:rsidR="00BE42B4">
        <w:rPr>
          <w:rFonts w:cstheme="minorHAnsi"/>
        </w:rPr>
        <w:t xml:space="preserve"> is</w:t>
      </w:r>
      <w:r w:rsidR="00F46762">
        <w:rPr>
          <w:rFonts w:cstheme="minorHAnsi"/>
        </w:rPr>
        <w:t xml:space="preserve"> not reaching to farmers at right time and right place with right knowledge</w:t>
      </w:r>
      <w:r w:rsidR="000A6632" w:rsidRPr="00FA233E">
        <w:rPr>
          <w:rFonts w:cstheme="minorHAnsi"/>
        </w:rPr>
        <w:t>.</w:t>
      </w:r>
      <w:r w:rsidR="007545DD">
        <w:rPr>
          <w:rFonts w:cstheme="minorHAnsi"/>
        </w:rPr>
        <w:t xml:space="preserve"> </w:t>
      </w:r>
      <w:r w:rsidR="00F46762">
        <w:rPr>
          <w:rFonts w:cstheme="minorHAnsi"/>
        </w:rPr>
        <w:t xml:space="preserve">The knowledge on extension services is an adoption of age old practices. </w:t>
      </w:r>
      <w:r w:rsidR="007545DD">
        <w:rPr>
          <w:rFonts w:cstheme="minorHAnsi"/>
        </w:rPr>
        <w:t xml:space="preserve">Very few extension workers are providing services on silage making </w:t>
      </w:r>
      <w:r w:rsidR="00F46762">
        <w:rPr>
          <w:rFonts w:cstheme="minorHAnsi"/>
        </w:rPr>
        <w:t>with</w:t>
      </w:r>
      <w:r w:rsidR="007545DD">
        <w:rPr>
          <w:rFonts w:cstheme="minorHAnsi"/>
        </w:rPr>
        <w:t xml:space="preserve"> very limited </w:t>
      </w:r>
      <w:r w:rsidR="00F46762">
        <w:rPr>
          <w:rFonts w:cstheme="minorHAnsi"/>
        </w:rPr>
        <w:t xml:space="preserve">knowledge. </w:t>
      </w:r>
      <w:r w:rsidR="007545DD">
        <w:rPr>
          <w:rFonts w:cstheme="minorHAnsi"/>
        </w:rPr>
        <w:t>The cooperatives like Uddaymsil Agriculture Multipurpose Cooperative are looking for</w:t>
      </w:r>
      <w:r w:rsidR="00F46762">
        <w:rPr>
          <w:rFonts w:cstheme="minorHAnsi"/>
        </w:rPr>
        <w:t xml:space="preserve">ward to </w:t>
      </w:r>
      <w:r w:rsidR="007545DD">
        <w:rPr>
          <w:rFonts w:cstheme="minorHAnsi"/>
        </w:rPr>
        <w:t>enhancement</w:t>
      </w:r>
      <w:r w:rsidR="00F46762">
        <w:rPr>
          <w:rFonts w:cstheme="minorHAnsi"/>
        </w:rPr>
        <w:t xml:space="preserve"> their capacity</w:t>
      </w:r>
      <w:r w:rsidR="007545DD">
        <w:rPr>
          <w:rFonts w:cstheme="minorHAnsi"/>
        </w:rPr>
        <w:t xml:space="preserve"> on silage making. </w:t>
      </w:r>
    </w:p>
    <w:p w14:paraId="5CD671AF" w14:textId="4A136FCF" w:rsidR="000D5464" w:rsidRPr="00FA233E" w:rsidRDefault="00FF2B0E" w:rsidP="00C73B1F">
      <w:pPr>
        <w:jc w:val="both"/>
        <w:rPr>
          <w:rFonts w:cstheme="minorHAnsi"/>
        </w:rPr>
      </w:pPr>
      <w:r w:rsidRPr="00FA233E">
        <w:rPr>
          <w:rFonts w:cstheme="minorHAnsi"/>
          <w:noProof/>
        </w:rPr>
        <w:lastRenderedPageBreak/>
        <w:drawing>
          <wp:anchor distT="0" distB="0" distL="114300" distR="114300" simplePos="0" relativeHeight="251660288" behindDoc="0" locked="0" layoutInCell="1" allowOverlap="1" wp14:anchorId="2D0D935F" wp14:editId="2D30B8B2">
            <wp:simplePos x="0" y="0"/>
            <wp:positionH relativeFrom="column">
              <wp:posOffset>107950</wp:posOffset>
            </wp:positionH>
            <wp:positionV relativeFrom="paragraph">
              <wp:posOffset>382905</wp:posOffset>
            </wp:positionV>
            <wp:extent cx="2692400" cy="1645920"/>
            <wp:effectExtent l="0" t="0" r="0" b="0"/>
            <wp:wrapThrough wrapText="bothSides">
              <wp:wrapPolygon edited="0">
                <wp:start x="0" y="0"/>
                <wp:lineTo x="0" y="21250"/>
                <wp:lineTo x="21396" y="21250"/>
                <wp:lineTo x="21396" y="0"/>
                <wp:lineTo x="0" y="0"/>
              </wp:wrapPolygon>
            </wp:wrapThrough>
            <wp:docPr id="1" name="Picture 1" descr="C:\Users\Prachanda.Kettle\AppData\Local\Microsoft\Windows\INetCache\Content.Word\map of ne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handa.Kettle\AppData\Local\Microsoft\Windows\INetCache\Content.Word\map of nep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2400" cy="1645920"/>
                    </a:xfrm>
                    <a:prstGeom prst="rect">
                      <a:avLst/>
                    </a:prstGeom>
                    <a:noFill/>
                    <a:ln>
                      <a:noFill/>
                    </a:ln>
                  </pic:spPr>
                </pic:pic>
              </a:graphicData>
            </a:graphic>
          </wp:anchor>
        </w:drawing>
      </w:r>
    </w:p>
    <w:p w14:paraId="6D2A4CA7" w14:textId="397D8012" w:rsidR="00F75619" w:rsidRPr="00FA233E" w:rsidRDefault="0051655A" w:rsidP="00C73B1F">
      <w:pPr>
        <w:jc w:val="both"/>
        <w:rPr>
          <w:rFonts w:cstheme="minorHAnsi"/>
        </w:rPr>
      </w:pPr>
      <w:r w:rsidRPr="00FA233E">
        <w:rPr>
          <w:rFonts w:cstheme="minorHAnsi"/>
        </w:rPr>
        <w:t xml:space="preserve"> </w:t>
      </w:r>
      <w:r w:rsidR="00CE23D2" w:rsidRPr="00FA233E">
        <w:rPr>
          <w:rFonts w:cstheme="minorHAnsi"/>
        </w:rPr>
        <w:t xml:space="preserve">Uddaymsil cooperative </w:t>
      </w:r>
      <w:r w:rsidR="00F75619" w:rsidRPr="00FA233E">
        <w:rPr>
          <w:rFonts w:cstheme="minorHAnsi"/>
        </w:rPr>
        <w:t xml:space="preserve">is union of </w:t>
      </w:r>
      <w:r w:rsidR="00CE23D2" w:rsidRPr="00FA233E">
        <w:rPr>
          <w:rFonts w:cstheme="minorHAnsi"/>
        </w:rPr>
        <w:t>70 farmers group</w:t>
      </w:r>
      <w:r w:rsidR="00F75619" w:rsidRPr="00FA233E">
        <w:rPr>
          <w:rFonts w:cstheme="minorHAnsi"/>
        </w:rPr>
        <w:t>s</w:t>
      </w:r>
      <w:r w:rsidR="00CE23D2" w:rsidRPr="00FA233E">
        <w:rPr>
          <w:rFonts w:cstheme="minorHAnsi"/>
        </w:rPr>
        <w:t xml:space="preserve"> </w:t>
      </w:r>
      <w:r w:rsidR="00F75619" w:rsidRPr="00FA233E">
        <w:rPr>
          <w:rFonts w:cstheme="minorHAnsi"/>
        </w:rPr>
        <w:t>with 1392 members</w:t>
      </w:r>
      <w:r w:rsidR="00CE23D2" w:rsidRPr="00FA233E">
        <w:rPr>
          <w:rFonts w:cstheme="minorHAnsi"/>
        </w:rPr>
        <w:t>.</w:t>
      </w:r>
      <w:r w:rsidR="007545DD">
        <w:rPr>
          <w:rFonts w:cstheme="minorHAnsi"/>
        </w:rPr>
        <w:t xml:space="preserve"> It was established in 2007.</w:t>
      </w:r>
      <w:r w:rsidR="0093571A">
        <w:rPr>
          <w:rFonts w:cstheme="minorHAnsi"/>
        </w:rPr>
        <w:t xml:space="preserve"> </w:t>
      </w:r>
      <w:r w:rsidR="00F75619" w:rsidRPr="00FA233E">
        <w:rPr>
          <w:rFonts w:cstheme="minorHAnsi"/>
        </w:rPr>
        <w:t xml:space="preserve">Uddyamsil is pioneer in agriculture marketing, livestock trading and dairy trading. </w:t>
      </w:r>
      <w:r w:rsidR="004153BB">
        <w:rPr>
          <w:rFonts w:cstheme="minorHAnsi"/>
        </w:rPr>
        <w:t>The members</w:t>
      </w:r>
      <w:r w:rsidR="00F75619" w:rsidRPr="00FA233E">
        <w:rPr>
          <w:rFonts w:cstheme="minorHAnsi"/>
        </w:rPr>
        <w:t xml:space="preserve"> have at least one cow </w:t>
      </w:r>
      <w:r w:rsidR="00E917C2" w:rsidRPr="00FA233E">
        <w:rPr>
          <w:rFonts w:cstheme="minorHAnsi"/>
        </w:rPr>
        <w:t xml:space="preserve">or </w:t>
      </w:r>
      <w:r w:rsidR="00E917C2">
        <w:rPr>
          <w:rFonts w:cstheme="minorHAnsi"/>
        </w:rPr>
        <w:t>a</w:t>
      </w:r>
      <w:r w:rsidR="004153BB">
        <w:rPr>
          <w:rFonts w:cstheme="minorHAnsi"/>
        </w:rPr>
        <w:t xml:space="preserve"> </w:t>
      </w:r>
      <w:r w:rsidR="00F75619" w:rsidRPr="00FA233E">
        <w:rPr>
          <w:rFonts w:cstheme="minorHAnsi"/>
        </w:rPr>
        <w:t xml:space="preserve">buffalo or </w:t>
      </w:r>
      <w:r w:rsidR="004153BB">
        <w:rPr>
          <w:rFonts w:cstheme="minorHAnsi"/>
        </w:rPr>
        <w:t xml:space="preserve">few </w:t>
      </w:r>
      <w:r w:rsidR="00F75619" w:rsidRPr="00FA233E">
        <w:rPr>
          <w:rFonts w:cstheme="minorHAnsi"/>
        </w:rPr>
        <w:t>goat</w:t>
      </w:r>
      <w:r w:rsidR="004153BB">
        <w:rPr>
          <w:rFonts w:cstheme="minorHAnsi"/>
        </w:rPr>
        <w:t>s and chicken</w:t>
      </w:r>
      <w:r w:rsidR="00F75619" w:rsidRPr="00FA233E">
        <w:rPr>
          <w:rFonts w:cstheme="minorHAnsi"/>
        </w:rPr>
        <w:t xml:space="preserve"> in their backyard</w:t>
      </w:r>
      <w:r w:rsidR="004153BB">
        <w:rPr>
          <w:rFonts w:cstheme="minorHAnsi"/>
        </w:rPr>
        <w:t>s</w:t>
      </w:r>
      <w:r w:rsidR="00F75619" w:rsidRPr="00FA233E">
        <w:rPr>
          <w:rFonts w:cstheme="minorHAnsi"/>
        </w:rPr>
        <w:t>. The farmers have small</w:t>
      </w:r>
      <w:r w:rsidR="000D5464" w:rsidRPr="00FA233E">
        <w:rPr>
          <w:rFonts w:cstheme="minorHAnsi"/>
        </w:rPr>
        <w:t xml:space="preserve"> </w:t>
      </w:r>
      <w:r w:rsidR="00F75619" w:rsidRPr="00FA233E">
        <w:rPr>
          <w:rFonts w:cstheme="minorHAnsi"/>
        </w:rPr>
        <w:t>parcel of land for</w:t>
      </w:r>
      <w:r w:rsidR="0077777A" w:rsidRPr="00FA233E">
        <w:rPr>
          <w:rFonts w:cstheme="minorHAnsi"/>
        </w:rPr>
        <w:t xml:space="preserve"> fodder and</w:t>
      </w:r>
      <w:r w:rsidR="00F75619" w:rsidRPr="00FA233E">
        <w:rPr>
          <w:rFonts w:cstheme="minorHAnsi"/>
        </w:rPr>
        <w:t xml:space="preserve"> </w:t>
      </w:r>
      <w:r w:rsidR="000D5464" w:rsidRPr="00FA233E">
        <w:rPr>
          <w:rFonts w:cstheme="minorHAnsi"/>
        </w:rPr>
        <w:t>forage production</w:t>
      </w:r>
      <w:r w:rsidR="00F75619" w:rsidRPr="00FA233E">
        <w:rPr>
          <w:rFonts w:cstheme="minorHAnsi"/>
        </w:rPr>
        <w:t>.</w:t>
      </w:r>
      <w:r w:rsidR="0077777A" w:rsidRPr="00FA233E">
        <w:rPr>
          <w:rFonts w:cstheme="minorHAnsi"/>
        </w:rPr>
        <w:t xml:space="preserve"> Small portion of maize, rice brans, </w:t>
      </w:r>
      <w:r w:rsidR="00B1252B" w:rsidRPr="00FA233E">
        <w:rPr>
          <w:rFonts w:cstheme="minorHAnsi"/>
        </w:rPr>
        <w:t>sorghum</w:t>
      </w:r>
      <w:r w:rsidR="0077777A" w:rsidRPr="00FA233E">
        <w:rPr>
          <w:rFonts w:cstheme="minorHAnsi"/>
        </w:rPr>
        <w:t xml:space="preserve"> and by products of legumes are commonly used as feed for animals. </w:t>
      </w:r>
      <w:r w:rsidR="004153BB">
        <w:rPr>
          <w:rFonts w:cstheme="minorHAnsi"/>
        </w:rPr>
        <w:t>Livestock</w:t>
      </w:r>
      <w:r w:rsidR="0093571A">
        <w:rPr>
          <w:rFonts w:cstheme="minorHAnsi"/>
        </w:rPr>
        <w:t xml:space="preserve"> farming is a composition of livelihoods of various ethnic communities in the vicinity. The </w:t>
      </w:r>
      <w:r w:rsidR="00C073D9">
        <w:rPr>
          <w:rFonts w:cstheme="minorHAnsi"/>
        </w:rPr>
        <w:t>members</w:t>
      </w:r>
      <w:r w:rsidR="0093571A">
        <w:rPr>
          <w:rFonts w:cstheme="minorHAnsi"/>
        </w:rPr>
        <w:t xml:space="preserve"> are practicing traditional means of livelihoods</w:t>
      </w:r>
      <w:r w:rsidR="00C073D9">
        <w:rPr>
          <w:rFonts w:cstheme="minorHAnsi"/>
        </w:rPr>
        <w:t xml:space="preserve"> possess community forest and limited open space for pasture. These members are diversifying </w:t>
      </w:r>
      <w:r w:rsidR="0093571A">
        <w:rPr>
          <w:rFonts w:cstheme="minorHAnsi"/>
        </w:rPr>
        <w:t>income</w:t>
      </w:r>
      <w:r w:rsidR="00C073D9">
        <w:rPr>
          <w:rFonts w:cstheme="minorHAnsi"/>
        </w:rPr>
        <w:t xml:space="preserve"> sources by growing m</w:t>
      </w:r>
      <w:r w:rsidR="0093571A">
        <w:rPr>
          <w:rFonts w:cstheme="minorHAnsi"/>
        </w:rPr>
        <w:t xml:space="preserve">ushroom, vegetable seeds and river bed farming. </w:t>
      </w:r>
      <w:r w:rsidR="0077777A" w:rsidRPr="00FA233E">
        <w:rPr>
          <w:rFonts w:cstheme="minorHAnsi"/>
        </w:rPr>
        <w:t xml:space="preserve"> </w:t>
      </w:r>
      <w:r w:rsidR="000D5464" w:rsidRPr="00FA233E">
        <w:rPr>
          <w:rFonts w:cstheme="minorHAnsi"/>
        </w:rPr>
        <w:t xml:space="preserve"> </w:t>
      </w:r>
      <w:r w:rsidR="00F75619" w:rsidRPr="00FA233E">
        <w:rPr>
          <w:rFonts w:cstheme="minorHAnsi"/>
        </w:rPr>
        <w:t xml:space="preserve"> </w:t>
      </w:r>
      <w:r w:rsidR="0093571A">
        <w:rPr>
          <w:rFonts w:cstheme="minorHAnsi"/>
        </w:rPr>
        <w:t xml:space="preserve">In all forms </w:t>
      </w:r>
      <w:r w:rsidR="00C073D9">
        <w:rPr>
          <w:rFonts w:cstheme="minorHAnsi"/>
        </w:rPr>
        <w:t xml:space="preserve">of livelihoods </w:t>
      </w:r>
      <w:r w:rsidR="0093571A">
        <w:rPr>
          <w:rFonts w:cstheme="minorHAnsi"/>
        </w:rPr>
        <w:t>there are at least something to convert into silage for lean season.</w:t>
      </w:r>
      <w:r w:rsidR="00F75619" w:rsidRPr="00FA233E">
        <w:rPr>
          <w:rFonts w:cstheme="minorHAnsi"/>
        </w:rPr>
        <w:t xml:space="preserve"> </w:t>
      </w:r>
    </w:p>
    <w:p w14:paraId="74787BE2" w14:textId="64D602C1" w:rsidR="00536AFD" w:rsidRPr="00FA233E" w:rsidRDefault="0093571A" w:rsidP="00C73B1F">
      <w:pPr>
        <w:jc w:val="both"/>
        <w:rPr>
          <w:rFonts w:cstheme="minorHAnsi"/>
        </w:rPr>
      </w:pPr>
      <w:r>
        <w:rPr>
          <w:rFonts w:cstheme="minorHAnsi"/>
        </w:rPr>
        <w:t>Udd</w:t>
      </w:r>
      <w:r w:rsidR="00C70620" w:rsidRPr="00FA233E">
        <w:rPr>
          <w:rFonts w:cstheme="minorHAnsi"/>
        </w:rPr>
        <w:t>y</w:t>
      </w:r>
      <w:r>
        <w:rPr>
          <w:rFonts w:cstheme="minorHAnsi"/>
        </w:rPr>
        <w:t>a</w:t>
      </w:r>
      <w:r w:rsidR="00C70620" w:rsidRPr="00FA233E">
        <w:rPr>
          <w:rFonts w:cstheme="minorHAnsi"/>
        </w:rPr>
        <w:t>msil Agricultural Multipurpose Cooperative</w:t>
      </w:r>
      <w:r w:rsidR="00536AFD" w:rsidRPr="00FA233E">
        <w:rPr>
          <w:rFonts w:cstheme="minorHAnsi"/>
        </w:rPr>
        <w:t>’s</w:t>
      </w:r>
      <w:r>
        <w:rPr>
          <w:rFonts w:cstheme="minorHAnsi"/>
        </w:rPr>
        <w:t xml:space="preserve"> members are </w:t>
      </w:r>
      <w:r w:rsidR="00536AFD" w:rsidRPr="00FA233E">
        <w:rPr>
          <w:rFonts w:cstheme="minorHAnsi"/>
        </w:rPr>
        <w:t>daily collect</w:t>
      </w:r>
      <w:r>
        <w:rPr>
          <w:rFonts w:cstheme="minorHAnsi"/>
        </w:rPr>
        <w:t>ing</w:t>
      </w:r>
      <w:r w:rsidR="00A830E9" w:rsidRPr="00FA233E">
        <w:rPr>
          <w:rFonts w:cstheme="minorHAnsi"/>
        </w:rPr>
        <w:t xml:space="preserve"> </w:t>
      </w:r>
      <w:r>
        <w:rPr>
          <w:rFonts w:cstheme="minorHAnsi"/>
        </w:rPr>
        <w:t>milk exceeding</w:t>
      </w:r>
      <w:r w:rsidR="00CE23D2" w:rsidRPr="00FA233E">
        <w:rPr>
          <w:rFonts w:cstheme="minorHAnsi"/>
        </w:rPr>
        <w:t xml:space="preserve"> 1000 lit per day</w:t>
      </w:r>
      <w:r w:rsidR="0012554B" w:rsidRPr="00FA233E">
        <w:rPr>
          <w:rFonts w:cstheme="minorHAnsi"/>
        </w:rPr>
        <w:t>.</w:t>
      </w:r>
      <w:r w:rsidR="00536AFD" w:rsidRPr="00FA233E">
        <w:rPr>
          <w:rFonts w:cstheme="minorHAnsi"/>
        </w:rPr>
        <w:t xml:space="preserve"> </w:t>
      </w:r>
      <w:r>
        <w:rPr>
          <w:rFonts w:cstheme="minorHAnsi"/>
        </w:rPr>
        <w:t xml:space="preserve">The income by selling milk occupies significant amount in their annual income. In some </w:t>
      </w:r>
      <w:r w:rsidR="00C33050">
        <w:rPr>
          <w:rFonts w:cstheme="minorHAnsi"/>
        </w:rPr>
        <w:t>cases,</w:t>
      </w:r>
      <w:r>
        <w:rPr>
          <w:rFonts w:cstheme="minorHAnsi"/>
        </w:rPr>
        <w:t xml:space="preserve"> its share is around 40%. The cooperative has established a dairy plant to process milk produced and collected daily from its members. Various types of cheese, </w:t>
      </w:r>
      <w:r w:rsidR="00536AFD" w:rsidRPr="00FA233E">
        <w:rPr>
          <w:rFonts w:cstheme="minorHAnsi"/>
        </w:rPr>
        <w:t>yoghurt and ice cream</w:t>
      </w:r>
      <w:r w:rsidR="00A830E9" w:rsidRPr="00FA233E">
        <w:rPr>
          <w:rFonts w:cstheme="minorHAnsi"/>
        </w:rPr>
        <w:t xml:space="preserve"> are </w:t>
      </w:r>
      <w:r>
        <w:rPr>
          <w:rFonts w:cstheme="minorHAnsi"/>
        </w:rPr>
        <w:t>listed as process products of cooperative dairy</w:t>
      </w:r>
      <w:r w:rsidR="00536AFD" w:rsidRPr="00FA233E">
        <w:rPr>
          <w:rFonts w:cstheme="minorHAnsi"/>
        </w:rPr>
        <w:t xml:space="preserve">. It </w:t>
      </w:r>
      <w:r w:rsidR="00A830E9" w:rsidRPr="00FA233E">
        <w:rPr>
          <w:rFonts w:cstheme="minorHAnsi"/>
        </w:rPr>
        <w:t>has</w:t>
      </w:r>
      <w:r w:rsidR="00536AFD" w:rsidRPr="00FA233E">
        <w:rPr>
          <w:rFonts w:cstheme="minorHAnsi"/>
        </w:rPr>
        <w:t xml:space="preserve"> </w:t>
      </w:r>
      <w:r w:rsidR="00A830E9" w:rsidRPr="00FA233E">
        <w:rPr>
          <w:rFonts w:cstheme="minorHAnsi"/>
        </w:rPr>
        <w:t xml:space="preserve">targeted </w:t>
      </w:r>
      <w:r w:rsidR="00536AFD" w:rsidRPr="00FA233E">
        <w:rPr>
          <w:rFonts w:cstheme="minorHAnsi"/>
        </w:rPr>
        <w:t xml:space="preserve">peri urban </w:t>
      </w:r>
      <w:r w:rsidR="00A830E9" w:rsidRPr="00FA233E">
        <w:rPr>
          <w:rFonts w:cstheme="minorHAnsi"/>
        </w:rPr>
        <w:t>consumers near</w:t>
      </w:r>
      <w:r w:rsidR="00536AFD" w:rsidRPr="00FA233E">
        <w:rPr>
          <w:rFonts w:cstheme="minorHAnsi"/>
        </w:rPr>
        <w:t xml:space="preserve"> to highway</w:t>
      </w:r>
      <w:r w:rsidR="00A830E9" w:rsidRPr="00FA233E">
        <w:rPr>
          <w:rFonts w:cstheme="minorHAnsi"/>
        </w:rPr>
        <w:t xml:space="preserve"> as major market for produces</w:t>
      </w:r>
      <w:r w:rsidR="00536AFD" w:rsidRPr="00FA233E">
        <w:rPr>
          <w:rFonts w:cstheme="minorHAnsi"/>
        </w:rPr>
        <w:t xml:space="preserve">. </w:t>
      </w:r>
    </w:p>
    <w:p w14:paraId="3C3EAF0A" w14:textId="69EF3134"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ISSUE DESCRIPTION</w:t>
      </w:r>
    </w:p>
    <w:p w14:paraId="4E485301" w14:textId="7CE142D8" w:rsidR="00D05C7D" w:rsidRPr="00FA233E" w:rsidRDefault="00D05C7D" w:rsidP="00D05C7D">
      <w:pPr>
        <w:autoSpaceDE w:val="0"/>
        <w:autoSpaceDN w:val="0"/>
        <w:adjustRightInd w:val="0"/>
        <w:jc w:val="both"/>
        <w:rPr>
          <w:rFonts w:cstheme="minorHAnsi"/>
          <w:bCs/>
          <w:color w:val="000000"/>
        </w:rPr>
      </w:pPr>
      <w:r w:rsidRPr="00FA233E">
        <w:rPr>
          <w:rFonts w:cstheme="minorHAnsi"/>
          <w:bCs/>
          <w:color w:val="000000"/>
        </w:rPr>
        <w:t xml:space="preserve">Farmers, cooperatives and the private sector are increasingly facing challenges to reap benefits from livestock farming. The traditional animal husbandry practices, free-grazing which is often compounded by seasonal availability, poor disease and bio security management are every day challenging the prospects of the sector to diversify rural livelihoods. The situation is further aggravated by a low ratio of extension staff for services available to advise farmers for better extension services. The access to Fodder and forage seed and its quality, land fragmentation due to more separation of households, slash and burn practices to grow other crops and limited labor supply remained a big challenge for livestock farmers to increase livestock production and productivity. In this scenario, dependency on concentrated feed is growing, but quality of feed itself remained an issue. The private sector or feed industries are operated with limited knowledge and skills to increase the quality of feed. All these challenges are increasing cost of production of animals and animal related products.   </w:t>
      </w:r>
    </w:p>
    <w:p w14:paraId="013BC571" w14:textId="12A9DC16" w:rsidR="0013135E" w:rsidRPr="00FA233E" w:rsidRDefault="0013135E" w:rsidP="00C73B1F">
      <w:pPr>
        <w:autoSpaceDE w:val="0"/>
        <w:autoSpaceDN w:val="0"/>
        <w:adjustRightInd w:val="0"/>
        <w:jc w:val="both"/>
        <w:rPr>
          <w:rFonts w:cstheme="minorHAnsi"/>
        </w:rPr>
      </w:pPr>
      <w:r w:rsidRPr="00FA233E">
        <w:rPr>
          <w:rFonts w:cstheme="minorHAnsi"/>
        </w:rPr>
        <w:t>In Dang, during summer/rainy season farmers are cultivating Maize, Sorghum, Stylo and Napier as green forage and fodder fo</w:t>
      </w:r>
      <w:r w:rsidR="0074623E" w:rsidRPr="00FA233E">
        <w:rPr>
          <w:rFonts w:cstheme="minorHAnsi"/>
        </w:rPr>
        <w:t xml:space="preserve">r the animals. The volume of production of forage and fodders exceed the consumption from cattle’s. The surplus production of forage and fodder are considered as a waste. During winter, the density of fodder and forage is scantier as farmers cultivate limited number of crops like berseem and oats which does not suffice the demand of forage and fodder for animals. This situation forced farmers to buy </w:t>
      </w:r>
      <w:r w:rsidR="00016679" w:rsidRPr="00FA233E">
        <w:rPr>
          <w:rFonts w:cstheme="minorHAnsi"/>
        </w:rPr>
        <w:t xml:space="preserve">lower quality </w:t>
      </w:r>
      <w:r w:rsidR="0074623E" w:rsidRPr="00FA233E">
        <w:rPr>
          <w:rFonts w:cstheme="minorHAnsi"/>
        </w:rPr>
        <w:t>concentrated or dry feed for their milking cattle’s putting animal health at risk</w:t>
      </w:r>
      <w:r w:rsidR="00016679" w:rsidRPr="00FA233E">
        <w:rPr>
          <w:rFonts w:cstheme="minorHAnsi"/>
        </w:rPr>
        <w:t>, increasing cost of production</w:t>
      </w:r>
      <w:r w:rsidR="0074623E" w:rsidRPr="00FA233E">
        <w:rPr>
          <w:rFonts w:cstheme="minorHAnsi"/>
        </w:rPr>
        <w:t xml:space="preserve"> and lower productivity. </w:t>
      </w:r>
    </w:p>
    <w:p w14:paraId="1362BF0F" w14:textId="1C0FBBCF" w:rsidR="00D05C7D" w:rsidRPr="00FA233E" w:rsidRDefault="0013135E" w:rsidP="00C73B1F">
      <w:pPr>
        <w:autoSpaceDE w:val="0"/>
        <w:autoSpaceDN w:val="0"/>
        <w:adjustRightInd w:val="0"/>
        <w:jc w:val="both"/>
        <w:rPr>
          <w:rFonts w:cstheme="minorHAnsi"/>
        </w:rPr>
      </w:pPr>
      <w:r w:rsidRPr="00FA233E">
        <w:rPr>
          <w:rFonts w:cstheme="minorHAnsi"/>
        </w:rPr>
        <w:t>Nepalese</w:t>
      </w:r>
      <w:r w:rsidR="00D05C7D" w:rsidRPr="00FA233E">
        <w:rPr>
          <w:rFonts w:cstheme="minorHAnsi"/>
        </w:rPr>
        <w:t xml:space="preserve"> farmers are </w:t>
      </w:r>
      <w:r w:rsidRPr="00FA233E">
        <w:rPr>
          <w:rFonts w:cstheme="minorHAnsi"/>
        </w:rPr>
        <w:t xml:space="preserve">leaning towards use of seasonally available green </w:t>
      </w:r>
      <w:r w:rsidR="00D05C7D" w:rsidRPr="00FA233E">
        <w:rPr>
          <w:rFonts w:cstheme="minorHAnsi"/>
        </w:rPr>
        <w:t>fodder and forage</w:t>
      </w:r>
      <w:r w:rsidRPr="00FA233E">
        <w:rPr>
          <w:rFonts w:cstheme="minorHAnsi"/>
        </w:rPr>
        <w:t xml:space="preserve"> year-round to increase productivity and decreasing reliance on concentrated feed</w:t>
      </w:r>
      <w:r w:rsidR="00D05C7D" w:rsidRPr="00FA233E">
        <w:rPr>
          <w:rFonts w:cstheme="minorHAnsi"/>
        </w:rPr>
        <w:t xml:space="preserve">. </w:t>
      </w:r>
      <w:r w:rsidRPr="00FA233E">
        <w:rPr>
          <w:rFonts w:cstheme="minorHAnsi"/>
        </w:rPr>
        <w:t xml:space="preserve">With the new knowledge on fodder and forage </w:t>
      </w:r>
      <w:r w:rsidRPr="00FA233E">
        <w:rPr>
          <w:rFonts w:cstheme="minorHAnsi"/>
        </w:rPr>
        <w:lastRenderedPageBreak/>
        <w:t xml:space="preserve">management, farmers are looking towards increasing profit by increasing productivity per animal. </w:t>
      </w:r>
      <w:r w:rsidR="001B5EAA" w:rsidRPr="00FA233E">
        <w:rPr>
          <w:rFonts w:cstheme="minorHAnsi"/>
        </w:rPr>
        <w:t xml:space="preserve"> Farmers have realized importance of conserving the surplus forage and fodder for year-round availability to feed animals. However, farmers have limited knowledge on conserving green forage and fodders in flush season in the form of silage. Farmers are searching knowledge to improve silage making practices to be consumed by cattle’s in lean season.  </w:t>
      </w:r>
    </w:p>
    <w:p w14:paraId="35185997" w14:textId="77777777"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OBJECTIVES OF THE ASSIGNMENT</w:t>
      </w:r>
    </w:p>
    <w:p w14:paraId="49EA2502" w14:textId="5F258819" w:rsidR="00F9503C" w:rsidRDefault="001F0B01" w:rsidP="00C73B1F">
      <w:pPr>
        <w:spacing w:after="0"/>
        <w:jc w:val="both"/>
        <w:rPr>
          <w:rFonts w:cstheme="minorHAnsi"/>
          <w:lang w:val="en-GB"/>
        </w:rPr>
      </w:pPr>
      <w:r>
        <w:rPr>
          <w:rFonts w:cstheme="minorHAnsi"/>
          <w:lang w:val="en-GB"/>
        </w:rPr>
        <w:t xml:space="preserve">The main objective of this assignment is to improve livestock fodder </w:t>
      </w:r>
      <w:r w:rsidR="009119BD">
        <w:rPr>
          <w:rFonts w:cstheme="minorHAnsi"/>
          <w:lang w:val="en-GB"/>
        </w:rPr>
        <w:t>preservation through</w:t>
      </w:r>
      <w:r>
        <w:rPr>
          <w:rFonts w:cstheme="minorHAnsi"/>
          <w:lang w:val="en-GB"/>
        </w:rPr>
        <w:t xml:space="preserve"> converting surplus fodder into silage. This will ensure all-year round availability of livestock feed. The silage will </w:t>
      </w:r>
      <w:r w:rsidR="009119BD">
        <w:rPr>
          <w:rFonts w:cstheme="minorHAnsi"/>
          <w:lang w:val="en-GB"/>
        </w:rPr>
        <w:t>reduce the reliance on concentrate feeds, improving milk yields while also reducing the cost of production.</w:t>
      </w:r>
      <w:r>
        <w:rPr>
          <w:rFonts w:cstheme="minorHAnsi"/>
          <w:lang w:val="en-GB"/>
        </w:rPr>
        <w:t xml:space="preserve">  </w:t>
      </w:r>
      <w:r w:rsidR="009119BD">
        <w:rPr>
          <w:rFonts w:cstheme="minorHAnsi"/>
          <w:lang w:val="en-GB"/>
        </w:rPr>
        <w:t xml:space="preserve">The volunteer will assess the livestock fodder that is appropriate for production of nutrient rich and high-quality silage. </w:t>
      </w:r>
    </w:p>
    <w:p w14:paraId="0231B34D" w14:textId="3CECE3C4" w:rsidR="00CE23D2" w:rsidRPr="00FA233E" w:rsidRDefault="00CE23D2" w:rsidP="00C73B1F">
      <w:pPr>
        <w:spacing w:after="0"/>
        <w:jc w:val="both"/>
        <w:rPr>
          <w:rFonts w:cstheme="minorHAnsi"/>
          <w:lang w:val="en-GB"/>
        </w:rPr>
      </w:pPr>
      <w:r w:rsidRPr="00FA233E">
        <w:rPr>
          <w:rFonts w:cstheme="minorHAnsi"/>
          <w:lang w:val="en-GB"/>
        </w:rPr>
        <w:t>Training</w:t>
      </w:r>
      <w:r w:rsidR="00036393">
        <w:rPr>
          <w:rFonts w:cstheme="minorHAnsi"/>
          <w:lang w:val="en-GB"/>
        </w:rPr>
        <w:t>s</w:t>
      </w:r>
      <w:r w:rsidRPr="00FA233E">
        <w:rPr>
          <w:rFonts w:cstheme="minorHAnsi"/>
          <w:lang w:val="en-GB"/>
        </w:rPr>
        <w:t xml:space="preserve"> </w:t>
      </w:r>
      <w:r w:rsidR="00036393" w:rsidRPr="00FA233E">
        <w:rPr>
          <w:rFonts w:cstheme="minorHAnsi"/>
          <w:lang w:val="en-GB"/>
        </w:rPr>
        <w:t xml:space="preserve">will </w:t>
      </w:r>
      <w:r w:rsidR="00036393">
        <w:rPr>
          <w:rFonts w:cstheme="minorHAnsi"/>
          <w:lang w:val="en-GB"/>
        </w:rPr>
        <w:t xml:space="preserve">be </w:t>
      </w:r>
      <w:r w:rsidRPr="00FA233E">
        <w:rPr>
          <w:rFonts w:cstheme="minorHAnsi"/>
          <w:lang w:val="en-GB"/>
        </w:rPr>
        <w:t>organize</w:t>
      </w:r>
      <w:r w:rsidR="00036393">
        <w:rPr>
          <w:rFonts w:cstheme="minorHAnsi"/>
          <w:lang w:val="en-GB"/>
        </w:rPr>
        <w:t>d</w:t>
      </w:r>
      <w:r w:rsidRPr="00FA233E">
        <w:rPr>
          <w:rFonts w:cstheme="minorHAnsi"/>
          <w:lang w:val="en-GB"/>
        </w:rPr>
        <w:t xml:space="preserve"> for lead farmers with 20-25 participants</w:t>
      </w:r>
      <w:r w:rsidR="00036393">
        <w:rPr>
          <w:rFonts w:cstheme="minorHAnsi"/>
          <w:lang w:val="en-GB"/>
        </w:rPr>
        <w:t xml:space="preserve"> on </w:t>
      </w:r>
      <w:r w:rsidRPr="00FA233E">
        <w:rPr>
          <w:rFonts w:cstheme="minorHAnsi"/>
          <w:lang w:val="en-GB"/>
        </w:rPr>
        <w:t>silage production technolog</w:t>
      </w:r>
      <w:r w:rsidR="00036393">
        <w:rPr>
          <w:rFonts w:cstheme="minorHAnsi"/>
          <w:lang w:val="en-GB"/>
        </w:rPr>
        <w:t>ies. Specifically, the volunteer shall;</w:t>
      </w:r>
    </w:p>
    <w:p w14:paraId="47B8425A" w14:textId="659B377C" w:rsidR="00CE23D2" w:rsidRPr="00FA233E"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A233E">
        <w:rPr>
          <w:rFonts w:asciiTheme="minorHAnsi" w:hAnsiTheme="minorHAnsi" w:cstheme="minorHAnsi"/>
          <w:sz w:val="22"/>
          <w:szCs w:val="22"/>
          <w:lang w:val="en-GB"/>
        </w:rPr>
        <w:t xml:space="preserve">Introduce </w:t>
      </w:r>
      <w:r w:rsidR="00EA25BA" w:rsidRPr="00FA233E">
        <w:rPr>
          <w:rFonts w:asciiTheme="minorHAnsi" w:hAnsiTheme="minorHAnsi" w:cstheme="minorHAnsi"/>
          <w:sz w:val="22"/>
          <w:szCs w:val="22"/>
          <w:lang w:val="en-GB"/>
        </w:rPr>
        <w:t xml:space="preserve">and demonstrate </w:t>
      </w:r>
      <w:r w:rsidRPr="00FA233E">
        <w:rPr>
          <w:rFonts w:asciiTheme="minorHAnsi" w:hAnsiTheme="minorHAnsi" w:cstheme="minorHAnsi"/>
          <w:sz w:val="22"/>
          <w:szCs w:val="22"/>
          <w:lang w:val="en-GB"/>
        </w:rPr>
        <w:t>handful technique</w:t>
      </w:r>
      <w:r w:rsidR="00DB1FC4" w:rsidRPr="00FA233E">
        <w:rPr>
          <w:rFonts w:asciiTheme="minorHAnsi" w:hAnsiTheme="minorHAnsi" w:cstheme="minorHAnsi"/>
          <w:sz w:val="22"/>
          <w:szCs w:val="22"/>
          <w:lang w:val="en-GB"/>
        </w:rPr>
        <w:t>s</w:t>
      </w:r>
      <w:r w:rsidR="007100DE" w:rsidRPr="00FA233E">
        <w:rPr>
          <w:rFonts w:asciiTheme="minorHAnsi" w:hAnsiTheme="minorHAnsi" w:cstheme="minorHAnsi"/>
          <w:sz w:val="22"/>
          <w:szCs w:val="22"/>
          <w:lang w:val="en-GB"/>
        </w:rPr>
        <w:t xml:space="preserve"> for</w:t>
      </w:r>
      <w:r w:rsidR="003A6AE5" w:rsidRPr="00FA233E">
        <w:rPr>
          <w:rFonts w:asciiTheme="minorHAnsi" w:hAnsiTheme="minorHAnsi" w:cstheme="minorHAnsi"/>
          <w:sz w:val="22"/>
          <w:szCs w:val="22"/>
          <w:lang w:val="en-GB"/>
        </w:rPr>
        <w:t xml:space="preserve"> </w:t>
      </w:r>
      <w:r w:rsidR="00F17FFC" w:rsidRPr="00FA233E">
        <w:rPr>
          <w:rFonts w:asciiTheme="minorHAnsi" w:hAnsiTheme="minorHAnsi" w:cstheme="minorHAnsi"/>
          <w:sz w:val="22"/>
          <w:szCs w:val="22"/>
          <w:lang w:val="en-GB"/>
        </w:rPr>
        <w:t xml:space="preserve">making </w:t>
      </w:r>
      <w:r w:rsidRPr="00FA233E">
        <w:rPr>
          <w:rFonts w:asciiTheme="minorHAnsi" w:hAnsiTheme="minorHAnsi" w:cstheme="minorHAnsi"/>
          <w:sz w:val="22"/>
          <w:szCs w:val="22"/>
          <w:lang w:val="en-GB"/>
        </w:rPr>
        <w:t>silage</w:t>
      </w:r>
      <w:r w:rsidR="00036393">
        <w:rPr>
          <w:rFonts w:asciiTheme="minorHAnsi" w:hAnsiTheme="minorHAnsi" w:cstheme="minorHAnsi"/>
          <w:sz w:val="22"/>
          <w:szCs w:val="22"/>
          <w:lang w:val="en-GB"/>
        </w:rPr>
        <w:t xml:space="preserve"> at the house-hold level</w:t>
      </w:r>
      <w:r w:rsidRPr="00FA233E">
        <w:rPr>
          <w:rFonts w:asciiTheme="minorHAnsi" w:hAnsiTheme="minorHAnsi" w:cstheme="minorHAnsi"/>
          <w:sz w:val="22"/>
          <w:szCs w:val="22"/>
          <w:lang w:val="en-GB"/>
        </w:rPr>
        <w:t>.</w:t>
      </w:r>
    </w:p>
    <w:p w14:paraId="02D64514" w14:textId="4E1FDC2A" w:rsidR="00CE23D2" w:rsidRPr="00FA233E"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A233E">
        <w:rPr>
          <w:rFonts w:asciiTheme="minorHAnsi" w:hAnsiTheme="minorHAnsi" w:cstheme="minorHAnsi"/>
          <w:sz w:val="22"/>
          <w:szCs w:val="22"/>
          <w:lang w:val="en-GB"/>
        </w:rPr>
        <w:t>Develop simple silage making guideline</w:t>
      </w:r>
      <w:r w:rsidR="007100DE" w:rsidRPr="00FA233E">
        <w:rPr>
          <w:rFonts w:asciiTheme="minorHAnsi" w:hAnsiTheme="minorHAnsi" w:cstheme="minorHAnsi"/>
          <w:sz w:val="22"/>
          <w:szCs w:val="22"/>
          <w:lang w:val="en-GB"/>
        </w:rPr>
        <w:t>/protocol</w:t>
      </w:r>
      <w:r w:rsidRPr="00FA233E">
        <w:rPr>
          <w:rFonts w:asciiTheme="minorHAnsi" w:hAnsiTheme="minorHAnsi" w:cstheme="minorHAnsi"/>
          <w:sz w:val="22"/>
          <w:szCs w:val="22"/>
          <w:lang w:val="en-GB"/>
        </w:rPr>
        <w:t xml:space="preserve"> for small holder dairy </w:t>
      </w:r>
      <w:r w:rsidR="00F17FFC" w:rsidRPr="00FA233E">
        <w:rPr>
          <w:rFonts w:asciiTheme="minorHAnsi" w:hAnsiTheme="minorHAnsi" w:cstheme="minorHAnsi"/>
          <w:sz w:val="22"/>
          <w:szCs w:val="22"/>
          <w:lang w:val="en-GB"/>
        </w:rPr>
        <w:t>farmers.</w:t>
      </w:r>
    </w:p>
    <w:p w14:paraId="0BE0261C" w14:textId="0229E540" w:rsidR="00C73B1F"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A233E">
        <w:rPr>
          <w:rFonts w:asciiTheme="minorHAnsi" w:hAnsiTheme="minorHAnsi" w:cstheme="minorHAnsi"/>
          <w:sz w:val="22"/>
          <w:szCs w:val="22"/>
          <w:lang w:val="en-GB"/>
        </w:rPr>
        <w:t>Tra</w:t>
      </w:r>
      <w:r w:rsidR="00D11A8C" w:rsidRPr="00FA233E">
        <w:rPr>
          <w:rFonts w:asciiTheme="minorHAnsi" w:hAnsiTheme="minorHAnsi" w:cstheme="minorHAnsi"/>
          <w:sz w:val="22"/>
          <w:szCs w:val="22"/>
          <w:lang w:val="en-GB"/>
        </w:rPr>
        <w:t xml:space="preserve">in farmers on crop selection </w:t>
      </w:r>
      <w:r w:rsidRPr="00FA233E">
        <w:rPr>
          <w:rFonts w:asciiTheme="minorHAnsi" w:hAnsiTheme="minorHAnsi" w:cstheme="minorHAnsi"/>
          <w:sz w:val="22"/>
          <w:szCs w:val="22"/>
          <w:lang w:val="en-GB"/>
        </w:rPr>
        <w:t>on silage production</w:t>
      </w:r>
    </w:p>
    <w:p w14:paraId="0E98E44F" w14:textId="77777777" w:rsidR="00C73B1F" w:rsidRPr="00FA233E" w:rsidRDefault="00C73B1F" w:rsidP="00C73B1F">
      <w:pPr>
        <w:pStyle w:val="ListParagraph"/>
        <w:spacing w:line="276" w:lineRule="auto"/>
        <w:jc w:val="both"/>
        <w:rPr>
          <w:rFonts w:asciiTheme="minorHAnsi" w:hAnsiTheme="minorHAnsi" w:cstheme="minorHAnsi"/>
          <w:sz w:val="22"/>
          <w:szCs w:val="22"/>
          <w:lang w:val="en-GB"/>
        </w:rPr>
      </w:pPr>
    </w:p>
    <w:p w14:paraId="6607FAB0" w14:textId="77777777"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lang w:val="en-GB"/>
        </w:rPr>
      </w:pPr>
      <w:r w:rsidRPr="00FA233E">
        <w:rPr>
          <w:rFonts w:asciiTheme="minorHAnsi" w:hAnsiTheme="minorHAnsi" w:cstheme="minorHAnsi"/>
          <w:b/>
          <w:sz w:val="22"/>
          <w:szCs w:val="22"/>
          <w:lang w:val="en-GB"/>
        </w:rPr>
        <w:t>HOST CONTRIBUTION</w:t>
      </w:r>
    </w:p>
    <w:p w14:paraId="1F4AB548" w14:textId="47574E63" w:rsidR="00CC36BE" w:rsidRPr="00FA233E" w:rsidRDefault="001C42A1" w:rsidP="00C73B1F">
      <w:pPr>
        <w:jc w:val="both"/>
        <w:rPr>
          <w:rFonts w:cstheme="minorHAnsi"/>
          <w:snapToGrid w:val="0"/>
        </w:rPr>
      </w:pPr>
      <w:r w:rsidRPr="00FA233E">
        <w:rPr>
          <w:rFonts w:cstheme="minorHAnsi"/>
        </w:rPr>
        <w:t>Udda</w:t>
      </w:r>
      <w:r w:rsidR="003D7AB4" w:rsidRPr="00FA233E">
        <w:rPr>
          <w:rFonts w:cstheme="minorHAnsi"/>
        </w:rPr>
        <w:t>ymsil Agriculture Multipurpose C</w:t>
      </w:r>
      <w:r w:rsidR="00CE23D2" w:rsidRPr="00FA233E">
        <w:rPr>
          <w:rFonts w:cstheme="minorHAnsi"/>
        </w:rPr>
        <w:t>ooperative</w:t>
      </w:r>
      <w:r w:rsidRPr="00FA233E">
        <w:rPr>
          <w:rFonts w:cstheme="minorHAnsi"/>
        </w:rPr>
        <w:t xml:space="preserve"> will</w:t>
      </w:r>
      <w:r w:rsidR="00CE23D2" w:rsidRPr="00FA233E">
        <w:rPr>
          <w:rFonts w:cstheme="minorHAnsi"/>
          <w:snapToGrid w:val="0"/>
        </w:rPr>
        <w:t xml:space="preserve"> facilitate the volunteers to reach the targeted dairy farmers to ensure successful assignment completion. The host will also arrange </w:t>
      </w:r>
      <w:r w:rsidRPr="00FA233E">
        <w:rPr>
          <w:rFonts w:cstheme="minorHAnsi"/>
          <w:snapToGrid w:val="0"/>
        </w:rPr>
        <w:t>training.</w:t>
      </w:r>
      <w:r w:rsidR="00CE23D2" w:rsidRPr="00FA233E">
        <w:rPr>
          <w:rFonts w:cstheme="minorHAnsi"/>
          <w:snapToGrid w:val="0"/>
        </w:rPr>
        <w:t xml:space="preserve">  </w:t>
      </w:r>
      <w:r w:rsidR="00CE23D2" w:rsidRPr="00FA233E">
        <w:rPr>
          <w:rFonts w:cstheme="minorHAnsi"/>
        </w:rPr>
        <w:t xml:space="preserve">Host </w:t>
      </w:r>
      <w:r w:rsidR="00CE23D2" w:rsidRPr="00FA233E">
        <w:rPr>
          <w:rFonts w:cstheme="minorHAnsi"/>
          <w:snapToGrid w:val="0"/>
        </w:rPr>
        <w:t>will also provide the volunteer with office space, training hall and daily tea/snacks for participants.</w:t>
      </w:r>
    </w:p>
    <w:p w14:paraId="69BC062C" w14:textId="6079593D"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ANTICIPATED RESULTS </w:t>
      </w:r>
      <w:r w:rsidR="008D5627" w:rsidRPr="00FA233E">
        <w:rPr>
          <w:rFonts w:asciiTheme="minorHAnsi" w:hAnsiTheme="minorHAnsi" w:cstheme="minorHAnsi"/>
          <w:b/>
          <w:sz w:val="22"/>
          <w:szCs w:val="22"/>
        </w:rPr>
        <w:t xml:space="preserve">(Outcome/impact) </w:t>
      </w:r>
      <w:r w:rsidRPr="00FA233E">
        <w:rPr>
          <w:rFonts w:asciiTheme="minorHAnsi" w:hAnsiTheme="minorHAnsi" w:cstheme="minorHAnsi"/>
          <w:b/>
          <w:sz w:val="22"/>
          <w:szCs w:val="22"/>
        </w:rPr>
        <w:t>FROM THE ASSIGNMENT</w:t>
      </w:r>
    </w:p>
    <w:p w14:paraId="458BAE2F" w14:textId="5A131D36" w:rsidR="00CB7E4D" w:rsidRPr="00FA233E" w:rsidRDefault="00CB7E4D" w:rsidP="008233F5">
      <w:pPr>
        <w:spacing w:after="0"/>
        <w:jc w:val="both"/>
        <w:rPr>
          <w:rFonts w:cstheme="minorHAnsi"/>
        </w:rPr>
      </w:pPr>
      <w:r w:rsidRPr="00FA233E">
        <w:rPr>
          <w:rFonts w:cstheme="minorHAnsi"/>
        </w:rPr>
        <w:t xml:space="preserve">It is anticipated that this volunteer assignment will contribute to </w:t>
      </w:r>
      <w:r w:rsidR="001C42A1" w:rsidRPr="00FA233E">
        <w:rPr>
          <w:rFonts w:cstheme="minorHAnsi"/>
        </w:rPr>
        <w:t>dairy farmers to reach all round the year green forage/fodder through feed conservation w</w:t>
      </w:r>
      <w:r w:rsidRPr="00FA233E">
        <w:rPr>
          <w:rFonts w:cstheme="minorHAnsi"/>
        </w:rPr>
        <w:t>hich will directly contribute to the following;</w:t>
      </w:r>
    </w:p>
    <w:p w14:paraId="124EBDDC" w14:textId="26DB4187" w:rsidR="007511DD" w:rsidRPr="00FA233E" w:rsidRDefault="007511DD" w:rsidP="008233F5">
      <w:pPr>
        <w:numPr>
          <w:ilvl w:val="1"/>
          <w:numId w:val="21"/>
        </w:numPr>
        <w:spacing w:after="0"/>
        <w:contextualSpacing/>
        <w:jc w:val="both"/>
        <w:rPr>
          <w:rFonts w:eastAsia="Times New Roman" w:cstheme="minorHAnsi"/>
        </w:rPr>
      </w:pPr>
      <w:r w:rsidRPr="00FA233E">
        <w:rPr>
          <w:rFonts w:eastAsia="Times New Roman" w:cstheme="minorHAnsi"/>
        </w:rPr>
        <w:t>Farmers will adopt the silage making techniques</w:t>
      </w:r>
    </w:p>
    <w:p w14:paraId="1AA62DF3" w14:textId="0F5D875A" w:rsidR="00CB7E4D" w:rsidRPr="00FA233E" w:rsidRDefault="00CB7E4D" w:rsidP="008233F5">
      <w:pPr>
        <w:numPr>
          <w:ilvl w:val="1"/>
          <w:numId w:val="21"/>
        </w:numPr>
        <w:spacing w:after="0"/>
        <w:contextualSpacing/>
        <w:jc w:val="both"/>
        <w:rPr>
          <w:rFonts w:eastAsia="Times New Roman" w:cstheme="minorHAnsi"/>
        </w:rPr>
      </w:pPr>
      <w:r w:rsidRPr="00FA233E">
        <w:rPr>
          <w:rFonts w:eastAsia="Times New Roman" w:cstheme="minorHAnsi"/>
        </w:rPr>
        <w:t>Incre</w:t>
      </w:r>
      <w:r w:rsidR="001C42A1" w:rsidRPr="00FA233E">
        <w:rPr>
          <w:rFonts w:eastAsia="Times New Roman" w:cstheme="minorHAnsi"/>
        </w:rPr>
        <w:t xml:space="preserve">ased incomes </w:t>
      </w:r>
      <w:r w:rsidR="003D7AB4" w:rsidRPr="00FA233E">
        <w:rPr>
          <w:rFonts w:eastAsia="Times New Roman" w:cstheme="minorHAnsi"/>
        </w:rPr>
        <w:t xml:space="preserve">of </w:t>
      </w:r>
      <w:r w:rsidR="001A6D5D" w:rsidRPr="00FA233E">
        <w:rPr>
          <w:rFonts w:eastAsia="Times New Roman" w:cstheme="minorHAnsi"/>
        </w:rPr>
        <w:t>all round the year</w:t>
      </w:r>
    </w:p>
    <w:p w14:paraId="3FB42064" w14:textId="77777777" w:rsidR="006C5535" w:rsidRPr="00FA233E" w:rsidRDefault="001A6D5D" w:rsidP="006C5535">
      <w:pPr>
        <w:numPr>
          <w:ilvl w:val="1"/>
          <w:numId w:val="21"/>
        </w:numPr>
        <w:spacing w:after="0"/>
        <w:contextualSpacing/>
        <w:jc w:val="both"/>
        <w:rPr>
          <w:rFonts w:eastAsia="Times New Roman" w:cstheme="minorHAnsi"/>
        </w:rPr>
      </w:pPr>
      <w:r w:rsidRPr="00FA233E">
        <w:rPr>
          <w:rFonts w:eastAsia="Times New Roman" w:cstheme="minorHAnsi"/>
        </w:rPr>
        <w:t xml:space="preserve">One </w:t>
      </w:r>
      <w:r w:rsidRPr="00FA233E">
        <w:rPr>
          <w:rFonts w:cstheme="minorHAnsi"/>
          <w:lang w:val="en-GB"/>
        </w:rPr>
        <w:t>simple silage making guideline/protocol for small holder dairy</w:t>
      </w:r>
    </w:p>
    <w:p w14:paraId="42418ECD" w14:textId="607D3DAE" w:rsidR="006C5535" w:rsidRPr="00FA233E" w:rsidRDefault="006C5535" w:rsidP="006C5535">
      <w:pPr>
        <w:numPr>
          <w:ilvl w:val="1"/>
          <w:numId w:val="21"/>
        </w:numPr>
        <w:spacing w:after="0"/>
        <w:contextualSpacing/>
        <w:jc w:val="both"/>
        <w:rPr>
          <w:rFonts w:eastAsia="Times New Roman" w:cstheme="minorHAnsi"/>
        </w:rPr>
      </w:pPr>
      <w:r w:rsidRPr="00FA233E">
        <w:rPr>
          <w:rFonts w:cstheme="minorHAnsi"/>
        </w:rPr>
        <w:t>Outreach events conducted upon return to the US</w:t>
      </w:r>
    </w:p>
    <w:p w14:paraId="36C8AB44" w14:textId="3038E0D7" w:rsidR="003D7AB4" w:rsidRPr="00FA233E" w:rsidRDefault="003D7AB4" w:rsidP="007554F5">
      <w:pPr>
        <w:spacing w:after="0"/>
        <w:contextualSpacing/>
        <w:jc w:val="both"/>
        <w:rPr>
          <w:rFonts w:eastAsia="Times New Roman" w:cstheme="minorHAnsi"/>
        </w:rPr>
      </w:pPr>
    </w:p>
    <w:p w14:paraId="76CA9AE6" w14:textId="552823F1" w:rsidR="005A3E89" w:rsidRPr="00FA233E" w:rsidRDefault="006003DC"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DELIVERABLES  </w:t>
      </w:r>
    </w:p>
    <w:p w14:paraId="22F00FA3" w14:textId="77777777" w:rsidR="003A5615" w:rsidRPr="00FA233E" w:rsidRDefault="003A5615" w:rsidP="00C73B1F">
      <w:pPr>
        <w:ind w:left="360"/>
        <w:contextualSpacing/>
        <w:jc w:val="both"/>
        <w:rPr>
          <w:rFonts w:cstheme="minorHAnsi"/>
        </w:rPr>
      </w:pPr>
      <w:r w:rsidRPr="00FA233E">
        <w:rPr>
          <w:rFonts w:cstheme="minorHAnsi"/>
        </w:rPr>
        <w:t>The anticipated deliverables accomplished by the volunteer also include:</w:t>
      </w:r>
    </w:p>
    <w:p w14:paraId="6E94B4F5" w14:textId="406CFD29" w:rsidR="003A5615" w:rsidRPr="00FA233E" w:rsidRDefault="007511DD" w:rsidP="00C73B1F">
      <w:pPr>
        <w:numPr>
          <w:ilvl w:val="1"/>
          <w:numId w:val="21"/>
        </w:numPr>
        <w:contextualSpacing/>
        <w:jc w:val="both"/>
        <w:rPr>
          <w:rFonts w:eastAsia="Times New Roman" w:cstheme="minorHAnsi"/>
        </w:rPr>
      </w:pPr>
      <w:r w:rsidRPr="00FA233E">
        <w:rPr>
          <w:rFonts w:eastAsia="Times New Roman" w:cstheme="minorHAnsi"/>
        </w:rPr>
        <w:t xml:space="preserve">Simple </w:t>
      </w:r>
      <w:r w:rsidR="007554F5" w:rsidRPr="00FA233E">
        <w:rPr>
          <w:rFonts w:eastAsia="Times New Roman" w:cstheme="minorHAnsi"/>
        </w:rPr>
        <w:t>protocol</w:t>
      </w:r>
      <w:r w:rsidRPr="00FA233E">
        <w:rPr>
          <w:rFonts w:eastAsia="Times New Roman" w:cstheme="minorHAnsi"/>
        </w:rPr>
        <w:t xml:space="preserve">/guideline will </w:t>
      </w:r>
      <w:r w:rsidR="003F4354" w:rsidRPr="00FA233E">
        <w:rPr>
          <w:rFonts w:eastAsia="Times New Roman" w:cstheme="minorHAnsi"/>
        </w:rPr>
        <w:t>be developed</w:t>
      </w:r>
      <w:r w:rsidRPr="00FA233E">
        <w:rPr>
          <w:rFonts w:eastAsia="Times New Roman" w:cstheme="minorHAnsi"/>
        </w:rPr>
        <w:t xml:space="preserve"> for silage making </w:t>
      </w:r>
    </w:p>
    <w:p w14:paraId="09273146" w14:textId="6F9DFEA9" w:rsidR="006300D1" w:rsidRPr="00FA233E" w:rsidRDefault="006300D1" w:rsidP="00C73B1F">
      <w:pPr>
        <w:numPr>
          <w:ilvl w:val="1"/>
          <w:numId w:val="21"/>
        </w:numPr>
        <w:contextualSpacing/>
        <w:jc w:val="both"/>
        <w:rPr>
          <w:rFonts w:eastAsia="Times New Roman" w:cstheme="minorHAnsi"/>
        </w:rPr>
      </w:pPr>
      <w:r w:rsidRPr="00FA233E">
        <w:rPr>
          <w:rFonts w:eastAsia="Times New Roman" w:cstheme="minorHAnsi"/>
        </w:rPr>
        <w:t>Appropriate and releva</w:t>
      </w:r>
      <w:r w:rsidR="007511DD" w:rsidRPr="00FA233E">
        <w:rPr>
          <w:rFonts w:eastAsia="Times New Roman" w:cstheme="minorHAnsi"/>
        </w:rPr>
        <w:t xml:space="preserve">nt technologies on silage making will </w:t>
      </w:r>
      <w:r w:rsidR="004F4479">
        <w:rPr>
          <w:rFonts w:eastAsia="Times New Roman" w:cstheme="minorHAnsi"/>
        </w:rPr>
        <w:t xml:space="preserve">be </w:t>
      </w:r>
      <w:r w:rsidRPr="00FA233E">
        <w:rPr>
          <w:rFonts w:eastAsia="Times New Roman" w:cstheme="minorHAnsi"/>
        </w:rPr>
        <w:t>transferred</w:t>
      </w:r>
    </w:p>
    <w:p w14:paraId="5555A8DA" w14:textId="293CE6A4" w:rsidR="004D774B" w:rsidRPr="00FA233E" w:rsidRDefault="004D774B" w:rsidP="00C73B1F">
      <w:pPr>
        <w:numPr>
          <w:ilvl w:val="1"/>
          <w:numId w:val="21"/>
        </w:numPr>
        <w:contextualSpacing/>
        <w:jc w:val="both"/>
        <w:rPr>
          <w:rFonts w:eastAsia="Times New Roman" w:cstheme="minorHAnsi"/>
        </w:rPr>
      </w:pPr>
      <w:r w:rsidRPr="00FA233E">
        <w:rPr>
          <w:rFonts w:eastAsia="Times New Roman" w:cstheme="minorHAnsi"/>
        </w:rPr>
        <w:t>Host recommendations action plan developed</w:t>
      </w:r>
    </w:p>
    <w:p w14:paraId="2068EA1C" w14:textId="3D3E8373" w:rsidR="006C0439" w:rsidRPr="00FA233E" w:rsidRDefault="006C0439" w:rsidP="00C73B1F">
      <w:pPr>
        <w:numPr>
          <w:ilvl w:val="1"/>
          <w:numId w:val="21"/>
        </w:numPr>
        <w:contextualSpacing/>
        <w:jc w:val="both"/>
        <w:rPr>
          <w:rFonts w:eastAsia="Times New Roman" w:cstheme="minorHAnsi"/>
        </w:rPr>
      </w:pPr>
      <w:r w:rsidRPr="00FA233E">
        <w:rPr>
          <w:rFonts w:eastAsia="Times New Roman" w:cstheme="minorHAnsi"/>
        </w:rPr>
        <w:t xml:space="preserve">Trip Report </w:t>
      </w:r>
      <w:r w:rsidR="007D7D8A" w:rsidRPr="00FA233E">
        <w:rPr>
          <w:rFonts w:eastAsia="Times New Roman" w:cstheme="minorHAnsi"/>
        </w:rPr>
        <w:t>should be submitted</w:t>
      </w:r>
      <w:r w:rsidR="0038050B" w:rsidRPr="00FA233E">
        <w:rPr>
          <w:rFonts w:eastAsia="Times New Roman" w:cstheme="minorHAnsi"/>
        </w:rPr>
        <w:t xml:space="preserve"> before exit meeting</w:t>
      </w:r>
    </w:p>
    <w:p w14:paraId="2F0BF3CD" w14:textId="483F99BA" w:rsidR="006C0439" w:rsidRPr="00FA233E" w:rsidRDefault="006C0439" w:rsidP="006C0439">
      <w:pPr>
        <w:ind w:left="792"/>
        <w:contextualSpacing/>
        <w:jc w:val="both"/>
        <w:rPr>
          <w:rFonts w:eastAsia="Times New Roman" w:cstheme="minorHAnsi"/>
        </w:rPr>
      </w:pPr>
    </w:p>
    <w:p w14:paraId="4697A0A2" w14:textId="5C28B1FE"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SCHEDULE OF </w:t>
      </w:r>
      <w:r w:rsidR="00C04756" w:rsidRPr="00FA233E">
        <w:rPr>
          <w:rFonts w:asciiTheme="minorHAnsi" w:hAnsiTheme="minorHAnsi" w:cstheme="minorHAnsi"/>
          <w:b/>
          <w:sz w:val="22"/>
          <w:szCs w:val="22"/>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FA233E" w14:paraId="5B760557" w14:textId="77777777" w:rsidTr="00F7144C">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Activity</w:t>
            </w:r>
          </w:p>
        </w:tc>
      </w:tr>
      <w:tr w:rsidR="00BB352F" w:rsidRPr="00FA233E" w14:paraId="0163F25B" w14:textId="77777777" w:rsidTr="00F7144C">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FA233E" w:rsidRDefault="00CB7E4D" w:rsidP="00C73B1F">
            <w:pPr>
              <w:widowControl w:val="0"/>
              <w:spacing w:after="0"/>
              <w:jc w:val="both"/>
              <w:rPr>
                <w:rFonts w:eastAsia="Times New Roman" w:cstheme="minorHAnsi"/>
                <w:snapToGrid w:val="0"/>
              </w:rPr>
            </w:pPr>
            <w:r w:rsidRPr="00FA233E">
              <w:rPr>
                <w:rFonts w:eastAsia="Times New Roman" w:cstheme="minorHAnsi"/>
                <w:snapToGrid w:val="0"/>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4C9B93B0" w:rsidR="00CB7E4D" w:rsidRPr="00FA233E" w:rsidRDefault="00716DB1" w:rsidP="00C73B1F">
            <w:pPr>
              <w:widowControl w:val="0"/>
              <w:spacing w:after="0"/>
              <w:jc w:val="both"/>
              <w:rPr>
                <w:rFonts w:eastAsia="Times New Roman" w:cstheme="minorHAnsi"/>
                <w:snapToGrid w:val="0"/>
              </w:rPr>
            </w:pPr>
            <w:r w:rsidRPr="00FA233E">
              <w:rPr>
                <w:rFonts w:eastAsia="Times New Roman" w:cstheme="minorHAnsi"/>
                <w:snapToGrid w:val="0"/>
              </w:rPr>
              <w:t>Arrival Nepal, Trivubhan</w:t>
            </w:r>
            <w:r w:rsidR="00CB7E4D" w:rsidRPr="00FA233E">
              <w:rPr>
                <w:rFonts w:eastAsia="Times New Roman" w:cstheme="minorHAnsi"/>
                <w:snapToGrid w:val="0"/>
              </w:rPr>
              <w:t xml:space="preserve"> international Airport. The volunteer will be picked by </w:t>
            </w:r>
            <w:r w:rsidRPr="00FA233E">
              <w:rPr>
                <w:rFonts w:eastAsia="Times New Roman" w:cstheme="minorHAnsi"/>
                <w:snapToGrid w:val="0"/>
              </w:rPr>
              <w:t>Greenwich</w:t>
            </w:r>
            <w:r w:rsidR="00CB7E4D" w:rsidRPr="00FA233E">
              <w:rPr>
                <w:rFonts w:eastAsia="Times New Roman" w:cstheme="minorHAnsi"/>
                <w:snapToGrid w:val="0"/>
              </w:rPr>
              <w:t xml:space="preserve"> Hotel with a placard bearing “</w:t>
            </w:r>
            <w:r w:rsidR="00CB7E4D" w:rsidRPr="00FA233E">
              <w:rPr>
                <w:rFonts w:eastAsia="Times New Roman" w:cstheme="minorHAnsi"/>
                <w:b/>
                <w:snapToGrid w:val="0"/>
              </w:rPr>
              <w:t>CRS logo and volunteer name”</w:t>
            </w:r>
            <w:r w:rsidR="00CB7E4D" w:rsidRPr="00FA233E">
              <w:rPr>
                <w:rFonts w:eastAsia="Times New Roman" w:cstheme="minorHAnsi"/>
                <w:snapToGrid w:val="0"/>
              </w:rPr>
              <w:t xml:space="preserve">.  </w:t>
            </w:r>
          </w:p>
        </w:tc>
      </w:tr>
      <w:tr w:rsidR="00BB352F" w:rsidRPr="00FA233E" w14:paraId="262BC0E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FA233E" w:rsidRDefault="00CB7E4D" w:rsidP="00C73B1F">
            <w:pPr>
              <w:spacing w:after="0"/>
              <w:jc w:val="both"/>
              <w:rPr>
                <w:rFonts w:cstheme="minorHAnsi"/>
              </w:rPr>
            </w:pPr>
            <w:r w:rsidRPr="00FA233E">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00C6AA80" w:rsidR="00CB7E4D" w:rsidRPr="00FA233E" w:rsidRDefault="00CB7E4D" w:rsidP="00C73B1F">
            <w:pPr>
              <w:spacing w:after="0"/>
              <w:contextualSpacing/>
              <w:jc w:val="both"/>
              <w:rPr>
                <w:rFonts w:eastAsia="Times New Roman" w:cstheme="minorHAnsi"/>
              </w:rPr>
            </w:pPr>
            <w:r w:rsidRPr="00FA233E">
              <w:rPr>
                <w:rFonts w:eastAsia="Times New Roman" w:cstheme="minorHAnsi"/>
              </w:rPr>
              <w:t>Introduction and meeting with CRS management, and briefing meeting (security, general orientation, logistic, reporting formats, etc) at CRS office. Discuss anticipated outcomes and work plan.</w:t>
            </w:r>
          </w:p>
        </w:tc>
      </w:tr>
      <w:tr w:rsidR="00BB352F" w:rsidRPr="00FA233E" w14:paraId="7ABD0EC2"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FA233E" w:rsidRDefault="00CB7E4D" w:rsidP="00C73B1F">
            <w:pPr>
              <w:spacing w:after="0"/>
              <w:jc w:val="both"/>
              <w:rPr>
                <w:rFonts w:cstheme="minorHAnsi"/>
              </w:rPr>
            </w:pPr>
            <w:r w:rsidRPr="00FA233E">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Travel to assignment site. Introduction and assignment briefing with host representatives</w:t>
            </w:r>
          </w:p>
        </w:tc>
      </w:tr>
      <w:tr w:rsidR="00BB352F" w:rsidRPr="00FA233E"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60DF3A1F" w:rsidR="00CB7E4D" w:rsidRPr="00FA233E" w:rsidRDefault="00716DB1" w:rsidP="00C73B1F">
            <w:pPr>
              <w:spacing w:after="0"/>
              <w:jc w:val="both"/>
              <w:rPr>
                <w:rFonts w:cstheme="minorHAnsi"/>
              </w:rPr>
            </w:pPr>
            <w:r w:rsidRPr="00FA233E">
              <w:rPr>
                <w:rFonts w:cstheme="minorHAnsi"/>
              </w:rPr>
              <w:t xml:space="preserve">Days 4 </w:t>
            </w:r>
            <w:r w:rsidR="00CF03B3" w:rsidRPr="00FA233E">
              <w:rPr>
                <w:rFonts w:cstheme="minorHAnsi"/>
              </w:rPr>
              <w:t>–</w:t>
            </w:r>
            <w:r w:rsidR="006D73A7" w:rsidRPr="00FA233E">
              <w:rPr>
                <w:rFonts w:cstheme="minorHAnsi"/>
              </w:rPr>
              <w:t xml:space="preserve"> 11</w:t>
            </w:r>
          </w:p>
        </w:tc>
        <w:tc>
          <w:tcPr>
            <w:tcW w:w="7953" w:type="dxa"/>
            <w:tcBorders>
              <w:top w:val="single" w:sz="4" w:space="0" w:color="auto"/>
              <w:left w:val="single" w:sz="4" w:space="0" w:color="auto"/>
              <w:bottom w:val="single" w:sz="4" w:space="0" w:color="auto"/>
              <w:right w:val="single" w:sz="4" w:space="0" w:color="auto"/>
            </w:tcBorders>
          </w:tcPr>
          <w:p w14:paraId="1CB063A6"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Complete assignment related activities at the host location</w:t>
            </w:r>
          </w:p>
        </w:tc>
      </w:tr>
      <w:tr w:rsidR="00BB352F" w:rsidRPr="00FA233E" w14:paraId="1EF377A2"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C4AB577" w14:textId="7C56D36B" w:rsidR="00F64FDB" w:rsidRPr="00FA233E" w:rsidRDefault="00F64FDB" w:rsidP="00C73B1F">
            <w:pPr>
              <w:spacing w:after="0"/>
              <w:jc w:val="both"/>
              <w:rPr>
                <w:rFonts w:cstheme="minorHAnsi"/>
              </w:rPr>
            </w:pPr>
            <w:r w:rsidRPr="00FA233E">
              <w:rPr>
                <w:rFonts w:cstheme="minorHAnsi"/>
              </w:rPr>
              <w:t>Day 12</w:t>
            </w:r>
            <w:r w:rsidR="00EF77BD" w:rsidRPr="00FA233E">
              <w:rPr>
                <w:rFonts w:cstheme="minorHAnsi"/>
              </w:rPr>
              <w:t>-13</w:t>
            </w:r>
          </w:p>
        </w:tc>
        <w:tc>
          <w:tcPr>
            <w:tcW w:w="7953" w:type="dxa"/>
            <w:tcBorders>
              <w:top w:val="single" w:sz="4" w:space="0" w:color="auto"/>
              <w:left w:val="single" w:sz="4" w:space="0" w:color="auto"/>
              <w:bottom w:val="single" w:sz="4" w:space="0" w:color="auto"/>
              <w:right w:val="single" w:sz="4" w:space="0" w:color="auto"/>
            </w:tcBorders>
          </w:tcPr>
          <w:p w14:paraId="692080A0" w14:textId="2F43C9CF" w:rsidR="00F64FDB" w:rsidRPr="00FA233E" w:rsidRDefault="00F64FDB" w:rsidP="00C73B1F">
            <w:pPr>
              <w:spacing w:after="0"/>
              <w:contextualSpacing/>
              <w:jc w:val="both"/>
              <w:rPr>
                <w:rFonts w:eastAsia="Times New Roman" w:cstheme="minorHAnsi"/>
              </w:rPr>
            </w:pPr>
            <w:r w:rsidRPr="00FA233E">
              <w:rPr>
                <w:rFonts w:eastAsia="Times New Roman" w:cstheme="minorHAnsi"/>
              </w:rPr>
              <w:t xml:space="preserve">Activity close out, host action plan preparation for implementing recommendations </w:t>
            </w:r>
          </w:p>
        </w:tc>
      </w:tr>
      <w:tr w:rsidR="00BB352F" w:rsidRPr="00FA233E" w14:paraId="0CAE9911"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166495A6" w14:textId="2493D882" w:rsidR="002B49E8" w:rsidRPr="00FA233E" w:rsidRDefault="00DA68DD" w:rsidP="00C73B1F">
            <w:pPr>
              <w:spacing w:after="0"/>
              <w:jc w:val="both"/>
              <w:rPr>
                <w:rFonts w:cstheme="minorHAnsi"/>
              </w:rPr>
            </w:pPr>
            <w:r w:rsidRPr="00FA233E">
              <w:rPr>
                <w:rFonts w:cstheme="minorHAnsi"/>
                <w:snapToGrid w:val="0"/>
                <w:lang w:val="en-GB"/>
              </w:rPr>
              <w:t>Day 14</w:t>
            </w:r>
          </w:p>
        </w:tc>
        <w:tc>
          <w:tcPr>
            <w:tcW w:w="7953" w:type="dxa"/>
            <w:tcBorders>
              <w:top w:val="single" w:sz="4" w:space="0" w:color="auto"/>
              <w:left w:val="single" w:sz="4" w:space="0" w:color="auto"/>
              <w:bottom w:val="single" w:sz="4" w:space="0" w:color="auto"/>
              <w:right w:val="single" w:sz="4" w:space="0" w:color="auto"/>
            </w:tcBorders>
          </w:tcPr>
          <w:p w14:paraId="2BCDAE90" w14:textId="0284A933" w:rsidR="002B49E8" w:rsidRPr="00FA233E" w:rsidRDefault="002B49E8" w:rsidP="00C73B1F">
            <w:pPr>
              <w:spacing w:after="0"/>
              <w:contextualSpacing/>
              <w:jc w:val="both"/>
              <w:rPr>
                <w:rFonts w:eastAsia="Times New Roman" w:cstheme="minorHAnsi"/>
              </w:rPr>
            </w:pPr>
            <w:r w:rsidRPr="00FA233E">
              <w:rPr>
                <w:rFonts w:cstheme="minorHAnsi"/>
                <w:snapToGrid w:val="0"/>
                <w:lang w:val="en-GB"/>
              </w:rPr>
              <w:t>Travel back to Kathmandu</w:t>
            </w:r>
          </w:p>
        </w:tc>
      </w:tr>
      <w:tr w:rsidR="00BB352F" w:rsidRPr="00FA233E" w14:paraId="3215B7E0" w14:textId="77777777" w:rsidTr="00D32063">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48D51735" w14:textId="0FD5731A" w:rsidR="002B49E8" w:rsidRPr="00FA233E" w:rsidRDefault="00DA68DD" w:rsidP="00C73B1F">
            <w:pPr>
              <w:spacing w:after="0"/>
              <w:jc w:val="both"/>
              <w:rPr>
                <w:rFonts w:cstheme="minorHAnsi"/>
              </w:rPr>
            </w:pPr>
            <w:r w:rsidRPr="00FA233E">
              <w:rPr>
                <w:rFonts w:cstheme="minorHAnsi"/>
              </w:rPr>
              <w:t>Day 15-16</w:t>
            </w:r>
          </w:p>
        </w:tc>
        <w:tc>
          <w:tcPr>
            <w:tcW w:w="7953" w:type="dxa"/>
            <w:tcBorders>
              <w:top w:val="single" w:sz="4" w:space="0" w:color="auto"/>
              <w:left w:val="single" w:sz="4" w:space="0" w:color="auto"/>
              <w:bottom w:val="single" w:sz="4" w:space="0" w:color="auto"/>
              <w:right w:val="single" w:sz="4" w:space="0" w:color="auto"/>
            </w:tcBorders>
          </w:tcPr>
          <w:p w14:paraId="31E82665" w14:textId="413D6A59" w:rsidR="002B49E8" w:rsidRPr="00FA233E" w:rsidRDefault="00DA68DD" w:rsidP="00C73B1F">
            <w:pPr>
              <w:spacing w:after="0"/>
              <w:contextualSpacing/>
              <w:jc w:val="both"/>
              <w:rPr>
                <w:rFonts w:eastAsia="Times New Roman" w:cstheme="minorHAnsi"/>
              </w:rPr>
            </w:pPr>
            <w:r w:rsidRPr="00FA233E">
              <w:rPr>
                <w:rFonts w:eastAsia="Times New Roman" w:cstheme="minorHAnsi"/>
              </w:rPr>
              <w:t>Report revision,</w:t>
            </w:r>
            <w:r w:rsidR="002B49E8" w:rsidRPr="00FA233E">
              <w:rPr>
                <w:rFonts w:eastAsia="Times New Roman" w:cstheme="minorHAnsi"/>
              </w:rPr>
              <w:t xml:space="preserve"> submission</w:t>
            </w:r>
            <w:r w:rsidRPr="00FA233E">
              <w:rPr>
                <w:rFonts w:eastAsia="Times New Roman" w:cstheme="minorHAnsi"/>
              </w:rPr>
              <w:t xml:space="preserve"> </w:t>
            </w:r>
          </w:p>
        </w:tc>
      </w:tr>
      <w:tr w:rsidR="00BB352F" w:rsidRPr="00FA233E" w14:paraId="152D6374"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44BDE9AA" w14:textId="5A0F5ABC" w:rsidR="002B49E8" w:rsidRPr="00FA233E" w:rsidRDefault="002B49E8" w:rsidP="00C73B1F">
            <w:pPr>
              <w:pStyle w:val="NoSpacing"/>
              <w:spacing w:line="276" w:lineRule="auto"/>
              <w:jc w:val="both"/>
              <w:rPr>
                <w:rFonts w:cstheme="minorHAnsi"/>
                <w:snapToGrid w:val="0"/>
                <w:lang w:val="en-GB"/>
              </w:rPr>
            </w:pPr>
            <w:r w:rsidRPr="00FA233E">
              <w:rPr>
                <w:rFonts w:cstheme="minorHAnsi"/>
                <w:snapToGrid w:val="0"/>
                <w:lang w:val="en-GB"/>
              </w:rPr>
              <w:t xml:space="preserve">Day </w:t>
            </w:r>
            <w:r w:rsidR="00DA68DD" w:rsidRPr="00FA233E">
              <w:rPr>
                <w:rFonts w:cstheme="minorHAnsi"/>
                <w:snapToGrid w:val="0"/>
                <w:lang w:val="en-GB"/>
              </w:rPr>
              <w:t>17</w:t>
            </w:r>
          </w:p>
        </w:tc>
        <w:tc>
          <w:tcPr>
            <w:tcW w:w="7953" w:type="dxa"/>
            <w:tcBorders>
              <w:top w:val="single" w:sz="4" w:space="0" w:color="auto"/>
              <w:left w:val="single" w:sz="4" w:space="0" w:color="auto"/>
              <w:bottom w:val="single" w:sz="4" w:space="0" w:color="auto"/>
              <w:right w:val="single" w:sz="4" w:space="0" w:color="auto"/>
            </w:tcBorders>
          </w:tcPr>
          <w:p w14:paraId="2D9701D0" w14:textId="7E592655" w:rsidR="002B49E8" w:rsidRPr="00FA233E" w:rsidRDefault="00DA68DD" w:rsidP="00C73B1F">
            <w:pPr>
              <w:pStyle w:val="NoSpacing"/>
              <w:spacing w:line="276" w:lineRule="auto"/>
              <w:jc w:val="both"/>
              <w:rPr>
                <w:rFonts w:cstheme="minorHAnsi"/>
                <w:snapToGrid w:val="0"/>
                <w:lang w:val="en-GB"/>
              </w:rPr>
            </w:pPr>
            <w:r w:rsidRPr="00FA233E">
              <w:rPr>
                <w:rFonts w:eastAsia="Times New Roman" w:cstheme="minorHAnsi"/>
              </w:rPr>
              <w:t>Debriefing including CRS country Office and Local mission</w:t>
            </w:r>
            <w:r w:rsidRPr="00FA233E">
              <w:rPr>
                <w:rFonts w:cstheme="minorHAnsi"/>
                <w:snapToGrid w:val="0"/>
                <w:lang w:val="en-GB"/>
              </w:rPr>
              <w:t xml:space="preserve"> </w:t>
            </w:r>
          </w:p>
        </w:tc>
      </w:tr>
      <w:tr w:rsidR="00766CB3" w:rsidRPr="00FA233E" w14:paraId="5202027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094D1948" w14:textId="2A4A6964" w:rsidR="002B49E8" w:rsidRPr="00FA233E" w:rsidRDefault="00DA68DD" w:rsidP="00C73B1F">
            <w:pPr>
              <w:pStyle w:val="NoSpacing"/>
              <w:spacing w:line="276" w:lineRule="auto"/>
              <w:jc w:val="both"/>
              <w:rPr>
                <w:rFonts w:cstheme="minorHAnsi"/>
                <w:snapToGrid w:val="0"/>
                <w:lang w:val="en-GB"/>
              </w:rPr>
            </w:pPr>
            <w:r w:rsidRPr="00FA233E">
              <w:rPr>
                <w:rFonts w:cstheme="minorHAnsi"/>
                <w:snapToGrid w:val="0"/>
                <w:lang w:val="en-GB"/>
              </w:rPr>
              <w:t>Day 18</w:t>
            </w:r>
          </w:p>
        </w:tc>
        <w:tc>
          <w:tcPr>
            <w:tcW w:w="7953" w:type="dxa"/>
            <w:tcBorders>
              <w:top w:val="single" w:sz="4" w:space="0" w:color="auto"/>
              <w:left w:val="single" w:sz="4" w:space="0" w:color="auto"/>
              <w:bottom w:val="single" w:sz="4" w:space="0" w:color="auto"/>
              <w:right w:val="single" w:sz="4" w:space="0" w:color="auto"/>
            </w:tcBorders>
          </w:tcPr>
          <w:p w14:paraId="6DCFA536" w14:textId="357753AF" w:rsidR="002B49E8" w:rsidRPr="00FA233E" w:rsidRDefault="00F64FDB" w:rsidP="00C73B1F">
            <w:pPr>
              <w:pStyle w:val="NoSpacing"/>
              <w:spacing w:line="276" w:lineRule="auto"/>
              <w:jc w:val="both"/>
              <w:rPr>
                <w:rFonts w:cstheme="minorHAnsi"/>
                <w:snapToGrid w:val="0"/>
                <w:lang w:val="en-GB"/>
              </w:rPr>
            </w:pPr>
            <w:r w:rsidRPr="00FA233E">
              <w:rPr>
                <w:rFonts w:cstheme="minorHAnsi"/>
                <w:snapToGrid w:val="0"/>
                <w:lang w:val="en-GB"/>
              </w:rPr>
              <w:t>Departure to</w:t>
            </w:r>
            <w:r w:rsidR="002B49E8" w:rsidRPr="00FA233E">
              <w:rPr>
                <w:rFonts w:cstheme="minorHAnsi"/>
                <w:snapToGrid w:val="0"/>
                <w:lang w:val="en-GB"/>
              </w:rPr>
              <w:t xml:space="preserve"> the US</w:t>
            </w:r>
          </w:p>
        </w:tc>
      </w:tr>
    </w:tbl>
    <w:p w14:paraId="7614B5E4" w14:textId="77777777" w:rsidR="001855F7" w:rsidRPr="00FA233E" w:rsidRDefault="001855F7" w:rsidP="00C73B1F">
      <w:pPr>
        <w:spacing w:after="0"/>
        <w:jc w:val="both"/>
        <w:rPr>
          <w:rFonts w:cstheme="minorHAnsi"/>
        </w:rPr>
      </w:pPr>
    </w:p>
    <w:p w14:paraId="1392E78A" w14:textId="6BFB1E2F"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DESIRABLE VOLUNTEERS SKILLS</w:t>
      </w:r>
    </w:p>
    <w:p w14:paraId="75333D82" w14:textId="77777777" w:rsidR="00CB7E4D" w:rsidRPr="00FA233E" w:rsidRDefault="00CB7E4D" w:rsidP="008233F5">
      <w:pPr>
        <w:spacing w:after="0"/>
        <w:jc w:val="both"/>
        <w:rPr>
          <w:rFonts w:cstheme="minorHAnsi"/>
        </w:rPr>
      </w:pPr>
      <w:r w:rsidRPr="00FA233E">
        <w:rPr>
          <w:rFonts w:cstheme="minorHAnsi"/>
        </w:rPr>
        <w:t>The volunteer will have the following qualifications and competencies:</w:t>
      </w:r>
    </w:p>
    <w:p w14:paraId="2D4CF55E" w14:textId="77777777" w:rsidR="00D631A9" w:rsidRPr="00FA233E" w:rsidRDefault="00D631A9" w:rsidP="008233F5">
      <w:pPr>
        <w:numPr>
          <w:ilvl w:val="0"/>
          <w:numId w:val="13"/>
        </w:numPr>
        <w:spacing w:after="0"/>
        <w:jc w:val="both"/>
        <w:rPr>
          <w:rFonts w:cstheme="minorHAnsi"/>
        </w:rPr>
      </w:pPr>
      <w:r w:rsidRPr="00FA233E">
        <w:rPr>
          <w:rFonts w:cstheme="minorHAnsi"/>
        </w:rPr>
        <w:t xml:space="preserve">Livestock production experts having experience fodder and forage conservation, preferable working dairy production </w:t>
      </w:r>
    </w:p>
    <w:p w14:paraId="5DE366B9" w14:textId="433D9A15" w:rsidR="00A405C4" w:rsidRPr="00FA233E" w:rsidRDefault="00CB7E4D" w:rsidP="008233F5">
      <w:pPr>
        <w:numPr>
          <w:ilvl w:val="0"/>
          <w:numId w:val="13"/>
        </w:numPr>
        <w:spacing w:after="0"/>
        <w:jc w:val="both"/>
        <w:rPr>
          <w:rFonts w:cstheme="minorHAnsi"/>
        </w:rPr>
      </w:pPr>
      <w:r w:rsidRPr="00FA233E">
        <w:rPr>
          <w:rFonts w:cstheme="minorHAnsi"/>
        </w:rPr>
        <w:t>Communication and training skills for adult audience</w:t>
      </w:r>
    </w:p>
    <w:p w14:paraId="34FAFE10" w14:textId="77777777" w:rsidR="00A405C4" w:rsidRPr="00FA233E" w:rsidRDefault="00A405C4" w:rsidP="00C73B1F">
      <w:pPr>
        <w:spacing w:after="0"/>
        <w:ind w:left="360"/>
        <w:jc w:val="both"/>
        <w:rPr>
          <w:rFonts w:cstheme="minorHAnsi"/>
        </w:rPr>
      </w:pPr>
    </w:p>
    <w:p w14:paraId="15EBD597" w14:textId="154A3E05"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ACCOMMODATION AND OTHER IN-COUNTRY LOGISTICS</w:t>
      </w:r>
    </w:p>
    <w:p w14:paraId="44B8896E" w14:textId="19DA4A48"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Before travelling to the assignment place, the volunteer will stay in </w:t>
      </w:r>
      <w:r w:rsidR="00773059" w:rsidRPr="00FA233E">
        <w:rPr>
          <w:rFonts w:asciiTheme="minorHAnsi" w:hAnsiTheme="minorHAnsi" w:cstheme="minorHAnsi"/>
          <w:sz w:val="22"/>
          <w:szCs w:val="22"/>
        </w:rPr>
        <w:t>Kathmandu</w:t>
      </w:r>
      <w:r w:rsidRPr="00FA233E">
        <w:rPr>
          <w:rFonts w:asciiTheme="minorHAnsi" w:hAnsiTheme="minorHAnsi" w:cstheme="minorHAnsi"/>
          <w:sz w:val="22"/>
          <w:szCs w:val="22"/>
        </w:rPr>
        <w:t xml:space="preserve"> at one of the CRS’s client hotels</w:t>
      </w:r>
      <w:r w:rsidRPr="00FA233E">
        <w:rPr>
          <w:rFonts w:asciiTheme="minorHAnsi" w:hAnsiTheme="minorHAnsi" w:cstheme="minorHAnsi"/>
          <w:sz w:val="22"/>
          <w:szCs w:val="22"/>
          <w:highlight w:val="yellow"/>
        </w:rPr>
        <w:t xml:space="preserve">, </w:t>
      </w:r>
      <w:r w:rsidR="00773059" w:rsidRPr="00FA233E">
        <w:rPr>
          <w:rFonts w:asciiTheme="minorHAnsi" w:hAnsiTheme="minorHAnsi" w:cstheme="minorHAnsi"/>
          <w:sz w:val="22"/>
          <w:szCs w:val="22"/>
          <w:highlight w:val="yellow"/>
        </w:rPr>
        <w:t xml:space="preserve">Greenwich village Resort </w:t>
      </w:r>
      <w:r w:rsidRPr="00FA233E">
        <w:rPr>
          <w:rFonts w:asciiTheme="minorHAnsi" w:hAnsiTheme="minorHAnsi" w:cstheme="minorHAnsi"/>
          <w:sz w:val="22"/>
          <w:szCs w:val="22"/>
          <w:highlight w:val="yellow"/>
        </w:rPr>
        <w:t>(</w:t>
      </w:r>
      <w:r w:rsidR="00420E1D" w:rsidRPr="00FA233E">
        <w:rPr>
          <w:rFonts w:asciiTheme="minorHAnsi" w:hAnsiTheme="minorHAnsi" w:cstheme="minorHAnsi"/>
          <w:sz w:val="22"/>
          <w:szCs w:val="22"/>
          <w:highlight w:val="yellow"/>
        </w:rPr>
        <w:t>http://www.greenwichnepal.com</w:t>
      </w:r>
      <w:r w:rsidRPr="00FA233E">
        <w:rPr>
          <w:rFonts w:asciiTheme="minorHAnsi" w:hAnsiTheme="minorHAnsi" w:cstheme="minorHAnsi"/>
          <w:sz w:val="22"/>
          <w:szCs w:val="22"/>
          <w:highlight w:val="yellow"/>
        </w:rPr>
        <w:t>)</w:t>
      </w:r>
      <w:r w:rsidRPr="00FA233E">
        <w:rPr>
          <w:rFonts w:asciiTheme="minorHAnsi" w:hAnsiTheme="minorHAnsi" w:cstheme="minorHAnsi"/>
          <w:sz w:val="22"/>
          <w:szCs w:val="22"/>
        </w:rPr>
        <w:t xml:space="preserve"> or another hotel that will be booked and confirmed before the arrival date. In </w:t>
      </w:r>
      <w:r w:rsidR="00420E1D" w:rsidRPr="00FA233E">
        <w:rPr>
          <w:rFonts w:asciiTheme="minorHAnsi" w:hAnsiTheme="minorHAnsi" w:cstheme="minorHAnsi"/>
          <w:sz w:val="22"/>
          <w:szCs w:val="22"/>
        </w:rPr>
        <w:t>Kathmandu</w:t>
      </w:r>
      <w:r w:rsidRPr="00FA233E">
        <w:rPr>
          <w:rFonts w:asciiTheme="minorHAnsi" w:hAnsiTheme="minorHAnsi" w:cstheme="minorHAnsi"/>
          <w:sz w:val="22"/>
          <w:szCs w:val="22"/>
        </w:rPr>
        <w:t xml:space="preserve">, the hotel usually has rooms that include services such as airport pickup and drop-off, breakfast, wireless internet, etc. The hotel or CRS will arrange a vehicle for short travel from the hotel to CRS and vice versa while in </w:t>
      </w:r>
      <w:r w:rsidR="00420E1D" w:rsidRPr="00FA233E">
        <w:rPr>
          <w:rFonts w:asciiTheme="minorHAnsi" w:hAnsiTheme="minorHAnsi" w:cstheme="minorHAnsi"/>
          <w:sz w:val="22"/>
          <w:szCs w:val="22"/>
        </w:rPr>
        <w:t>Kathmandu.</w:t>
      </w:r>
    </w:p>
    <w:p w14:paraId="371E2BCB" w14:textId="0CFEB1B7"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All required materials will be prepared ahead of time and will be provided to the volunteer. CRS </w:t>
      </w:r>
      <w:r w:rsidR="009C34A2" w:rsidRPr="00FA233E">
        <w:rPr>
          <w:rFonts w:asciiTheme="minorHAnsi" w:hAnsiTheme="minorHAnsi" w:cstheme="minorHAnsi"/>
          <w:sz w:val="22"/>
          <w:szCs w:val="22"/>
        </w:rPr>
        <w:t xml:space="preserve">Nepal </w:t>
      </w:r>
      <w:r w:rsidRPr="00FA233E">
        <w:rPr>
          <w:rFonts w:asciiTheme="minorHAnsi" w:hAnsiTheme="minorHAnsi" w:cstheme="minorHAnsi"/>
          <w:sz w:val="22"/>
          <w:szCs w:val="22"/>
        </w:rPr>
        <w:t xml:space="preserve">will provide the volunteer with a laptop computer (if s/he needs), local internet dongle (modem/EVDO) and mobile phone with charged local SIM-card. Any other required logistics and facilities can also be requested by the volunteer during her/his stay in </w:t>
      </w:r>
      <w:r w:rsidR="009C34A2" w:rsidRPr="00FA233E">
        <w:rPr>
          <w:rFonts w:asciiTheme="minorHAnsi" w:hAnsiTheme="minorHAnsi" w:cstheme="minorHAnsi"/>
          <w:sz w:val="22"/>
          <w:szCs w:val="22"/>
        </w:rPr>
        <w:t>Kathmandu</w:t>
      </w:r>
      <w:r w:rsidRPr="00FA233E">
        <w:rPr>
          <w:rFonts w:asciiTheme="minorHAnsi" w:hAnsiTheme="minorHAnsi" w:cstheme="minorHAnsi"/>
          <w:sz w:val="22"/>
          <w:szCs w:val="22"/>
        </w:rPr>
        <w:t>. CRS will provide a vehicle and accompany the volunteer to the place of assignment.</w:t>
      </w:r>
      <w:r w:rsidR="00064F29">
        <w:rPr>
          <w:rFonts w:asciiTheme="minorHAnsi" w:hAnsiTheme="minorHAnsi" w:cstheme="minorHAnsi"/>
          <w:sz w:val="22"/>
          <w:szCs w:val="22"/>
        </w:rPr>
        <w:t xml:space="preserve"> Wherever the hosts cannot contribute vehicle, CRS will provide transport services to volunteer.</w:t>
      </w:r>
    </w:p>
    <w:p w14:paraId="0776E0F2" w14:textId="1C579311"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During the assignment period, the volunteer will be booked in a hotel at the project site, to be confirmed prior to volunteer arrival. CRS </w:t>
      </w:r>
      <w:r w:rsidR="009C34A2" w:rsidRPr="00FA233E">
        <w:rPr>
          <w:rFonts w:asciiTheme="minorHAnsi" w:hAnsiTheme="minorHAnsi" w:cstheme="minorHAnsi"/>
          <w:sz w:val="22"/>
          <w:szCs w:val="22"/>
        </w:rPr>
        <w:t>Nepal</w:t>
      </w:r>
      <w:r w:rsidRPr="00FA233E">
        <w:rPr>
          <w:rFonts w:asciiTheme="minorHAnsi" w:hAnsiTheme="minorHAnsi" w:cstheme="minorHAnsi"/>
          <w:sz w:val="22"/>
          <w:szCs w:val="22"/>
        </w:rPr>
        <w:t xml:space="preserve"> will arrange hotel accommodation and cover the lodging bills against receipts. CRS HQ will provide the volunteer with a per-diem advance to cater meals and incidences. </w:t>
      </w:r>
    </w:p>
    <w:p w14:paraId="729F9E8F" w14:textId="22D5872E" w:rsidR="009C34A2" w:rsidRPr="00FA233E" w:rsidRDefault="00773870"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Security information</w:t>
      </w:r>
      <w:r w:rsidR="009C34A2" w:rsidRPr="00FA233E">
        <w:rPr>
          <w:rFonts w:asciiTheme="minorHAnsi" w:hAnsiTheme="minorHAnsi" w:cstheme="minorHAnsi"/>
          <w:sz w:val="22"/>
          <w:szCs w:val="22"/>
        </w:rPr>
        <w:t xml:space="preserve"> will be provided by CRS Nepal Security focal person at Kathmandu CRS Country office</w:t>
      </w:r>
      <w:r w:rsidR="00EC540C" w:rsidRPr="00FA233E">
        <w:rPr>
          <w:rFonts w:asciiTheme="minorHAnsi" w:hAnsiTheme="minorHAnsi" w:cstheme="minorHAnsi"/>
          <w:sz w:val="22"/>
          <w:szCs w:val="22"/>
        </w:rPr>
        <w:t>.</w:t>
      </w:r>
    </w:p>
    <w:p w14:paraId="5C3A10D1" w14:textId="77777777" w:rsidR="00CB7E4D" w:rsidRPr="00FA233E" w:rsidRDefault="00CB7E4D" w:rsidP="00C73B1F">
      <w:pPr>
        <w:pStyle w:val="ListParagraph"/>
        <w:spacing w:line="276" w:lineRule="auto"/>
        <w:ind w:left="360"/>
        <w:jc w:val="both"/>
        <w:rPr>
          <w:rFonts w:asciiTheme="minorHAnsi" w:hAnsiTheme="minorHAnsi" w:cstheme="minorHAnsi"/>
          <w:b/>
          <w:sz w:val="22"/>
          <w:szCs w:val="22"/>
        </w:rPr>
      </w:pPr>
    </w:p>
    <w:p w14:paraId="72D80F4A" w14:textId="55AB2218"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RECOMMENDED ASSIGNMENT PREPARATIONS</w:t>
      </w:r>
    </w:p>
    <w:p w14:paraId="5E3F706D" w14:textId="1B3EC163" w:rsidR="00D52B8F" w:rsidRPr="00FA233E" w:rsidRDefault="00D52B8F" w:rsidP="00C73B1F">
      <w:pPr>
        <w:numPr>
          <w:ilvl w:val="0"/>
          <w:numId w:val="13"/>
        </w:numPr>
        <w:spacing w:after="0"/>
        <w:ind w:left="360"/>
        <w:jc w:val="both"/>
        <w:rPr>
          <w:rFonts w:cstheme="minorHAnsi"/>
        </w:rPr>
      </w:pPr>
      <w:r w:rsidRPr="00FA233E">
        <w:rPr>
          <w:rFonts w:cstheme="minorHAnsi"/>
        </w:rPr>
        <w:t xml:space="preserve">Prior to travel, the volunteer is advised to prepare necessary training and demonstration aids and written handouts. Electronic copies of these handouts and any other printed materials can be printed for immediate use at the CRS office in </w:t>
      </w:r>
      <w:r w:rsidR="00214B7A" w:rsidRPr="00FA233E">
        <w:rPr>
          <w:rFonts w:cstheme="minorHAnsi"/>
        </w:rPr>
        <w:t>Kathmandu</w:t>
      </w:r>
      <w:r w:rsidRPr="00FA233E">
        <w:rPr>
          <w:rFonts w:cstheme="minorHAnsi"/>
        </w:rPr>
        <w:t xml:space="preserve"> on request by the volunteer. </w:t>
      </w:r>
    </w:p>
    <w:p w14:paraId="42C8E3A2" w14:textId="458148D5" w:rsidR="00D52B8F" w:rsidRPr="00FA233E" w:rsidRDefault="00D52B8F" w:rsidP="00C73B1F">
      <w:pPr>
        <w:numPr>
          <w:ilvl w:val="0"/>
          <w:numId w:val="13"/>
        </w:numPr>
        <w:spacing w:after="0"/>
        <w:ind w:left="360"/>
        <w:jc w:val="both"/>
        <w:rPr>
          <w:rFonts w:eastAsia="Times New Roman" w:cstheme="minorHAnsi"/>
          <w:snapToGrid w:val="0"/>
        </w:rPr>
      </w:pPr>
      <w:r w:rsidRPr="00FA233E">
        <w:rPr>
          <w:rFonts w:cstheme="minorHAnsi"/>
        </w:rPr>
        <w:t xml:space="preserve">If the volunteer requires use of simple training aids like flip charts, markers or tape s/he should make the request and collect from the CRS office in </w:t>
      </w:r>
      <w:r w:rsidR="00214B7A" w:rsidRPr="00FA233E">
        <w:rPr>
          <w:rFonts w:cstheme="minorHAnsi"/>
        </w:rPr>
        <w:t>Kathmandu</w:t>
      </w:r>
      <w:r w:rsidRPr="00FA233E">
        <w:rPr>
          <w:rFonts w:cstheme="minorHAnsi"/>
        </w:rPr>
        <w:t xml:space="preserve"> prior to</w:t>
      </w:r>
      <w:r w:rsidRPr="00FA233E">
        <w:rPr>
          <w:rFonts w:eastAsia="Times New Roman" w:cstheme="minorHAnsi"/>
          <w:snapToGrid w:val="0"/>
        </w:rPr>
        <w:t xml:space="preserve"> travel to the assignment place. </w:t>
      </w:r>
    </w:p>
    <w:p w14:paraId="2FD1961E" w14:textId="77777777" w:rsidR="00D52B8F"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 xml:space="preserve">Translation of handouts to the local language can be done at the assignment location if required. </w:t>
      </w:r>
    </w:p>
    <w:p w14:paraId="0EB0414D" w14:textId="77777777" w:rsidR="00A405C4"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Depending on the meeting places and availability of electric power and LCD projector, the volunteer may use a laptop and projector for power point presentations.</w:t>
      </w:r>
    </w:p>
    <w:p w14:paraId="7961B2F7" w14:textId="514526FB" w:rsidR="00193779" w:rsidRPr="00FA233E" w:rsidRDefault="002A3CF1"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cstheme="minorHAnsi"/>
        </w:rPr>
        <w:t xml:space="preserve">Weather Appropriate </w:t>
      </w:r>
      <w:r w:rsidR="00A405C4" w:rsidRPr="00FA233E">
        <w:rPr>
          <w:rFonts w:cstheme="minorHAnsi"/>
        </w:rPr>
        <w:t xml:space="preserve">Clothing: </w:t>
      </w:r>
      <w:r w:rsidR="00A405C4" w:rsidRPr="00FA233E">
        <w:rPr>
          <w:rFonts w:cstheme="minorHAnsi"/>
          <w:highlight w:val="yellow"/>
        </w:rPr>
        <w:t xml:space="preserve">https://www.accuweather.com/en/np/nepal-weather </w:t>
      </w:r>
      <w:r w:rsidR="004B5226" w:rsidRPr="00FA233E">
        <w:rPr>
          <w:rFonts w:cstheme="minorHAnsi"/>
          <w:highlight w:val="yellow"/>
        </w:rPr>
        <w:t>(</w:t>
      </w:r>
      <w:r w:rsidR="00243093" w:rsidRPr="00FA233E">
        <w:rPr>
          <w:rFonts w:cstheme="minorHAnsi"/>
          <w:highlight w:val="yellow"/>
        </w:rPr>
        <w:t>will provide later)</w:t>
      </w:r>
    </w:p>
    <w:p w14:paraId="0FAE98B8" w14:textId="382594F3" w:rsidR="00193779" w:rsidRPr="00FA233E" w:rsidRDefault="00193779" w:rsidP="00C73B1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eastAsia="Times New Roman" w:cstheme="minorHAnsi"/>
          <w:snapToGrid w:val="0"/>
        </w:rPr>
      </w:pPr>
    </w:p>
    <w:p w14:paraId="5042B2DB" w14:textId="0CAD46F3"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KEY CONTACTS</w:t>
      </w:r>
    </w:p>
    <w:tbl>
      <w:tblPr>
        <w:tblStyle w:val="TableGrid1"/>
        <w:tblW w:w="0" w:type="auto"/>
        <w:tblLook w:val="04A0" w:firstRow="1" w:lastRow="0" w:firstColumn="1" w:lastColumn="0" w:noHBand="0" w:noVBand="1"/>
      </w:tblPr>
      <w:tblGrid>
        <w:gridCol w:w="4788"/>
        <w:gridCol w:w="4788"/>
      </w:tblGrid>
      <w:tr w:rsidR="007554F5" w:rsidRPr="00FA233E" w14:paraId="71EBDD53" w14:textId="77777777" w:rsidTr="007D2361">
        <w:tc>
          <w:tcPr>
            <w:tcW w:w="4788" w:type="dxa"/>
          </w:tcPr>
          <w:p w14:paraId="3077827E" w14:textId="77777777" w:rsidR="007554F5" w:rsidRPr="00FA233E" w:rsidRDefault="007554F5" w:rsidP="007554F5">
            <w:pPr>
              <w:spacing w:line="276" w:lineRule="auto"/>
              <w:jc w:val="both"/>
              <w:rPr>
                <w:rFonts w:cstheme="minorHAnsi"/>
                <w:b/>
              </w:rPr>
            </w:pPr>
            <w:r w:rsidRPr="00FA233E">
              <w:rPr>
                <w:rFonts w:cstheme="minorHAnsi"/>
                <w:b/>
              </w:rPr>
              <w:t>CRS Baltimore, US</w:t>
            </w:r>
          </w:p>
        </w:tc>
        <w:tc>
          <w:tcPr>
            <w:tcW w:w="4788" w:type="dxa"/>
          </w:tcPr>
          <w:p w14:paraId="73D5F383" w14:textId="45BBC953" w:rsidR="007554F5" w:rsidRPr="00FA233E" w:rsidRDefault="007554F5" w:rsidP="007554F5">
            <w:pPr>
              <w:spacing w:line="276" w:lineRule="auto"/>
              <w:jc w:val="both"/>
              <w:rPr>
                <w:rFonts w:cstheme="minorHAnsi"/>
                <w:b/>
              </w:rPr>
            </w:pPr>
            <w:r w:rsidRPr="00FA233E">
              <w:rPr>
                <w:rFonts w:cstheme="minorHAnsi"/>
                <w:b/>
              </w:rPr>
              <w:t>CRS Nepal Country Program</w:t>
            </w:r>
          </w:p>
        </w:tc>
      </w:tr>
      <w:tr w:rsidR="007554F5" w:rsidRPr="00FA233E" w14:paraId="7D4FC50F" w14:textId="77777777" w:rsidTr="007D2361">
        <w:trPr>
          <w:trHeight w:val="1853"/>
        </w:trPr>
        <w:tc>
          <w:tcPr>
            <w:tcW w:w="4788" w:type="dxa"/>
          </w:tcPr>
          <w:p w14:paraId="0096B95C" w14:textId="77777777" w:rsidR="007554F5" w:rsidRPr="00FA233E" w:rsidRDefault="007554F5" w:rsidP="007554F5">
            <w:pPr>
              <w:spacing w:line="276" w:lineRule="auto"/>
              <w:jc w:val="both"/>
              <w:rPr>
                <w:rFonts w:cstheme="minorHAnsi"/>
                <w:b/>
              </w:rPr>
            </w:pPr>
            <w:r w:rsidRPr="00FA233E">
              <w:rPr>
                <w:rFonts w:cstheme="minorHAnsi"/>
                <w:b/>
              </w:rPr>
              <w:t>Priyanka Subba</w:t>
            </w:r>
          </w:p>
          <w:p w14:paraId="3151A9CE" w14:textId="77777777" w:rsidR="007554F5" w:rsidRPr="00FA233E" w:rsidRDefault="007554F5" w:rsidP="007554F5">
            <w:pPr>
              <w:spacing w:line="276" w:lineRule="auto"/>
              <w:jc w:val="both"/>
              <w:rPr>
                <w:rFonts w:cstheme="minorHAnsi"/>
                <w:snapToGrid w:val="0"/>
              </w:rPr>
            </w:pPr>
            <w:r w:rsidRPr="00FA233E">
              <w:rPr>
                <w:rFonts w:cstheme="minorHAnsi"/>
                <w:snapToGrid w:val="0"/>
              </w:rPr>
              <w:t>Volunteer Coordinator</w:t>
            </w:r>
          </w:p>
          <w:p w14:paraId="24EC2432" w14:textId="77777777" w:rsidR="007554F5" w:rsidRPr="00FA233E" w:rsidRDefault="007554F5" w:rsidP="007554F5">
            <w:pPr>
              <w:spacing w:line="276" w:lineRule="auto"/>
              <w:jc w:val="both"/>
              <w:rPr>
                <w:rFonts w:cstheme="minorHAnsi"/>
                <w:snapToGrid w:val="0"/>
              </w:rPr>
            </w:pPr>
            <w:r w:rsidRPr="00FA233E">
              <w:rPr>
                <w:rFonts w:cstheme="minorHAnsi"/>
                <w:snapToGrid w:val="0"/>
              </w:rPr>
              <w:t>EA Farmer to Farmer Program</w:t>
            </w:r>
          </w:p>
          <w:p w14:paraId="123567C6" w14:textId="77777777" w:rsidR="007554F5" w:rsidRPr="00FA233E" w:rsidRDefault="007554F5" w:rsidP="007554F5">
            <w:pPr>
              <w:spacing w:line="276" w:lineRule="auto"/>
              <w:jc w:val="both"/>
              <w:rPr>
                <w:rFonts w:cstheme="minorHAnsi"/>
                <w:snapToGrid w:val="0"/>
              </w:rPr>
            </w:pPr>
            <w:r w:rsidRPr="00FA233E">
              <w:rPr>
                <w:rFonts w:cstheme="minorHAnsi"/>
                <w:snapToGrid w:val="0"/>
              </w:rPr>
              <w:t>228 W. Lexington Street</w:t>
            </w:r>
          </w:p>
          <w:p w14:paraId="25DACB58" w14:textId="77777777" w:rsidR="007554F5" w:rsidRPr="00FA233E" w:rsidRDefault="007554F5" w:rsidP="007554F5">
            <w:pPr>
              <w:spacing w:line="276" w:lineRule="auto"/>
              <w:jc w:val="both"/>
              <w:rPr>
                <w:rFonts w:cstheme="minorHAnsi"/>
                <w:snapToGrid w:val="0"/>
              </w:rPr>
            </w:pPr>
            <w:r w:rsidRPr="00FA233E">
              <w:rPr>
                <w:rFonts w:cstheme="minorHAnsi"/>
                <w:snapToGrid w:val="0"/>
              </w:rPr>
              <w:t>Baltimore, MD 21201</w:t>
            </w:r>
          </w:p>
          <w:p w14:paraId="55B7B7D6" w14:textId="77777777" w:rsidR="007554F5" w:rsidRPr="00FA233E" w:rsidRDefault="007554F5" w:rsidP="007554F5">
            <w:pPr>
              <w:spacing w:line="276" w:lineRule="auto"/>
              <w:jc w:val="both"/>
              <w:rPr>
                <w:rFonts w:cstheme="minorHAnsi"/>
              </w:rPr>
            </w:pPr>
            <w:r w:rsidRPr="00FA233E">
              <w:rPr>
                <w:rFonts w:cstheme="minorHAnsi"/>
              </w:rPr>
              <w:t>410-951-7366</w:t>
            </w:r>
          </w:p>
          <w:p w14:paraId="04146C2B" w14:textId="77777777" w:rsidR="007554F5" w:rsidRPr="00FA233E" w:rsidRDefault="007554F5" w:rsidP="007554F5">
            <w:pPr>
              <w:spacing w:line="276" w:lineRule="auto"/>
              <w:jc w:val="both"/>
              <w:rPr>
                <w:rFonts w:cstheme="minorHAnsi"/>
              </w:rPr>
            </w:pPr>
            <w:r w:rsidRPr="00FA233E">
              <w:rPr>
                <w:rFonts w:cstheme="minorHAnsi"/>
              </w:rPr>
              <w:t xml:space="preserve">Email: </w:t>
            </w:r>
            <w:hyperlink r:id="rId14" w:history="1">
              <w:r w:rsidRPr="00FA233E">
                <w:rPr>
                  <w:rStyle w:val="Hyperlink"/>
                  <w:rFonts w:cstheme="minorHAnsi"/>
                  <w:color w:val="auto"/>
                </w:rPr>
                <w:t>priyanka.subba@crs.org</w:t>
              </w:r>
            </w:hyperlink>
            <w:r w:rsidRPr="00FA233E">
              <w:rPr>
                <w:rFonts w:cstheme="minorHAnsi"/>
              </w:rPr>
              <w:t xml:space="preserve"> </w:t>
            </w:r>
          </w:p>
        </w:tc>
        <w:tc>
          <w:tcPr>
            <w:tcW w:w="4788" w:type="dxa"/>
          </w:tcPr>
          <w:p w14:paraId="43D1E8F0" w14:textId="77777777"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 xml:space="preserve"> Phaindra Raj Pandey </w:t>
            </w:r>
          </w:p>
          <w:p w14:paraId="66E2229E" w14:textId="77777777" w:rsidR="007554F5" w:rsidRPr="00FA233E" w:rsidRDefault="007554F5" w:rsidP="007554F5">
            <w:pPr>
              <w:spacing w:line="276" w:lineRule="auto"/>
              <w:jc w:val="both"/>
              <w:rPr>
                <w:rFonts w:cstheme="minorHAnsi"/>
                <w:snapToGrid w:val="0"/>
              </w:rPr>
            </w:pPr>
            <w:r w:rsidRPr="00FA233E">
              <w:rPr>
                <w:rFonts w:cstheme="minorHAnsi"/>
                <w:snapToGrid w:val="0"/>
              </w:rPr>
              <w:t>Project Director, CRS F2F Nepal Country Office</w:t>
            </w:r>
          </w:p>
          <w:p w14:paraId="0C56E2AA"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Maitri Marg - Bakhundole, Lalitpur Metropolitan City Ward No.1, Province 3, Nepal </w:t>
            </w:r>
          </w:p>
          <w:p w14:paraId="7C42505F"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Cell: +977-98141205763, 9808028903 </w:t>
            </w:r>
          </w:p>
          <w:p w14:paraId="1E865A22" w14:textId="17124AB2" w:rsidR="007554F5" w:rsidRPr="00FA233E" w:rsidRDefault="007554F5" w:rsidP="007554F5">
            <w:pPr>
              <w:pStyle w:val="NoSpacing"/>
              <w:spacing w:line="276" w:lineRule="auto"/>
              <w:jc w:val="both"/>
              <w:rPr>
                <w:rFonts w:cstheme="minorHAnsi"/>
              </w:rPr>
            </w:pPr>
            <w:r w:rsidRPr="00FA233E">
              <w:rPr>
                <w:rFonts w:cstheme="minorHAnsi"/>
              </w:rPr>
              <w:t xml:space="preserve">Email: </w:t>
            </w:r>
            <w:hyperlink r:id="rId15" w:history="1">
              <w:r w:rsidRPr="00FA233E">
                <w:rPr>
                  <w:rStyle w:val="Hyperlink"/>
                  <w:rFonts w:cstheme="minorHAnsi"/>
                  <w:color w:val="auto"/>
                </w:rPr>
                <w:t>phaindra.pandey@crs.org</w:t>
              </w:r>
            </w:hyperlink>
          </w:p>
          <w:p w14:paraId="59E9E700" w14:textId="502748B2" w:rsidR="007554F5" w:rsidRPr="00FA233E" w:rsidRDefault="007554F5" w:rsidP="007554F5">
            <w:pPr>
              <w:spacing w:line="276" w:lineRule="auto"/>
              <w:jc w:val="both"/>
              <w:rPr>
                <w:rFonts w:cstheme="minorHAnsi"/>
              </w:rPr>
            </w:pPr>
          </w:p>
        </w:tc>
      </w:tr>
      <w:tr w:rsidR="007554F5" w:rsidRPr="00FA233E" w14:paraId="7805126D" w14:textId="77777777" w:rsidTr="007D2361">
        <w:trPr>
          <w:gridAfter w:val="1"/>
          <w:wAfter w:w="4788" w:type="dxa"/>
        </w:trPr>
        <w:tc>
          <w:tcPr>
            <w:tcW w:w="4788" w:type="dxa"/>
          </w:tcPr>
          <w:p w14:paraId="7847DD63"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CRS Nepal Country Program</w:t>
            </w:r>
          </w:p>
        </w:tc>
      </w:tr>
      <w:tr w:rsidR="007554F5" w:rsidRPr="00FA233E" w14:paraId="6DC560E8" w14:textId="77777777" w:rsidTr="008233F5">
        <w:trPr>
          <w:trHeight w:val="1754"/>
        </w:trPr>
        <w:tc>
          <w:tcPr>
            <w:tcW w:w="4788" w:type="dxa"/>
          </w:tcPr>
          <w:p w14:paraId="75A0DC5A" w14:textId="33084603"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Prachanda Kattel</w:t>
            </w:r>
          </w:p>
          <w:p w14:paraId="3732532B" w14:textId="77777777" w:rsidR="007554F5" w:rsidRPr="00FA233E" w:rsidRDefault="007554F5" w:rsidP="007554F5">
            <w:pPr>
              <w:spacing w:line="276" w:lineRule="auto"/>
              <w:jc w:val="both"/>
              <w:rPr>
                <w:rFonts w:cstheme="minorHAnsi"/>
                <w:snapToGrid w:val="0"/>
              </w:rPr>
            </w:pPr>
            <w:r w:rsidRPr="00FA233E">
              <w:rPr>
                <w:rFonts w:cstheme="minorHAnsi"/>
                <w:snapToGrid w:val="0"/>
              </w:rPr>
              <w:t>Project Director, CRS F2F Nepal Country Office</w:t>
            </w:r>
          </w:p>
          <w:p w14:paraId="20AD76CF"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Maitri Marg - Bakhundole, Lalitpur Metropolitan City Ward No.1, Province 3, Nepal </w:t>
            </w:r>
          </w:p>
          <w:p w14:paraId="39B3A30A"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Cell: +977-98141205763, 9808028903 </w:t>
            </w:r>
          </w:p>
          <w:p w14:paraId="3B82872E" w14:textId="77777777" w:rsidR="007554F5" w:rsidRPr="00FA233E" w:rsidRDefault="007554F5" w:rsidP="007554F5">
            <w:pPr>
              <w:spacing w:line="276" w:lineRule="auto"/>
              <w:jc w:val="both"/>
              <w:rPr>
                <w:rFonts w:cstheme="minorHAnsi"/>
              </w:rPr>
            </w:pPr>
            <w:r w:rsidRPr="00FA233E">
              <w:rPr>
                <w:rFonts w:cstheme="minorHAnsi"/>
              </w:rPr>
              <w:t xml:space="preserve">Email: </w:t>
            </w:r>
            <w:hyperlink r:id="rId16" w:history="1">
              <w:r w:rsidRPr="00FA233E">
                <w:rPr>
                  <w:rStyle w:val="Hyperlink"/>
                  <w:rFonts w:cstheme="minorHAnsi"/>
                  <w:color w:val="auto"/>
                </w:rPr>
                <w:t>phaindra.pandey@crs.org</w:t>
              </w:r>
            </w:hyperlink>
          </w:p>
        </w:tc>
        <w:tc>
          <w:tcPr>
            <w:tcW w:w="4788" w:type="dxa"/>
          </w:tcPr>
          <w:p w14:paraId="1988D3AB" w14:textId="3B18EF03" w:rsidR="00A63A15" w:rsidRPr="00FA233E" w:rsidRDefault="00A63A15" w:rsidP="00A63A15">
            <w:pPr>
              <w:jc w:val="both"/>
              <w:rPr>
                <w:rFonts w:cstheme="minorHAnsi"/>
                <w:u w:val="single"/>
              </w:rPr>
            </w:pPr>
            <w:r w:rsidRPr="00FA233E">
              <w:rPr>
                <w:rFonts w:cstheme="minorHAnsi"/>
                <w:u w:val="single"/>
              </w:rPr>
              <w:t xml:space="preserve"> </w:t>
            </w:r>
          </w:p>
          <w:p w14:paraId="310A28A0" w14:textId="4D662C3F" w:rsidR="007554F5" w:rsidRPr="00FA233E" w:rsidRDefault="007554F5" w:rsidP="007554F5">
            <w:pPr>
              <w:spacing w:line="276" w:lineRule="auto"/>
              <w:jc w:val="both"/>
              <w:rPr>
                <w:rFonts w:cstheme="minorHAnsi"/>
                <w:u w:val="single"/>
              </w:rPr>
            </w:pPr>
          </w:p>
        </w:tc>
      </w:tr>
      <w:tr w:rsidR="007554F5" w:rsidRPr="00FA233E" w14:paraId="6522ACCE" w14:textId="77777777" w:rsidTr="007D2361">
        <w:tc>
          <w:tcPr>
            <w:tcW w:w="4788" w:type="dxa"/>
          </w:tcPr>
          <w:p w14:paraId="48239BDE"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Host Organization:</w:t>
            </w:r>
          </w:p>
        </w:tc>
        <w:tc>
          <w:tcPr>
            <w:tcW w:w="4788" w:type="dxa"/>
          </w:tcPr>
          <w:p w14:paraId="191F6998" w14:textId="77777777" w:rsidR="007554F5" w:rsidRPr="00FA233E" w:rsidRDefault="007554F5" w:rsidP="007554F5">
            <w:pPr>
              <w:autoSpaceDE w:val="0"/>
              <w:autoSpaceDN w:val="0"/>
              <w:adjustRightInd w:val="0"/>
              <w:spacing w:line="276" w:lineRule="auto"/>
              <w:jc w:val="both"/>
              <w:rPr>
                <w:rFonts w:cstheme="minorHAnsi"/>
                <w:b/>
              </w:rPr>
            </w:pPr>
          </w:p>
        </w:tc>
      </w:tr>
      <w:tr w:rsidR="007554F5" w:rsidRPr="00FA233E" w14:paraId="53250840" w14:textId="77777777" w:rsidTr="007D2361">
        <w:trPr>
          <w:trHeight w:val="1520"/>
        </w:trPr>
        <w:tc>
          <w:tcPr>
            <w:tcW w:w="4788" w:type="dxa"/>
          </w:tcPr>
          <w:p w14:paraId="15C3378D" w14:textId="7874E490" w:rsidR="007554F5" w:rsidRPr="00FA233E" w:rsidRDefault="007554F5" w:rsidP="007554F5">
            <w:pPr>
              <w:autoSpaceDE w:val="0"/>
              <w:autoSpaceDN w:val="0"/>
              <w:adjustRightInd w:val="0"/>
              <w:spacing w:line="276" w:lineRule="auto"/>
              <w:jc w:val="both"/>
              <w:rPr>
                <w:rFonts w:cstheme="minorHAnsi"/>
                <w:snapToGrid w:val="0"/>
              </w:rPr>
            </w:pPr>
            <w:r w:rsidRPr="00FA233E">
              <w:rPr>
                <w:rFonts w:cstheme="minorHAnsi"/>
                <w:b/>
                <w:snapToGrid w:val="0"/>
              </w:rPr>
              <w:t>Dhruba Kumar Shrestha</w:t>
            </w:r>
          </w:p>
          <w:p w14:paraId="4DF437C7" w14:textId="58E199C1" w:rsidR="007554F5" w:rsidRPr="00FA233E" w:rsidRDefault="007554F5" w:rsidP="007554F5">
            <w:pPr>
              <w:autoSpaceDE w:val="0"/>
              <w:autoSpaceDN w:val="0"/>
              <w:adjustRightInd w:val="0"/>
              <w:spacing w:line="276" w:lineRule="auto"/>
              <w:jc w:val="both"/>
              <w:rPr>
                <w:rFonts w:cstheme="minorHAnsi"/>
                <w:snapToGrid w:val="0"/>
              </w:rPr>
            </w:pPr>
            <w:r w:rsidRPr="00FA233E">
              <w:rPr>
                <w:rFonts w:cstheme="minorHAnsi"/>
                <w:snapToGrid w:val="0"/>
              </w:rPr>
              <w:t>President, Uddaymsil Agriculture multipurpose cooperative, Lamahi Dang, Province 5</w:t>
            </w:r>
          </w:p>
          <w:p w14:paraId="36FF5530" w14:textId="14264DED" w:rsidR="007554F5" w:rsidRPr="00FA233E" w:rsidRDefault="007554F5" w:rsidP="007554F5">
            <w:pPr>
              <w:autoSpaceDE w:val="0"/>
              <w:autoSpaceDN w:val="0"/>
              <w:adjustRightInd w:val="0"/>
              <w:spacing w:line="276" w:lineRule="auto"/>
              <w:jc w:val="both"/>
              <w:rPr>
                <w:rFonts w:cstheme="minorHAnsi"/>
                <w:snapToGrid w:val="0"/>
              </w:rPr>
            </w:pPr>
            <w:r w:rsidRPr="00FA233E">
              <w:rPr>
                <w:rFonts w:cstheme="minorHAnsi"/>
                <w:snapToGrid w:val="0"/>
              </w:rPr>
              <w:t>Cell: +977-9857830072</w:t>
            </w:r>
          </w:p>
          <w:p w14:paraId="2694416C" w14:textId="32BF6001" w:rsidR="007554F5" w:rsidRPr="00FA233E" w:rsidRDefault="007554F5" w:rsidP="007554F5">
            <w:pPr>
              <w:autoSpaceDE w:val="0"/>
              <w:autoSpaceDN w:val="0"/>
              <w:adjustRightInd w:val="0"/>
              <w:spacing w:line="276" w:lineRule="auto"/>
              <w:jc w:val="both"/>
              <w:rPr>
                <w:rFonts w:cstheme="minorHAnsi"/>
                <w:noProof/>
              </w:rPr>
            </w:pPr>
          </w:p>
        </w:tc>
        <w:tc>
          <w:tcPr>
            <w:tcW w:w="4788" w:type="dxa"/>
          </w:tcPr>
          <w:p w14:paraId="7885D3BC" w14:textId="7ED7B867" w:rsidR="007554F5" w:rsidRPr="00FA233E" w:rsidRDefault="007554F5" w:rsidP="007554F5">
            <w:pPr>
              <w:spacing w:line="276" w:lineRule="auto"/>
              <w:jc w:val="both"/>
              <w:rPr>
                <w:rFonts w:cstheme="minorHAnsi"/>
              </w:rPr>
            </w:pPr>
            <w:r w:rsidRPr="00FA233E">
              <w:rPr>
                <w:rFonts w:cstheme="minorHAnsi"/>
              </w:rPr>
              <w:t>Biswo Prakhash Adhikari</w:t>
            </w:r>
          </w:p>
          <w:p w14:paraId="20FD0B7D" w14:textId="77777777" w:rsidR="007554F5" w:rsidRPr="00FA233E" w:rsidRDefault="007554F5" w:rsidP="007554F5">
            <w:pPr>
              <w:autoSpaceDE w:val="0"/>
              <w:autoSpaceDN w:val="0"/>
              <w:adjustRightInd w:val="0"/>
              <w:spacing w:line="276" w:lineRule="auto"/>
              <w:jc w:val="both"/>
              <w:rPr>
                <w:rFonts w:cstheme="minorHAnsi"/>
                <w:snapToGrid w:val="0"/>
              </w:rPr>
            </w:pPr>
            <w:r w:rsidRPr="00FA233E">
              <w:rPr>
                <w:rFonts w:cstheme="minorHAnsi"/>
                <w:snapToGrid w:val="0"/>
              </w:rPr>
              <w:t>President, Uddaymsil Agriculture multipurpose cooperative, Lamahi Dang, Province 5</w:t>
            </w:r>
          </w:p>
          <w:p w14:paraId="26AE8245" w14:textId="7B361DAD" w:rsidR="007554F5" w:rsidRPr="00FA233E" w:rsidRDefault="007554F5" w:rsidP="007554F5">
            <w:pPr>
              <w:autoSpaceDE w:val="0"/>
              <w:autoSpaceDN w:val="0"/>
              <w:adjustRightInd w:val="0"/>
              <w:spacing w:line="276" w:lineRule="auto"/>
              <w:jc w:val="both"/>
              <w:rPr>
                <w:rFonts w:cstheme="minorHAnsi"/>
                <w:snapToGrid w:val="0"/>
              </w:rPr>
            </w:pPr>
            <w:r w:rsidRPr="00FA233E">
              <w:rPr>
                <w:rFonts w:cstheme="minorHAnsi"/>
                <w:snapToGrid w:val="0"/>
              </w:rPr>
              <w:t>Cell: +9847829478</w:t>
            </w:r>
          </w:p>
          <w:p w14:paraId="113C58BD" w14:textId="779658FC" w:rsidR="007554F5" w:rsidRPr="00FA233E" w:rsidRDefault="007554F5" w:rsidP="007554F5">
            <w:pPr>
              <w:spacing w:line="276" w:lineRule="auto"/>
              <w:jc w:val="both"/>
              <w:rPr>
                <w:rFonts w:cstheme="minorHAnsi"/>
              </w:rPr>
            </w:pPr>
            <w:r w:rsidRPr="00FA233E">
              <w:rPr>
                <w:rFonts w:cstheme="minorHAnsi"/>
                <w:snapToGrid w:val="0"/>
              </w:rPr>
              <w:t>Email:</w:t>
            </w:r>
            <w:r w:rsidRPr="00FA233E">
              <w:rPr>
                <w:rFonts w:cstheme="minorHAnsi"/>
                <w:snapToGrid w:val="0"/>
                <w:u w:val="single"/>
              </w:rPr>
              <w:t xml:space="preserve"> uddaymsil.cooperative123@gmail.com</w:t>
            </w:r>
          </w:p>
        </w:tc>
      </w:tr>
    </w:tbl>
    <w:p w14:paraId="5BBD6EF1" w14:textId="29F40DA4" w:rsidR="001855F7" w:rsidRPr="00FA233E" w:rsidRDefault="001855F7" w:rsidP="00C73B1F">
      <w:pPr>
        <w:spacing w:after="0"/>
        <w:jc w:val="both"/>
        <w:rPr>
          <w:rStyle w:val="A14"/>
          <w:rFonts w:asciiTheme="minorHAnsi" w:eastAsia="Calibri" w:cstheme="minorHAnsi"/>
          <w:color w:val="auto"/>
          <w:sz w:val="22"/>
          <w:szCs w:val="22"/>
        </w:rPr>
      </w:pPr>
    </w:p>
    <w:sectPr w:rsidR="001855F7" w:rsidRPr="00FA233E"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88A6" w14:textId="77777777" w:rsidR="00D740CD" w:rsidRDefault="00D740CD" w:rsidP="00DB2E2F">
      <w:pPr>
        <w:spacing w:after="0" w:line="240" w:lineRule="auto"/>
      </w:pPr>
      <w:r>
        <w:separator/>
      </w:r>
    </w:p>
  </w:endnote>
  <w:endnote w:type="continuationSeparator" w:id="0">
    <w:p w14:paraId="4D004005" w14:textId="77777777" w:rsidR="00D740CD" w:rsidRDefault="00D740C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54FB" w14:textId="77777777" w:rsidR="00D740CD" w:rsidRDefault="00D740CD" w:rsidP="00DB2E2F">
      <w:pPr>
        <w:spacing w:after="0" w:line="240" w:lineRule="auto"/>
      </w:pPr>
      <w:r>
        <w:separator/>
      </w:r>
    </w:p>
  </w:footnote>
  <w:footnote w:type="continuationSeparator" w:id="0">
    <w:p w14:paraId="2D5295ED" w14:textId="77777777" w:rsidR="00D740CD" w:rsidRDefault="00D740CD"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7"/>
  </w:num>
  <w:num w:numId="3">
    <w:abstractNumId w:val="24"/>
  </w:num>
  <w:num w:numId="4">
    <w:abstractNumId w:val="7"/>
  </w:num>
  <w:num w:numId="5">
    <w:abstractNumId w:val="33"/>
  </w:num>
  <w:num w:numId="6">
    <w:abstractNumId w:val="29"/>
  </w:num>
  <w:num w:numId="7">
    <w:abstractNumId w:val="3"/>
  </w:num>
  <w:num w:numId="8">
    <w:abstractNumId w:val="17"/>
  </w:num>
  <w:num w:numId="9">
    <w:abstractNumId w:val="35"/>
  </w:num>
  <w:num w:numId="10">
    <w:abstractNumId w:val="34"/>
  </w:num>
  <w:num w:numId="11">
    <w:abstractNumId w:val="20"/>
  </w:num>
  <w:num w:numId="12">
    <w:abstractNumId w:val="6"/>
  </w:num>
  <w:num w:numId="13">
    <w:abstractNumId w:val="14"/>
  </w:num>
  <w:num w:numId="14">
    <w:abstractNumId w:val="28"/>
  </w:num>
  <w:num w:numId="15">
    <w:abstractNumId w:val="30"/>
  </w:num>
  <w:num w:numId="16">
    <w:abstractNumId w:val="15"/>
  </w:num>
  <w:num w:numId="17">
    <w:abstractNumId w:val="25"/>
  </w:num>
  <w:num w:numId="18">
    <w:abstractNumId w:val="12"/>
  </w:num>
  <w:num w:numId="19">
    <w:abstractNumId w:val="26"/>
  </w:num>
  <w:num w:numId="20">
    <w:abstractNumId w:val="5"/>
  </w:num>
  <w:num w:numId="21">
    <w:abstractNumId w:val="18"/>
  </w:num>
  <w:num w:numId="22">
    <w:abstractNumId w:val="16"/>
  </w:num>
  <w:num w:numId="23">
    <w:abstractNumId w:val="0"/>
  </w:num>
  <w:num w:numId="24">
    <w:abstractNumId w:val="11"/>
  </w:num>
  <w:num w:numId="25">
    <w:abstractNumId w:val="9"/>
  </w:num>
  <w:num w:numId="26">
    <w:abstractNumId w:val="19"/>
  </w:num>
  <w:num w:numId="27">
    <w:abstractNumId w:val="22"/>
  </w:num>
  <w:num w:numId="28">
    <w:abstractNumId w:val="8"/>
  </w:num>
  <w:num w:numId="29">
    <w:abstractNumId w:val="10"/>
  </w:num>
  <w:num w:numId="30">
    <w:abstractNumId w:val="23"/>
  </w:num>
  <w:num w:numId="31">
    <w:abstractNumId w:val="2"/>
  </w:num>
  <w:num w:numId="32">
    <w:abstractNumId w:val="1"/>
  </w:num>
  <w:num w:numId="33">
    <w:abstractNumId w:val="21"/>
  </w:num>
  <w:num w:numId="34">
    <w:abstractNumId w:val="4"/>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56E5"/>
    <w:rsid w:val="00010032"/>
    <w:rsid w:val="00014559"/>
    <w:rsid w:val="00016679"/>
    <w:rsid w:val="00023F62"/>
    <w:rsid w:val="00030A46"/>
    <w:rsid w:val="0003449A"/>
    <w:rsid w:val="00036393"/>
    <w:rsid w:val="0004015C"/>
    <w:rsid w:val="000430E3"/>
    <w:rsid w:val="00045F8A"/>
    <w:rsid w:val="000462BA"/>
    <w:rsid w:val="000520CC"/>
    <w:rsid w:val="000623CD"/>
    <w:rsid w:val="00063093"/>
    <w:rsid w:val="00064ED4"/>
    <w:rsid w:val="00064F29"/>
    <w:rsid w:val="00072121"/>
    <w:rsid w:val="00072FD5"/>
    <w:rsid w:val="00075303"/>
    <w:rsid w:val="00081D45"/>
    <w:rsid w:val="0009208B"/>
    <w:rsid w:val="00097B86"/>
    <w:rsid w:val="00097D49"/>
    <w:rsid w:val="000A4E47"/>
    <w:rsid w:val="000A6632"/>
    <w:rsid w:val="000A6CF8"/>
    <w:rsid w:val="000B24B4"/>
    <w:rsid w:val="000B4AA6"/>
    <w:rsid w:val="000D0B7F"/>
    <w:rsid w:val="000D3019"/>
    <w:rsid w:val="000D306E"/>
    <w:rsid w:val="000D5464"/>
    <w:rsid w:val="000E28D9"/>
    <w:rsid w:val="000E62D3"/>
    <w:rsid w:val="000F2E0F"/>
    <w:rsid w:val="00104B12"/>
    <w:rsid w:val="001055AB"/>
    <w:rsid w:val="00110439"/>
    <w:rsid w:val="00110A4C"/>
    <w:rsid w:val="001132F2"/>
    <w:rsid w:val="00113694"/>
    <w:rsid w:val="00117BAF"/>
    <w:rsid w:val="0012554B"/>
    <w:rsid w:val="0012725A"/>
    <w:rsid w:val="0013135E"/>
    <w:rsid w:val="001331FB"/>
    <w:rsid w:val="00133943"/>
    <w:rsid w:val="0015499D"/>
    <w:rsid w:val="0015797F"/>
    <w:rsid w:val="00164BB4"/>
    <w:rsid w:val="00166E2D"/>
    <w:rsid w:val="001718B4"/>
    <w:rsid w:val="00173866"/>
    <w:rsid w:val="00175F69"/>
    <w:rsid w:val="001855F7"/>
    <w:rsid w:val="00185D98"/>
    <w:rsid w:val="00193779"/>
    <w:rsid w:val="00193EB5"/>
    <w:rsid w:val="001A4934"/>
    <w:rsid w:val="001A6D5D"/>
    <w:rsid w:val="001B5EAA"/>
    <w:rsid w:val="001B6905"/>
    <w:rsid w:val="001C157B"/>
    <w:rsid w:val="001C42A1"/>
    <w:rsid w:val="001C7826"/>
    <w:rsid w:val="001D48B0"/>
    <w:rsid w:val="001F0B01"/>
    <w:rsid w:val="001F1475"/>
    <w:rsid w:val="00202DE2"/>
    <w:rsid w:val="00207579"/>
    <w:rsid w:val="00214B7A"/>
    <w:rsid w:val="00232952"/>
    <w:rsid w:val="00243093"/>
    <w:rsid w:val="00257224"/>
    <w:rsid w:val="002662AD"/>
    <w:rsid w:val="00267FF2"/>
    <w:rsid w:val="002708E5"/>
    <w:rsid w:val="00270B9A"/>
    <w:rsid w:val="00270E11"/>
    <w:rsid w:val="002712FD"/>
    <w:rsid w:val="0027359B"/>
    <w:rsid w:val="00277FFB"/>
    <w:rsid w:val="002810B4"/>
    <w:rsid w:val="00282A21"/>
    <w:rsid w:val="002876EB"/>
    <w:rsid w:val="002908FE"/>
    <w:rsid w:val="00291668"/>
    <w:rsid w:val="002A3CF1"/>
    <w:rsid w:val="002B3E63"/>
    <w:rsid w:val="002B49E8"/>
    <w:rsid w:val="002B4F92"/>
    <w:rsid w:val="002C0BFF"/>
    <w:rsid w:val="002C3D1B"/>
    <w:rsid w:val="002C6401"/>
    <w:rsid w:val="002E0F8C"/>
    <w:rsid w:val="002E602B"/>
    <w:rsid w:val="002F073E"/>
    <w:rsid w:val="002F6309"/>
    <w:rsid w:val="003005E8"/>
    <w:rsid w:val="00305142"/>
    <w:rsid w:val="003072B7"/>
    <w:rsid w:val="00307626"/>
    <w:rsid w:val="003105C1"/>
    <w:rsid w:val="00315B04"/>
    <w:rsid w:val="003163B4"/>
    <w:rsid w:val="00322DE8"/>
    <w:rsid w:val="0032630E"/>
    <w:rsid w:val="00332A84"/>
    <w:rsid w:val="00335A7F"/>
    <w:rsid w:val="00342FE6"/>
    <w:rsid w:val="00344933"/>
    <w:rsid w:val="00344F77"/>
    <w:rsid w:val="0034555C"/>
    <w:rsid w:val="0034670E"/>
    <w:rsid w:val="00347B13"/>
    <w:rsid w:val="0035080A"/>
    <w:rsid w:val="0035592E"/>
    <w:rsid w:val="00355DBF"/>
    <w:rsid w:val="00355F8A"/>
    <w:rsid w:val="00360528"/>
    <w:rsid w:val="00360F90"/>
    <w:rsid w:val="00361918"/>
    <w:rsid w:val="00364BF5"/>
    <w:rsid w:val="00365598"/>
    <w:rsid w:val="00373722"/>
    <w:rsid w:val="00375F21"/>
    <w:rsid w:val="00376181"/>
    <w:rsid w:val="0038013B"/>
    <w:rsid w:val="0038050B"/>
    <w:rsid w:val="00381786"/>
    <w:rsid w:val="003A0F17"/>
    <w:rsid w:val="003A5615"/>
    <w:rsid w:val="003A6AE5"/>
    <w:rsid w:val="003B33DC"/>
    <w:rsid w:val="003C023E"/>
    <w:rsid w:val="003C4305"/>
    <w:rsid w:val="003D6710"/>
    <w:rsid w:val="003D7AB4"/>
    <w:rsid w:val="003F0CA2"/>
    <w:rsid w:val="003F3023"/>
    <w:rsid w:val="003F4354"/>
    <w:rsid w:val="00401C5F"/>
    <w:rsid w:val="004126DB"/>
    <w:rsid w:val="004153BB"/>
    <w:rsid w:val="00416FB4"/>
    <w:rsid w:val="00420E1D"/>
    <w:rsid w:val="00432564"/>
    <w:rsid w:val="00436A03"/>
    <w:rsid w:val="00440C64"/>
    <w:rsid w:val="00440E7B"/>
    <w:rsid w:val="004418D8"/>
    <w:rsid w:val="00441B07"/>
    <w:rsid w:val="00461B74"/>
    <w:rsid w:val="00472CBC"/>
    <w:rsid w:val="00493243"/>
    <w:rsid w:val="00494B33"/>
    <w:rsid w:val="00495248"/>
    <w:rsid w:val="004A12AC"/>
    <w:rsid w:val="004A4074"/>
    <w:rsid w:val="004A4A3F"/>
    <w:rsid w:val="004A5467"/>
    <w:rsid w:val="004B11D8"/>
    <w:rsid w:val="004B5226"/>
    <w:rsid w:val="004B7F85"/>
    <w:rsid w:val="004C78F7"/>
    <w:rsid w:val="004D774B"/>
    <w:rsid w:val="004D7DC7"/>
    <w:rsid w:val="004E46D7"/>
    <w:rsid w:val="004F4479"/>
    <w:rsid w:val="00503F73"/>
    <w:rsid w:val="00506EC0"/>
    <w:rsid w:val="0051655A"/>
    <w:rsid w:val="00517BE0"/>
    <w:rsid w:val="00524612"/>
    <w:rsid w:val="00525159"/>
    <w:rsid w:val="00526590"/>
    <w:rsid w:val="00534578"/>
    <w:rsid w:val="00536AFD"/>
    <w:rsid w:val="00540315"/>
    <w:rsid w:val="00550544"/>
    <w:rsid w:val="00554BEE"/>
    <w:rsid w:val="0055543F"/>
    <w:rsid w:val="0056299C"/>
    <w:rsid w:val="005739B1"/>
    <w:rsid w:val="00573BB2"/>
    <w:rsid w:val="0057467E"/>
    <w:rsid w:val="0057632C"/>
    <w:rsid w:val="00577E5F"/>
    <w:rsid w:val="00581037"/>
    <w:rsid w:val="005869E6"/>
    <w:rsid w:val="005919A3"/>
    <w:rsid w:val="00595FF7"/>
    <w:rsid w:val="00596358"/>
    <w:rsid w:val="005A0476"/>
    <w:rsid w:val="005A3E89"/>
    <w:rsid w:val="005C4D6D"/>
    <w:rsid w:val="005D1E60"/>
    <w:rsid w:val="005D2F88"/>
    <w:rsid w:val="005D656A"/>
    <w:rsid w:val="005E26C3"/>
    <w:rsid w:val="005E4F9D"/>
    <w:rsid w:val="005E5EF9"/>
    <w:rsid w:val="005F5864"/>
    <w:rsid w:val="005F6C54"/>
    <w:rsid w:val="006003DC"/>
    <w:rsid w:val="0060086B"/>
    <w:rsid w:val="00607226"/>
    <w:rsid w:val="006127C4"/>
    <w:rsid w:val="006300D1"/>
    <w:rsid w:val="0063580B"/>
    <w:rsid w:val="006375A3"/>
    <w:rsid w:val="006460D9"/>
    <w:rsid w:val="00647251"/>
    <w:rsid w:val="00651424"/>
    <w:rsid w:val="0065216B"/>
    <w:rsid w:val="00661071"/>
    <w:rsid w:val="006733D1"/>
    <w:rsid w:val="0068402F"/>
    <w:rsid w:val="00686D41"/>
    <w:rsid w:val="0069351A"/>
    <w:rsid w:val="00694D06"/>
    <w:rsid w:val="006959D1"/>
    <w:rsid w:val="006A062C"/>
    <w:rsid w:val="006A38F8"/>
    <w:rsid w:val="006A4C59"/>
    <w:rsid w:val="006B4CD4"/>
    <w:rsid w:val="006B5A3E"/>
    <w:rsid w:val="006B6476"/>
    <w:rsid w:val="006C0439"/>
    <w:rsid w:val="006C1253"/>
    <w:rsid w:val="006C4F19"/>
    <w:rsid w:val="006C5423"/>
    <w:rsid w:val="006C5535"/>
    <w:rsid w:val="006D1DFA"/>
    <w:rsid w:val="006D73A7"/>
    <w:rsid w:val="006E1478"/>
    <w:rsid w:val="0070187E"/>
    <w:rsid w:val="007071F4"/>
    <w:rsid w:val="00707646"/>
    <w:rsid w:val="007100DE"/>
    <w:rsid w:val="00712272"/>
    <w:rsid w:val="00716DB1"/>
    <w:rsid w:val="007174A7"/>
    <w:rsid w:val="007205E2"/>
    <w:rsid w:val="0072466D"/>
    <w:rsid w:val="007247AB"/>
    <w:rsid w:val="00726B09"/>
    <w:rsid w:val="00733266"/>
    <w:rsid w:val="00734574"/>
    <w:rsid w:val="00744BE9"/>
    <w:rsid w:val="0074623E"/>
    <w:rsid w:val="007511DD"/>
    <w:rsid w:val="007545DD"/>
    <w:rsid w:val="007554F5"/>
    <w:rsid w:val="007557E1"/>
    <w:rsid w:val="00766CB3"/>
    <w:rsid w:val="00772C7C"/>
    <w:rsid w:val="00773059"/>
    <w:rsid w:val="00773870"/>
    <w:rsid w:val="00773D8B"/>
    <w:rsid w:val="007760CE"/>
    <w:rsid w:val="0077777A"/>
    <w:rsid w:val="00781A9B"/>
    <w:rsid w:val="00785AD9"/>
    <w:rsid w:val="00790BE8"/>
    <w:rsid w:val="00793384"/>
    <w:rsid w:val="007953CB"/>
    <w:rsid w:val="0079732C"/>
    <w:rsid w:val="00797B75"/>
    <w:rsid w:val="00797C3B"/>
    <w:rsid w:val="007B105A"/>
    <w:rsid w:val="007C1423"/>
    <w:rsid w:val="007C2225"/>
    <w:rsid w:val="007D2361"/>
    <w:rsid w:val="007D51C2"/>
    <w:rsid w:val="007D7D8A"/>
    <w:rsid w:val="007E45F1"/>
    <w:rsid w:val="007E591E"/>
    <w:rsid w:val="007E596A"/>
    <w:rsid w:val="007E5B75"/>
    <w:rsid w:val="007E7E6D"/>
    <w:rsid w:val="007F5D70"/>
    <w:rsid w:val="008011A6"/>
    <w:rsid w:val="00801926"/>
    <w:rsid w:val="00805295"/>
    <w:rsid w:val="008053A9"/>
    <w:rsid w:val="008233F5"/>
    <w:rsid w:val="00826078"/>
    <w:rsid w:val="0083471F"/>
    <w:rsid w:val="00835BCB"/>
    <w:rsid w:val="00840119"/>
    <w:rsid w:val="0084727C"/>
    <w:rsid w:val="00853E6A"/>
    <w:rsid w:val="00857C01"/>
    <w:rsid w:val="00867602"/>
    <w:rsid w:val="00874931"/>
    <w:rsid w:val="00875646"/>
    <w:rsid w:val="00882673"/>
    <w:rsid w:val="0089104F"/>
    <w:rsid w:val="00894912"/>
    <w:rsid w:val="008A62D5"/>
    <w:rsid w:val="008A6336"/>
    <w:rsid w:val="008B4048"/>
    <w:rsid w:val="008B5CD4"/>
    <w:rsid w:val="008D3CC1"/>
    <w:rsid w:val="008D5627"/>
    <w:rsid w:val="008E1997"/>
    <w:rsid w:val="008F0F6B"/>
    <w:rsid w:val="008F494C"/>
    <w:rsid w:val="008F642C"/>
    <w:rsid w:val="008F6F8B"/>
    <w:rsid w:val="00900712"/>
    <w:rsid w:val="00905C3C"/>
    <w:rsid w:val="009119BD"/>
    <w:rsid w:val="00912F01"/>
    <w:rsid w:val="0092229C"/>
    <w:rsid w:val="009268EF"/>
    <w:rsid w:val="0093155C"/>
    <w:rsid w:val="00931979"/>
    <w:rsid w:val="0093354C"/>
    <w:rsid w:val="00935426"/>
    <w:rsid w:val="0093571A"/>
    <w:rsid w:val="009424D6"/>
    <w:rsid w:val="00967785"/>
    <w:rsid w:val="00976CBE"/>
    <w:rsid w:val="0098549F"/>
    <w:rsid w:val="00986566"/>
    <w:rsid w:val="00995B2D"/>
    <w:rsid w:val="009A2075"/>
    <w:rsid w:val="009B2751"/>
    <w:rsid w:val="009B2CA3"/>
    <w:rsid w:val="009C1326"/>
    <w:rsid w:val="009C34A2"/>
    <w:rsid w:val="009C3E9E"/>
    <w:rsid w:val="009E73DD"/>
    <w:rsid w:val="00A2427F"/>
    <w:rsid w:val="00A2542C"/>
    <w:rsid w:val="00A405C4"/>
    <w:rsid w:val="00A46EA7"/>
    <w:rsid w:val="00A50EFE"/>
    <w:rsid w:val="00A53076"/>
    <w:rsid w:val="00A60235"/>
    <w:rsid w:val="00A63A15"/>
    <w:rsid w:val="00A72680"/>
    <w:rsid w:val="00A73B16"/>
    <w:rsid w:val="00A830E9"/>
    <w:rsid w:val="00A84731"/>
    <w:rsid w:val="00AA0DD9"/>
    <w:rsid w:val="00AA5141"/>
    <w:rsid w:val="00AA621C"/>
    <w:rsid w:val="00AB3280"/>
    <w:rsid w:val="00AC61E6"/>
    <w:rsid w:val="00AC6B9F"/>
    <w:rsid w:val="00AD1348"/>
    <w:rsid w:val="00AD16D6"/>
    <w:rsid w:val="00AD4B2F"/>
    <w:rsid w:val="00AD6F92"/>
    <w:rsid w:val="00AE03C9"/>
    <w:rsid w:val="00AF3CC4"/>
    <w:rsid w:val="00AF4D71"/>
    <w:rsid w:val="00AF66C6"/>
    <w:rsid w:val="00B11A5D"/>
    <w:rsid w:val="00B1252B"/>
    <w:rsid w:val="00B14B98"/>
    <w:rsid w:val="00B2372F"/>
    <w:rsid w:val="00B32C3F"/>
    <w:rsid w:val="00B3496F"/>
    <w:rsid w:val="00B34C89"/>
    <w:rsid w:val="00B35EED"/>
    <w:rsid w:val="00B41AEB"/>
    <w:rsid w:val="00B45110"/>
    <w:rsid w:val="00B5212B"/>
    <w:rsid w:val="00B535E2"/>
    <w:rsid w:val="00B54A4F"/>
    <w:rsid w:val="00B62E40"/>
    <w:rsid w:val="00B705EC"/>
    <w:rsid w:val="00B70FE4"/>
    <w:rsid w:val="00B72CA4"/>
    <w:rsid w:val="00B732AE"/>
    <w:rsid w:val="00B82A40"/>
    <w:rsid w:val="00B940B5"/>
    <w:rsid w:val="00BA0568"/>
    <w:rsid w:val="00BA4C09"/>
    <w:rsid w:val="00BB0175"/>
    <w:rsid w:val="00BB0EE5"/>
    <w:rsid w:val="00BB352F"/>
    <w:rsid w:val="00BB3A92"/>
    <w:rsid w:val="00BC5F61"/>
    <w:rsid w:val="00BD1ECF"/>
    <w:rsid w:val="00BD2AE7"/>
    <w:rsid w:val="00BD2EC0"/>
    <w:rsid w:val="00BD4E62"/>
    <w:rsid w:val="00BD634F"/>
    <w:rsid w:val="00BE0F9A"/>
    <w:rsid w:val="00BE1938"/>
    <w:rsid w:val="00BE23CD"/>
    <w:rsid w:val="00BE3314"/>
    <w:rsid w:val="00BE3A6A"/>
    <w:rsid w:val="00BE42B4"/>
    <w:rsid w:val="00BE5928"/>
    <w:rsid w:val="00BF37E0"/>
    <w:rsid w:val="00BF5EEC"/>
    <w:rsid w:val="00C02B6B"/>
    <w:rsid w:val="00C04756"/>
    <w:rsid w:val="00C073D9"/>
    <w:rsid w:val="00C079E1"/>
    <w:rsid w:val="00C11169"/>
    <w:rsid w:val="00C1295A"/>
    <w:rsid w:val="00C158C2"/>
    <w:rsid w:val="00C3238A"/>
    <w:rsid w:val="00C33050"/>
    <w:rsid w:val="00C339E0"/>
    <w:rsid w:val="00C34D36"/>
    <w:rsid w:val="00C519BD"/>
    <w:rsid w:val="00C65989"/>
    <w:rsid w:val="00C67ABA"/>
    <w:rsid w:val="00C70620"/>
    <w:rsid w:val="00C73B1F"/>
    <w:rsid w:val="00CA0127"/>
    <w:rsid w:val="00CA0F6B"/>
    <w:rsid w:val="00CA204B"/>
    <w:rsid w:val="00CA5A51"/>
    <w:rsid w:val="00CA6615"/>
    <w:rsid w:val="00CB1544"/>
    <w:rsid w:val="00CB766A"/>
    <w:rsid w:val="00CB7D27"/>
    <w:rsid w:val="00CB7E4D"/>
    <w:rsid w:val="00CC36BE"/>
    <w:rsid w:val="00CC5422"/>
    <w:rsid w:val="00CE1A3E"/>
    <w:rsid w:val="00CE23D2"/>
    <w:rsid w:val="00CE35CC"/>
    <w:rsid w:val="00CE5E4D"/>
    <w:rsid w:val="00CF03B3"/>
    <w:rsid w:val="00D05C7D"/>
    <w:rsid w:val="00D11A8C"/>
    <w:rsid w:val="00D12CA2"/>
    <w:rsid w:val="00D14E0E"/>
    <w:rsid w:val="00D160FC"/>
    <w:rsid w:val="00D16424"/>
    <w:rsid w:val="00D168FA"/>
    <w:rsid w:val="00D209D7"/>
    <w:rsid w:val="00D214FF"/>
    <w:rsid w:val="00D22655"/>
    <w:rsid w:val="00D23719"/>
    <w:rsid w:val="00D23E4C"/>
    <w:rsid w:val="00D2664D"/>
    <w:rsid w:val="00D27DE6"/>
    <w:rsid w:val="00D311F7"/>
    <w:rsid w:val="00D32063"/>
    <w:rsid w:val="00D3404A"/>
    <w:rsid w:val="00D4154B"/>
    <w:rsid w:val="00D42103"/>
    <w:rsid w:val="00D45F80"/>
    <w:rsid w:val="00D46BF9"/>
    <w:rsid w:val="00D52B8F"/>
    <w:rsid w:val="00D53102"/>
    <w:rsid w:val="00D57B20"/>
    <w:rsid w:val="00D62D28"/>
    <w:rsid w:val="00D631A9"/>
    <w:rsid w:val="00D63ABC"/>
    <w:rsid w:val="00D65E54"/>
    <w:rsid w:val="00D72410"/>
    <w:rsid w:val="00D739BB"/>
    <w:rsid w:val="00D739F1"/>
    <w:rsid w:val="00D740CD"/>
    <w:rsid w:val="00D745E0"/>
    <w:rsid w:val="00D75B4A"/>
    <w:rsid w:val="00D84F30"/>
    <w:rsid w:val="00D92630"/>
    <w:rsid w:val="00D92D21"/>
    <w:rsid w:val="00D92F7F"/>
    <w:rsid w:val="00D9543C"/>
    <w:rsid w:val="00D96984"/>
    <w:rsid w:val="00DA453A"/>
    <w:rsid w:val="00DA68DD"/>
    <w:rsid w:val="00DB0B69"/>
    <w:rsid w:val="00DB1FC4"/>
    <w:rsid w:val="00DB2721"/>
    <w:rsid w:val="00DB2E2F"/>
    <w:rsid w:val="00DB350C"/>
    <w:rsid w:val="00DB3874"/>
    <w:rsid w:val="00DC1943"/>
    <w:rsid w:val="00DD19D4"/>
    <w:rsid w:val="00DE33FB"/>
    <w:rsid w:val="00DE4399"/>
    <w:rsid w:val="00E003C1"/>
    <w:rsid w:val="00E11B05"/>
    <w:rsid w:val="00E2169F"/>
    <w:rsid w:val="00E23F05"/>
    <w:rsid w:val="00E4463B"/>
    <w:rsid w:val="00E4652C"/>
    <w:rsid w:val="00E512A4"/>
    <w:rsid w:val="00E65EF3"/>
    <w:rsid w:val="00E71D0A"/>
    <w:rsid w:val="00E76D08"/>
    <w:rsid w:val="00E8043C"/>
    <w:rsid w:val="00E80550"/>
    <w:rsid w:val="00E810D3"/>
    <w:rsid w:val="00E87D46"/>
    <w:rsid w:val="00E917C2"/>
    <w:rsid w:val="00EA0D7E"/>
    <w:rsid w:val="00EA160E"/>
    <w:rsid w:val="00EA25BA"/>
    <w:rsid w:val="00EA610F"/>
    <w:rsid w:val="00EA778A"/>
    <w:rsid w:val="00EB27E8"/>
    <w:rsid w:val="00EC3F42"/>
    <w:rsid w:val="00EC4AB3"/>
    <w:rsid w:val="00EC540C"/>
    <w:rsid w:val="00EC5B3C"/>
    <w:rsid w:val="00ED2CD7"/>
    <w:rsid w:val="00ED599C"/>
    <w:rsid w:val="00ED6625"/>
    <w:rsid w:val="00ED6B59"/>
    <w:rsid w:val="00EE1144"/>
    <w:rsid w:val="00EE367C"/>
    <w:rsid w:val="00EE7DDB"/>
    <w:rsid w:val="00EF3A13"/>
    <w:rsid w:val="00EF5F7F"/>
    <w:rsid w:val="00EF5F95"/>
    <w:rsid w:val="00EF77BD"/>
    <w:rsid w:val="00F0180B"/>
    <w:rsid w:val="00F02507"/>
    <w:rsid w:val="00F045DF"/>
    <w:rsid w:val="00F106DF"/>
    <w:rsid w:val="00F13409"/>
    <w:rsid w:val="00F13FED"/>
    <w:rsid w:val="00F16B20"/>
    <w:rsid w:val="00F179BB"/>
    <w:rsid w:val="00F17FFC"/>
    <w:rsid w:val="00F21C3D"/>
    <w:rsid w:val="00F27415"/>
    <w:rsid w:val="00F36C40"/>
    <w:rsid w:val="00F37432"/>
    <w:rsid w:val="00F46762"/>
    <w:rsid w:val="00F5330F"/>
    <w:rsid w:val="00F61509"/>
    <w:rsid w:val="00F64FDB"/>
    <w:rsid w:val="00F7430A"/>
    <w:rsid w:val="00F75619"/>
    <w:rsid w:val="00F76460"/>
    <w:rsid w:val="00F772C9"/>
    <w:rsid w:val="00F77A24"/>
    <w:rsid w:val="00F8551F"/>
    <w:rsid w:val="00F902F8"/>
    <w:rsid w:val="00F9503C"/>
    <w:rsid w:val="00FA233E"/>
    <w:rsid w:val="00FA2FA7"/>
    <w:rsid w:val="00FA41E0"/>
    <w:rsid w:val="00FA6ACA"/>
    <w:rsid w:val="00FB182B"/>
    <w:rsid w:val="00FC1FE1"/>
    <w:rsid w:val="00FC6FF1"/>
    <w:rsid w:val="00FE469F"/>
    <w:rsid w:val="00FE51EE"/>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ListParagraphChar">
    <w:name w:val="List Paragraph Char"/>
    <w:aliases w:val="Graphic Char"/>
    <w:link w:val="ListParagraph"/>
    <w:uiPriority w:val="34"/>
    <w:locked/>
    <w:rsid w:val="00D05C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haindra.pandey@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haindra.pandey@c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yanka.subb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3EFF-B56C-431A-ABA6-9EB7297C41E3}">
  <ds:schemaRefs>
    <ds:schemaRef ds:uri="http://purl.org/dc/elements/1.1/"/>
    <ds:schemaRef ds:uri="http://schemas.microsoft.com/office/2006/metadata/properties"/>
    <ds:schemaRef ds:uri="d592a358-000f-415d-80de-2ffcc011bbcc"/>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cbc6d95b-4f3e-4aef-822c-759093850b94"/>
    <ds:schemaRef ds:uri="http://www.w3.org/XML/1998/namespace"/>
  </ds:schemaRefs>
</ds:datastoreItem>
</file>

<file path=customXml/itemProps2.xml><?xml version="1.0" encoding="utf-8"?>
<ds:datastoreItem xmlns:ds="http://schemas.openxmlformats.org/officeDocument/2006/customXml" ds:itemID="{9307DE6B-2CE2-481A-95EE-DDBBD47C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4.xml><?xml version="1.0" encoding="utf-8"?>
<ds:datastoreItem xmlns:ds="http://schemas.openxmlformats.org/officeDocument/2006/customXml" ds:itemID="{F562E58A-8D93-4CB9-B789-3F1AF8D0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Figueroa, Maria</cp:lastModifiedBy>
  <cp:revision>2</cp:revision>
  <dcterms:created xsi:type="dcterms:W3CDTF">2019-03-05T20:05:00Z</dcterms:created>
  <dcterms:modified xsi:type="dcterms:W3CDTF">2019-03-05T20:05:00Z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