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502D9" w14:textId="5DCF503A" w:rsidR="00DB2E2F" w:rsidRPr="00FE55B9" w:rsidRDefault="00DB2E2F" w:rsidP="00FE55B9">
      <w:pPr>
        <w:spacing w:after="0"/>
        <w:rPr>
          <w:rFonts w:ascii="Times New Roman" w:hAnsi="Times New Roman" w:cs="Times New Roman"/>
          <w:sz w:val="24"/>
          <w:szCs w:val="24"/>
        </w:rPr>
      </w:pPr>
      <w:bookmarkStart w:id="0" w:name="_GoBack"/>
      <w:bookmarkEnd w:id="0"/>
      <w:r w:rsidRPr="00FE55B9">
        <w:rPr>
          <w:rFonts w:ascii="Times New Roman" w:hAnsi="Times New Roman" w:cs="Times New Roman"/>
          <w:sz w:val="24"/>
          <w:szCs w:val="24"/>
        </w:rPr>
        <w:tab/>
      </w:r>
      <w:r w:rsidRPr="00FE55B9">
        <w:rPr>
          <w:rFonts w:ascii="Times New Roman" w:hAnsi="Times New Roman" w:cs="Times New Roman"/>
          <w:sz w:val="24"/>
          <w:szCs w:val="24"/>
        </w:rPr>
        <w:tab/>
      </w:r>
      <w:r w:rsidRPr="00FE55B9">
        <w:rPr>
          <w:rFonts w:ascii="Times New Roman" w:hAnsi="Times New Roman" w:cs="Times New Roman"/>
          <w:sz w:val="24"/>
          <w:szCs w:val="24"/>
        </w:rPr>
        <w:tab/>
      </w:r>
      <w:r w:rsidR="00C079E1" w:rsidRPr="00FE55B9">
        <w:rPr>
          <w:rFonts w:ascii="Times New Roman" w:hAnsi="Times New Roman" w:cs="Times New Roman"/>
          <w:sz w:val="24"/>
          <w:szCs w:val="24"/>
        </w:rPr>
        <w:tab/>
      </w:r>
      <w:r w:rsidR="00D46BF9" w:rsidRPr="00FE55B9">
        <w:rPr>
          <w:rFonts w:ascii="Times New Roman" w:hAnsi="Times New Roman" w:cs="Times New Roman"/>
          <w:color w:val="FF0000"/>
          <w:sz w:val="24"/>
          <w:szCs w:val="24"/>
        </w:rPr>
        <w:tab/>
      </w:r>
      <w:r w:rsidR="001C0981" w:rsidRPr="00FE55B9">
        <w:rPr>
          <w:rFonts w:ascii="Times New Roman" w:hAnsi="Times New Roman" w:cs="Times New Roman"/>
          <w:noProof/>
          <w:sz w:val="24"/>
          <w:szCs w:val="24"/>
        </w:rPr>
        <w:drawing>
          <wp:inline distT="0" distB="0" distL="0" distR="0" wp14:anchorId="4938D3D3" wp14:editId="242319F3">
            <wp:extent cx="6065520" cy="1165860"/>
            <wp:effectExtent l="0" t="0" r="0" b="0"/>
            <wp:docPr id="15"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5520" cy="1165860"/>
                    </a:xfrm>
                    <a:prstGeom prst="rect">
                      <a:avLst/>
                    </a:prstGeom>
                    <a:noFill/>
                    <a:ln>
                      <a:noFill/>
                    </a:ln>
                  </pic:spPr>
                </pic:pic>
              </a:graphicData>
            </a:graphic>
          </wp:inline>
        </w:drawing>
      </w:r>
    </w:p>
    <w:p w14:paraId="563B29C1" w14:textId="77777777" w:rsidR="001373FC" w:rsidRPr="00FE55B9" w:rsidRDefault="001373FC" w:rsidP="00FE55B9">
      <w:pPr>
        <w:spacing w:after="0"/>
        <w:jc w:val="center"/>
        <w:rPr>
          <w:rFonts w:ascii="Times New Roman" w:hAnsi="Times New Roman" w:cs="Times New Roman"/>
          <w:b/>
          <w:sz w:val="24"/>
          <w:szCs w:val="24"/>
        </w:rPr>
      </w:pPr>
    </w:p>
    <w:p w14:paraId="7B951BEF" w14:textId="6D2A5711" w:rsidR="00D879CA" w:rsidRPr="00FE55B9" w:rsidRDefault="00FB0A0A" w:rsidP="00FE55B9">
      <w:pPr>
        <w:spacing w:after="0"/>
        <w:jc w:val="center"/>
        <w:rPr>
          <w:rFonts w:ascii="Times New Roman" w:hAnsi="Times New Roman" w:cs="Times New Roman"/>
          <w:b/>
          <w:sz w:val="24"/>
          <w:szCs w:val="24"/>
        </w:rPr>
      </w:pPr>
      <w:r w:rsidRPr="00FE55B9">
        <w:rPr>
          <w:rFonts w:ascii="Times New Roman" w:hAnsi="Times New Roman" w:cs="Times New Roman"/>
          <w:b/>
          <w:sz w:val="24"/>
          <w:szCs w:val="24"/>
        </w:rPr>
        <w:t xml:space="preserve">CRS </w:t>
      </w:r>
      <w:r w:rsidR="00D879CA" w:rsidRPr="00FE55B9">
        <w:rPr>
          <w:rFonts w:ascii="Times New Roman" w:hAnsi="Times New Roman" w:cs="Times New Roman"/>
          <w:b/>
          <w:sz w:val="24"/>
          <w:szCs w:val="24"/>
        </w:rPr>
        <w:t xml:space="preserve">Farmer to Farmer </w:t>
      </w:r>
      <w:r w:rsidRPr="00FE55B9">
        <w:rPr>
          <w:rFonts w:ascii="Times New Roman" w:hAnsi="Times New Roman" w:cs="Times New Roman"/>
          <w:b/>
          <w:sz w:val="24"/>
          <w:szCs w:val="24"/>
        </w:rPr>
        <w:t>Program</w:t>
      </w:r>
    </w:p>
    <w:p w14:paraId="225D9025" w14:textId="77777777" w:rsidR="00D879CA" w:rsidRPr="00FE55B9" w:rsidRDefault="00D879CA" w:rsidP="00FE55B9">
      <w:pPr>
        <w:spacing w:after="0"/>
        <w:jc w:val="center"/>
        <w:rPr>
          <w:rFonts w:ascii="Times New Roman" w:hAnsi="Times New Roman" w:cs="Times New Roman"/>
          <w:b/>
          <w:sz w:val="24"/>
          <w:szCs w:val="24"/>
        </w:rPr>
      </w:pPr>
      <w:r w:rsidRPr="00FE55B9">
        <w:rPr>
          <w:rFonts w:ascii="Times New Roman" w:hAnsi="Times New Roman" w:cs="Times New Roman"/>
          <w:b/>
          <w:sz w:val="24"/>
          <w:szCs w:val="24"/>
        </w:rPr>
        <w:t>Volunteer Assignment Scope of Work</w:t>
      </w:r>
    </w:p>
    <w:p w14:paraId="7A6F99B4" w14:textId="77777777" w:rsidR="00D879CA" w:rsidRPr="00FE55B9" w:rsidRDefault="00D879CA" w:rsidP="00FE55B9">
      <w:pPr>
        <w:spacing w:after="0"/>
        <w:jc w:val="center"/>
        <w:rPr>
          <w:rFonts w:ascii="Times New Roman" w:hAnsi="Times New Roman" w:cs="Times New Roman"/>
          <w:b/>
          <w:sz w:val="24"/>
          <w:szCs w:val="24"/>
        </w:rPr>
      </w:pPr>
    </w:p>
    <w:tbl>
      <w:tblPr>
        <w:tblStyle w:val="TableGrid"/>
        <w:tblW w:w="4944" w:type="pct"/>
        <w:jc w:val="right"/>
        <w:tblLook w:val="04A0" w:firstRow="1" w:lastRow="0" w:firstColumn="1" w:lastColumn="0" w:noHBand="0" w:noVBand="1"/>
      </w:tblPr>
      <w:tblGrid>
        <w:gridCol w:w="2838"/>
        <w:gridCol w:w="9"/>
        <w:gridCol w:w="7110"/>
      </w:tblGrid>
      <w:tr w:rsidR="00D879CA" w:rsidRPr="00FE55B9" w14:paraId="13DFD2CB" w14:textId="77777777" w:rsidTr="00D879CA">
        <w:trPr>
          <w:trHeight w:val="53"/>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88C6C" w14:textId="77777777" w:rsidR="00D879CA" w:rsidRPr="00FE55B9" w:rsidRDefault="00D879CA" w:rsidP="00FE55B9">
            <w:pPr>
              <w:spacing w:line="276" w:lineRule="auto"/>
              <w:jc w:val="center"/>
              <w:rPr>
                <w:rFonts w:ascii="Times New Roman" w:hAnsi="Times New Roman" w:cs="Times New Roman"/>
                <w:sz w:val="24"/>
                <w:szCs w:val="24"/>
              </w:rPr>
            </w:pPr>
            <w:r w:rsidRPr="00FE55B9">
              <w:rPr>
                <w:rFonts w:ascii="Times New Roman" w:hAnsi="Times New Roman" w:cs="Times New Roman"/>
                <w:b/>
                <w:sz w:val="24"/>
                <w:szCs w:val="24"/>
              </w:rPr>
              <w:t>Summary Information</w:t>
            </w:r>
          </w:p>
        </w:tc>
      </w:tr>
      <w:tr w:rsidR="001A6BA0" w:rsidRPr="00FE55B9" w14:paraId="32701B7F" w14:textId="77777777" w:rsidTr="00286B4C">
        <w:trPr>
          <w:trHeight w:val="53"/>
          <w:jc w:val="right"/>
        </w:trPr>
        <w:tc>
          <w:tcPr>
            <w:tcW w:w="1429"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A67B22" w14:textId="77777777" w:rsidR="00D879CA" w:rsidRPr="00FE55B9" w:rsidRDefault="00D879CA" w:rsidP="00FE55B9">
            <w:pPr>
              <w:spacing w:line="276" w:lineRule="auto"/>
              <w:rPr>
                <w:rFonts w:ascii="Times New Roman" w:hAnsi="Times New Roman" w:cs="Times New Roman"/>
                <w:b/>
                <w:sz w:val="24"/>
                <w:szCs w:val="24"/>
              </w:rPr>
            </w:pPr>
            <w:r w:rsidRPr="00FE55B9">
              <w:rPr>
                <w:rFonts w:ascii="Times New Roman" w:hAnsi="Times New Roman" w:cs="Times New Roman"/>
                <w:b/>
                <w:sz w:val="24"/>
                <w:szCs w:val="24"/>
              </w:rPr>
              <w:t>Assignment Code</w:t>
            </w:r>
          </w:p>
        </w:tc>
        <w:tc>
          <w:tcPr>
            <w:tcW w:w="3571" w:type="pct"/>
            <w:tcBorders>
              <w:top w:val="single" w:sz="4" w:space="0" w:color="auto"/>
              <w:left w:val="single" w:sz="4" w:space="0" w:color="auto"/>
              <w:bottom w:val="single" w:sz="4" w:space="0" w:color="auto"/>
              <w:right w:val="single" w:sz="4" w:space="0" w:color="auto"/>
            </w:tcBorders>
            <w:shd w:val="clear" w:color="auto" w:fill="auto"/>
          </w:tcPr>
          <w:p w14:paraId="69CE8278" w14:textId="7545B43B" w:rsidR="00D879CA" w:rsidRPr="00FE55B9" w:rsidRDefault="00231B34" w:rsidP="00FE55B9">
            <w:pPr>
              <w:spacing w:line="276" w:lineRule="auto"/>
              <w:rPr>
                <w:rFonts w:ascii="Times New Roman" w:hAnsi="Times New Roman" w:cs="Times New Roman"/>
                <w:b/>
                <w:sz w:val="24"/>
                <w:szCs w:val="24"/>
              </w:rPr>
            </w:pPr>
            <w:r w:rsidRPr="00FE55B9">
              <w:rPr>
                <w:rFonts w:ascii="Times New Roman" w:hAnsi="Times New Roman" w:cs="Times New Roman"/>
                <w:b/>
                <w:sz w:val="24"/>
                <w:szCs w:val="24"/>
              </w:rPr>
              <w:t>UG20</w:t>
            </w:r>
            <w:r w:rsidR="00654DF7">
              <w:rPr>
                <w:rFonts w:ascii="Times New Roman" w:hAnsi="Times New Roman" w:cs="Times New Roman"/>
                <w:b/>
                <w:sz w:val="24"/>
                <w:szCs w:val="24"/>
              </w:rPr>
              <w:t>7</w:t>
            </w:r>
          </w:p>
        </w:tc>
      </w:tr>
      <w:tr w:rsidR="00D879CA" w:rsidRPr="00FE55B9" w14:paraId="5DE7B169" w14:textId="77777777" w:rsidTr="00D879CA">
        <w:trPr>
          <w:trHeight w:val="53"/>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DBB22E" w14:textId="77777777" w:rsidR="00D879CA" w:rsidRPr="00FE55B9" w:rsidRDefault="00D879CA"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Country</w:t>
            </w:r>
          </w:p>
        </w:tc>
        <w:tc>
          <w:tcPr>
            <w:tcW w:w="3574" w:type="pct"/>
            <w:gridSpan w:val="2"/>
            <w:tcBorders>
              <w:top w:val="single" w:sz="4" w:space="0" w:color="auto"/>
              <w:left w:val="single" w:sz="4" w:space="0" w:color="auto"/>
              <w:bottom w:val="single" w:sz="4" w:space="0" w:color="auto"/>
              <w:right w:val="single" w:sz="4" w:space="0" w:color="auto"/>
            </w:tcBorders>
          </w:tcPr>
          <w:p w14:paraId="344F366D" w14:textId="2BFCE467" w:rsidR="00D879CA" w:rsidRPr="00FE55B9" w:rsidRDefault="00231B34"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 xml:space="preserve">Uganda </w:t>
            </w:r>
          </w:p>
        </w:tc>
      </w:tr>
      <w:tr w:rsidR="00D879CA" w:rsidRPr="00FE55B9" w14:paraId="060692F5"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8E03BB" w14:textId="77777777" w:rsidR="00D879CA" w:rsidRPr="00FE55B9" w:rsidRDefault="00D879CA"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Country Project</w:t>
            </w:r>
          </w:p>
        </w:tc>
        <w:tc>
          <w:tcPr>
            <w:tcW w:w="3574" w:type="pct"/>
            <w:gridSpan w:val="2"/>
            <w:tcBorders>
              <w:top w:val="single" w:sz="4" w:space="0" w:color="auto"/>
              <w:left w:val="single" w:sz="4" w:space="0" w:color="auto"/>
              <w:bottom w:val="single" w:sz="4" w:space="0" w:color="auto"/>
              <w:right w:val="single" w:sz="4" w:space="0" w:color="auto"/>
            </w:tcBorders>
          </w:tcPr>
          <w:p w14:paraId="0F31D6B5" w14:textId="2158EF05" w:rsidR="00D879CA" w:rsidRPr="00FE55B9" w:rsidRDefault="00231B34"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 xml:space="preserve">Agribusiness Country Project </w:t>
            </w:r>
          </w:p>
        </w:tc>
      </w:tr>
      <w:tr w:rsidR="00D879CA" w:rsidRPr="00FE55B9" w14:paraId="59405E6A"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407322" w14:textId="77777777" w:rsidR="00D879CA" w:rsidRPr="00FE55B9" w:rsidRDefault="00D879CA"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Host Organization</w:t>
            </w:r>
          </w:p>
        </w:tc>
        <w:tc>
          <w:tcPr>
            <w:tcW w:w="3574" w:type="pct"/>
            <w:gridSpan w:val="2"/>
            <w:tcBorders>
              <w:top w:val="single" w:sz="4" w:space="0" w:color="auto"/>
              <w:left w:val="single" w:sz="4" w:space="0" w:color="auto"/>
              <w:bottom w:val="single" w:sz="4" w:space="0" w:color="auto"/>
              <w:right w:val="single" w:sz="4" w:space="0" w:color="auto"/>
            </w:tcBorders>
          </w:tcPr>
          <w:p w14:paraId="548DA6AF" w14:textId="06A801DD" w:rsidR="00D879CA" w:rsidRPr="00FE55B9" w:rsidRDefault="00654DF7" w:rsidP="00FE55B9">
            <w:pPr>
              <w:spacing w:line="276" w:lineRule="auto"/>
              <w:rPr>
                <w:rFonts w:ascii="Times New Roman" w:hAnsi="Times New Roman" w:cs="Times New Roman"/>
                <w:sz w:val="24"/>
                <w:szCs w:val="24"/>
              </w:rPr>
            </w:pPr>
            <w:r>
              <w:rPr>
                <w:rFonts w:ascii="Times New Roman" w:hAnsi="Times New Roman" w:cs="Times New Roman"/>
                <w:sz w:val="24"/>
                <w:szCs w:val="24"/>
              </w:rPr>
              <w:t xml:space="preserve">Caritas Arua Diocese </w:t>
            </w:r>
          </w:p>
        </w:tc>
      </w:tr>
      <w:tr w:rsidR="00D879CA" w:rsidRPr="00FE55B9" w14:paraId="3B1AE27E"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D4DC2C" w14:textId="77777777" w:rsidR="00D879CA" w:rsidRPr="00FE55B9" w:rsidRDefault="00D879CA"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Assignment Title</w:t>
            </w:r>
          </w:p>
        </w:tc>
        <w:tc>
          <w:tcPr>
            <w:tcW w:w="3574" w:type="pct"/>
            <w:gridSpan w:val="2"/>
            <w:tcBorders>
              <w:top w:val="single" w:sz="4" w:space="0" w:color="auto"/>
              <w:left w:val="single" w:sz="4" w:space="0" w:color="auto"/>
              <w:bottom w:val="single" w:sz="4" w:space="0" w:color="auto"/>
              <w:right w:val="single" w:sz="4" w:space="0" w:color="auto"/>
            </w:tcBorders>
          </w:tcPr>
          <w:p w14:paraId="470F902D" w14:textId="7177DD76" w:rsidR="00D879CA" w:rsidRPr="00FE55B9" w:rsidRDefault="00A9443A" w:rsidP="00FE55B9">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Developing Agriculture extension materials</w:t>
            </w:r>
            <w:r w:rsidR="00567F0F">
              <w:rPr>
                <w:rFonts w:ascii="Times New Roman" w:eastAsia="Calibri" w:hAnsi="Times New Roman" w:cs="Times New Roman"/>
                <w:sz w:val="24"/>
                <w:szCs w:val="24"/>
              </w:rPr>
              <w:t xml:space="preserve"> specifically </w:t>
            </w:r>
            <w:r>
              <w:rPr>
                <w:rFonts w:ascii="Times New Roman" w:eastAsia="Calibri" w:hAnsi="Times New Roman" w:cs="Times New Roman"/>
                <w:sz w:val="24"/>
                <w:szCs w:val="24"/>
              </w:rPr>
              <w:t xml:space="preserve">development of </w:t>
            </w:r>
            <w:r w:rsidR="001A6BA0">
              <w:rPr>
                <w:rFonts w:ascii="Times New Roman" w:eastAsia="Calibri" w:hAnsi="Times New Roman" w:cs="Times New Roman"/>
                <w:sz w:val="24"/>
                <w:szCs w:val="24"/>
              </w:rPr>
              <w:t xml:space="preserve">climate </w:t>
            </w:r>
            <w:r w:rsidR="004E367A">
              <w:rPr>
                <w:rFonts w:ascii="Times New Roman" w:eastAsia="Calibri" w:hAnsi="Times New Roman" w:cs="Times New Roman"/>
                <w:sz w:val="24"/>
                <w:szCs w:val="24"/>
              </w:rPr>
              <w:t xml:space="preserve">smart </w:t>
            </w:r>
            <w:r w:rsidR="001A6BA0">
              <w:rPr>
                <w:rFonts w:ascii="Times New Roman" w:eastAsia="Calibri" w:hAnsi="Times New Roman" w:cs="Times New Roman"/>
                <w:sz w:val="24"/>
                <w:szCs w:val="24"/>
              </w:rPr>
              <w:t xml:space="preserve">and </w:t>
            </w:r>
            <w:r w:rsidR="004E367A">
              <w:rPr>
                <w:rFonts w:ascii="Times New Roman" w:eastAsia="Calibri" w:hAnsi="Times New Roman" w:cs="Times New Roman"/>
                <w:sz w:val="24"/>
                <w:szCs w:val="24"/>
              </w:rPr>
              <w:t xml:space="preserve">nutrition sensitive agriculture skills in form of </w:t>
            </w:r>
            <w:r>
              <w:rPr>
                <w:rFonts w:ascii="Times New Roman" w:eastAsia="Calibri" w:hAnsi="Times New Roman" w:cs="Times New Roman"/>
                <w:sz w:val="24"/>
                <w:szCs w:val="24"/>
              </w:rPr>
              <w:t>visual aids for training and B</w:t>
            </w:r>
            <w:r w:rsidR="001A6BA0">
              <w:rPr>
                <w:rFonts w:ascii="Times New Roman" w:eastAsia="Calibri" w:hAnsi="Times New Roman" w:cs="Times New Roman"/>
                <w:sz w:val="24"/>
                <w:szCs w:val="24"/>
              </w:rPr>
              <w:t xml:space="preserve">ehaviour </w:t>
            </w:r>
            <w:r>
              <w:rPr>
                <w:rFonts w:ascii="Times New Roman" w:eastAsia="Calibri" w:hAnsi="Times New Roman" w:cs="Times New Roman"/>
                <w:sz w:val="24"/>
                <w:szCs w:val="24"/>
              </w:rPr>
              <w:t>C</w:t>
            </w:r>
            <w:r w:rsidR="001A6BA0">
              <w:rPr>
                <w:rFonts w:ascii="Times New Roman" w:eastAsia="Calibri" w:hAnsi="Times New Roman" w:cs="Times New Roman"/>
                <w:sz w:val="24"/>
                <w:szCs w:val="24"/>
              </w:rPr>
              <w:t xml:space="preserve">hange </w:t>
            </w:r>
            <w:r>
              <w:rPr>
                <w:rFonts w:ascii="Times New Roman" w:eastAsia="Calibri" w:hAnsi="Times New Roman" w:cs="Times New Roman"/>
                <w:sz w:val="24"/>
                <w:szCs w:val="24"/>
              </w:rPr>
              <w:t>C</w:t>
            </w:r>
            <w:r w:rsidR="001A6BA0">
              <w:rPr>
                <w:rFonts w:ascii="Times New Roman" w:eastAsia="Calibri" w:hAnsi="Times New Roman" w:cs="Times New Roman"/>
                <w:sz w:val="24"/>
                <w:szCs w:val="24"/>
              </w:rPr>
              <w:t>ommunication (BCC) materials</w:t>
            </w:r>
          </w:p>
        </w:tc>
      </w:tr>
      <w:tr w:rsidR="00D879CA" w:rsidRPr="00FE55B9" w14:paraId="28017521" w14:textId="77777777" w:rsidTr="00286B4C">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6FD4F1" w14:textId="77777777" w:rsidR="00D879CA" w:rsidRPr="00286B4C" w:rsidRDefault="00D879CA" w:rsidP="00FE55B9">
            <w:pPr>
              <w:spacing w:line="276" w:lineRule="auto"/>
              <w:rPr>
                <w:rFonts w:ascii="Times New Roman" w:hAnsi="Times New Roman" w:cs="Times New Roman"/>
                <w:sz w:val="24"/>
                <w:szCs w:val="24"/>
              </w:rPr>
            </w:pPr>
            <w:r w:rsidRPr="00286B4C">
              <w:rPr>
                <w:rFonts w:ascii="Times New Roman" w:hAnsi="Times New Roman" w:cs="Times New Roman"/>
                <w:sz w:val="24"/>
                <w:szCs w:val="24"/>
              </w:rPr>
              <w:t>Assignment preferred dates</w:t>
            </w:r>
          </w:p>
        </w:tc>
        <w:tc>
          <w:tcPr>
            <w:tcW w:w="3574" w:type="pct"/>
            <w:gridSpan w:val="2"/>
            <w:tcBorders>
              <w:top w:val="single" w:sz="4" w:space="0" w:color="auto"/>
              <w:left w:val="single" w:sz="4" w:space="0" w:color="auto"/>
              <w:bottom w:val="single" w:sz="4" w:space="0" w:color="auto"/>
              <w:right w:val="single" w:sz="4" w:space="0" w:color="auto"/>
            </w:tcBorders>
            <w:shd w:val="clear" w:color="auto" w:fill="auto"/>
          </w:tcPr>
          <w:p w14:paraId="0A48DAE0" w14:textId="601E802C" w:rsidR="00D879CA" w:rsidRPr="00286B4C" w:rsidRDefault="00286B4C" w:rsidP="00FE55B9">
            <w:pPr>
              <w:spacing w:line="276" w:lineRule="auto"/>
              <w:rPr>
                <w:rFonts w:ascii="Times New Roman" w:hAnsi="Times New Roman" w:cs="Times New Roman"/>
                <w:color w:val="000000" w:themeColor="text1"/>
                <w:sz w:val="24"/>
                <w:szCs w:val="24"/>
              </w:rPr>
            </w:pPr>
            <w:r w:rsidRPr="00286B4C">
              <w:rPr>
                <w:rFonts w:ascii="Times New Roman" w:hAnsi="Times New Roman" w:cs="Times New Roman"/>
                <w:color w:val="000000" w:themeColor="text1"/>
                <w:sz w:val="24"/>
                <w:szCs w:val="24"/>
              </w:rPr>
              <w:t>March – April, 2019</w:t>
            </w:r>
          </w:p>
        </w:tc>
      </w:tr>
      <w:tr w:rsidR="00D879CA" w:rsidRPr="00FE55B9" w14:paraId="24E1A932"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F73DD7" w14:textId="77777777" w:rsidR="00D879CA" w:rsidRPr="00FE55B9" w:rsidRDefault="00D879CA"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Objectives of the assignment</w:t>
            </w:r>
          </w:p>
        </w:tc>
        <w:tc>
          <w:tcPr>
            <w:tcW w:w="3574" w:type="pct"/>
            <w:gridSpan w:val="2"/>
            <w:tcBorders>
              <w:top w:val="single" w:sz="4" w:space="0" w:color="auto"/>
              <w:left w:val="single" w:sz="4" w:space="0" w:color="auto"/>
              <w:bottom w:val="single" w:sz="4" w:space="0" w:color="auto"/>
              <w:right w:val="single" w:sz="4" w:space="0" w:color="auto"/>
            </w:tcBorders>
          </w:tcPr>
          <w:p w14:paraId="5A0C4C8D" w14:textId="5CEEEB3B" w:rsidR="00D879CA" w:rsidRPr="00FE55B9" w:rsidRDefault="001A6BA0" w:rsidP="00FE55B9">
            <w:pPr>
              <w:spacing w:line="276" w:lineRule="auto"/>
              <w:rPr>
                <w:rFonts w:ascii="Times New Roman" w:hAnsi="Times New Roman" w:cs="Times New Roman"/>
                <w:sz w:val="24"/>
                <w:szCs w:val="24"/>
              </w:rPr>
            </w:pPr>
            <w:bookmarkStart w:id="1" w:name="_Hlk796300"/>
            <w:r>
              <w:rPr>
                <w:rFonts w:ascii="Times New Roman" w:hAnsi="Times New Roman" w:cs="Times New Roman"/>
                <w:sz w:val="24"/>
                <w:szCs w:val="24"/>
              </w:rPr>
              <w:t>To develop climate</w:t>
            </w:r>
            <w:r w:rsidR="004E367A">
              <w:rPr>
                <w:rFonts w:ascii="Times New Roman" w:hAnsi="Times New Roman" w:cs="Times New Roman"/>
                <w:sz w:val="24"/>
                <w:szCs w:val="24"/>
              </w:rPr>
              <w:t xml:space="preserve"> smart </w:t>
            </w:r>
            <w:r>
              <w:rPr>
                <w:rFonts w:ascii="Times New Roman" w:hAnsi="Times New Roman" w:cs="Times New Roman"/>
                <w:sz w:val="24"/>
                <w:szCs w:val="24"/>
              </w:rPr>
              <w:t>and nutrition</w:t>
            </w:r>
            <w:r w:rsidR="004E367A">
              <w:rPr>
                <w:rFonts w:ascii="Times New Roman" w:hAnsi="Times New Roman" w:cs="Times New Roman"/>
                <w:sz w:val="24"/>
                <w:szCs w:val="24"/>
              </w:rPr>
              <w:t xml:space="preserve"> sensitive agriculture </w:t>
            </w:r>
            <w:r>
              <w:rPr>
                <w:rFonts w:ascii="Times New Roman" w:hAnsi="Times New Roman" w:cs="Times New Roman"/>
                <w:sz w:val="24"/>
                <w:szCs w:val="24"/>
              </w:rPr>
              <w:t xml:space="preserve">visual aid training materials and design appropriate </w:t>
            </w:r>
            <w:r w:rsidR="004E367A">
              <w:rPr>
                <w:rFonts w:ascii="Times New Roman" w:hAnsi="Times New Roman" w:cs="Times New Roman"/>
                <w:sz w:val="24"/>
                <w:szCs w:val="24"/>
              </w:rPr>
              <w:t>BCC</w:t>
            </w:r>
            <w:r>
              <w:rPr>
                <w:rFonts w:ascii="Times New Roman" w:hAnsi="Times New Roman" w:cs="Times New Roman"/>
                <w:sz w:val="24"/>
                <w:szCs w:val="24"/>
              </w:rPr>
              <w:t xml:space="preserve"> materials for use by project lead farmers</w:t>
            </w:r>
            <w:bookmarkEnd w:id="1"/>
            <w:r w:rsidR="00164C5C">
              <w:rPr>
                <w:rFonts w:ascii="Times New Roman" w:hAnsi="Times New Roman" w:cs="Times New Roman"/>
                <w:sz w:val="24"/>
                <w:szCs w:val="24"/>
              </w:rPr>
              <w:t xml:space="preserve"> and other </w:t>
            </w:r>
            <w:r w:rsidR="00237091">
              <w:rPr>
                <w:rFonts w:ascii="Times New Roman" w:hAnsi="Times New Roman" w:cs="Times New Roman"/>
                <w:sz w:val="24"/>
                <w:szCs w:val="24"/>
              </w:rPr>
              <w:t>community-based</w:t>
            </w:r>
            <w:r w:rsidR="00164C5C">
              <w:rPr>
                <w:rFonts w:ascii="Times New Roman" w:hAnsi="Times New Roman" w:cs="Times New Roman"/>
                <w:sz w:val="24"/>
                <w:szCs w:val="24"/>
              </w:rPr>
              <w:t xml:space="preserve"> </w:t>
            </w:r>
            <w:r w:rsidR="00D34BD6">
              <w:rPr>
                <w:rFonts w:ascii="Times New Roman" w:hAnsi="Times New Roman" w:cs="Times New Roman"/>
                <w:sz w:val="24"/>
                <w:szCs w:val="24"/>
              </w:rPr>
              <w:t>trainers.</w:t>
            </w:r>
            <w:r>
              <w:rPr>
                <w:rFonts w:ascii="Times New Roman" w:hAnsi="Times New Roman" w:cs="Times New Roman"/>
                <w:sz w:val="24"/>
                <w:szCs w:val="24"/>
              </w:rPr>
              <w:t xml:space="preserve"> </w:t>
            </w:r>
          </w:p>
        </w:tc>
      </w:tr>
      <w:tr w:rsidR="00D879CA" w:rsidRPr="00FE55B9" w14:paraId="2CED7FFC"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24B331" w14:textId="77777777" w:rsidR="00D879CA" w:rsidRPr="00FE55B9" w:rsidRDefault="00D879CA"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Desired volunteer skill/expertise</w:t>
            </w:r>
          </w:p>
        </w:tc>
        <w:tc>
          <w:tcPr>
            <w:tcW w:w="3574" w:type="pct"/>
            <w:gridSpan w:val="2"/>
            <w:tcBorders>
              <w:top w:val="single" w:sz="4" w:space="0" w:color="auto"/>
              <w:left w:val="single" w:sz="4" w:space="0" w:color="auto"/>
              <w:bottom w:val="single" w:sz="4" w:space="0" w:color="auto"/>
              <w:right w:val="single" w:sz="4" w:space="0" w:color="auto"/>
            </w:tcBorders>
          </w:tcPr>
          <w:p w14:paraId="4EC18835" w14:textId="77777777" w:rsidR="00B2540E" w:rsidRDefault="001F69D1" w:rsidP="001F69D1">
            <w:pPr>
              <w:pStyle w:val="ListParagraph"/>
              <w:numPr>
                <w:ilvl w:val="0"/>
                <w:numId w:val="37"/>
              </w:numPr>
            </w:pPr>
            <w:r>
              <w:t>An agricultural extension specialist with</w:t>
            </w:r>
            <w:r w:rsidR="008103CF">
              <w:t xml:space="preserve"> skills in developing agriculture extension materials – with a bias in</w:t>
            </w:r>
            <w:r w:rsidR="00FE5D08">
              <w:t xml:space="preserve"> Climate Smart Agriculture (CSA) and</w:t>
            </w:r>
            <w:r w:rsidR="008103CF">
              <w:t xml:space="preserve"> Nutrition </w:t>
            </w:r>
            <w:r>
              <w:t>S</w:t>
            </w:r>
            <w:r w:rsidR="008103CF">
              <w:t xml:space="preserve">ensitive </w:t>
            </w:r>
            <w:r>
              <w:t>A</w:t>
            </w:r>
            <w:r w:rsidR="008103CF">
              <w:t>griculture</w:t>
            </w:r>
            <w:r>
              <w:t xml:space="preserve"> (NSA) tailored for developing countries</w:t>
            </w:r>
          </w:p>
          <w:p w14:paraId="39FAA0EB" w14:textId="26396A47" w:rsidR="001F69D1" w:rsidRDefault="00B2540E" w:rsidP="001F69D1">
            <w:pPr>
              <w:pStyle w:val="ListParagraph"/>
              <w:numPr>
                <w:ilvl w:val="0"/>
                <w:numId w:val="37"/>
              </w:numPr>
            </w:pPr>
            <w:r>
              <w:t>Experience in goat management practices is important for this assignment</w:t>
            </w:r>
            <w:r w:rsidR="001F69D1">
              <w:t>.</w:t>
            </w:r>
          </w:p>
          <w:p w14:paraId="1A575457" w14:textId="77777777" w:rsidR="00D34BD6" w:rsidRDefault="001F69D1" w:rsidP="00286B4C">
            <w:pPr>
              <w:pStyle w:val="ListParagraph"/>
              <w:numPr>
                <w:ilvl w:val="0"/>
                <w:numId w:val="37"/>
              </w:numPr>
            </w:pPr>
            <w:r>
              <w:t>Experience in developing visual aids</w:t>
            </w:r>
            <w:r w:rsidR="00AB7740">
              <w:t xml:space="preserve"> and BCC materials</w:t>
            </w:r>
            <w:r>
              <w:t>, pretesting aids and text messages for field relevance</w:t>
            </w:r>
            <w:r w:rsidR="008103CF">
              <w:t xml:space="preserve"> </w:t>
            </w:r>
          </w:p>
          <w:p w14:paraId="359A350B" w14:textId="06A245AB" w:rsidR="00286B4C" w:rsidRPr="00286B4C" w:rsidRDefault="00FE5D08" w:rsidP="00286B4C">
            <w:pPr>
              <w:pStyle w:val="ListParagraph"/>
              <w:numPr>
                <w:ilvl w:val="0"/>
                <w:numId w:val="37"/>
              </w:numPr>
            </w:pPr>
            <w:r>
              <w:t>Good a</w:t>
            </w:r>
            <w:r w:rsidR="00286B4C" w:rsidRPr="00286B4C">
              <w:t>dult literacy and facilitation skills</w:t>
            </w:r>
          </w:p>
          <w:p w14:paraId="1AFB11FB" w14:textId="2BEE19B2" w:rsidR="00286B4C" w:rsidRPr="00286B4C" w:rsidRDefault="00286B4C" w:rsidP="00286B4C">
            <w:pPr>
              <w:pStyle w:val="ListParagraph"/>
              <w:numPr>
                <w:ilvl w:val="0"/>
                <w:numId w:val="37"/>
              </w:numPr>
            </w:pPr>
            <w:r w:rsidRPr="00286B4C">
              <w:t xml:space="preserve">Good </w:t>
            </w:r>
            <w:r w:rsidR="001F69D1" w:rsidRPr="00286B4C">
              <w:t xml:space="preserve">communication </w:t>
            </w:r>
            <w:r w:rsidR="001F69D1">
              <w:t xml:space="preserve">and computer </w:t>
            </w:r>
            <w:r w:rsidRPr="00286B4C">
              <w:t>skills</w:t>
            </w:r>
          </w:p>
        </w:tc>
      </w:tr>
      <w:tr w:rsidR="00EF0432" w:rsidRPr="00FE55B9" w14:paraId="41588C0E" w14:textId="77777777" w:rsidTr="00286B4C">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22FC8C" w14:textId="77777777" w:rsidR="00EF0432" w:rsidRPr="00FE55B9" w:rsidRDefault="00EF0432"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Type of Volunteer Assistance</w:t>
            </w:r>
          </w:p>
        </w:tc>
        <w:tc>
          <w:tcPr>
            <w:tcW w:w="3574" w:type="pct"/>
            <w:gridSpan w:val="2"/>
            <w:tcBorders>
              <w:top w:val="single" w:sz="4" w:space="0" w:color="auto"/>
              <w:left w:val="single" w:sz="4" w:space="0" w:color="auto"/>
              <w:bottom w:val="single" w:sz="4" w:space="0" w:color="auto"/>
              <w:right w:val="single" w:sz="4" w:space="0" w:color="auto"/>
            </w:tcBorders>
            <w:shd w:val="clear" w:color="auto" w:fill="auto"/>
          </w:tcPr>
          <w:p w14:paraId="0A3F8185" w14:textId="685C7F08" w:rsidR="00EF0432" w:rsidRPr="00FE55B9" w:rsidRDefault="00096210" w:rsidP="00FE55B9">
            <w:pPr>
              <w:spacing w:line="276" w:lineRule="auto"/>
              <w:rPr>
                <w:rFonts w:ascii="Times New Roman" w:hAnsi="Times New Roman" w:cs="Times New Roman"/>
                <w:sz w:val="24"/>
                <w:szCs w:val="24"/>
              </w:rPr>
            </w:pPr>
            <w:r>
              <w:rPr>
                <w:rFonts w:ascii="Times New Roman" w:hAnsi="Times New Roman" w:cs="Times New Roman"/>
                <w:sz w:val="24"/>
                <w:szCs w:val="24"/>
              </w:rPr>
              <w:t>Technology Transfer (T)</w:t>
            </w:r>
          </w:p>
        </w:tc>
      </w:tr>
      <w:tr w:rsidR="00EF0432" w:rsidRPr="00FE55B9" w14:paraId="0D0AC19C" w14:textId="77777777" w:rsidTr="00286B4C">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01CC86" w14:textId="77777777" w:rsidR="00EF0432" w:rsidRPr="00FE55B9" w:rsidRDefault="00EF0432"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Type of Value Chain Activity</w:t>
            </w:r>
          </w:p>
        </w:tc>
        <w:tc>
          <w:tcPr>
            <w:tcW w:w="3574" w:type="pct"/>
            <w:gridSpan w:val="2"/>
            <w:tcBorders>
              <w:top w:val="single" w:sz="4" w:space="0" w:color="auto"/>
              <w:left w:val="single" w:sz="4" w:space="0" w:color="auto"/>
              <w:bottom w:val="single" w:sz="4" w:space="0" w:color="auto"/>
              <w:right w:val="single" w:sz="4" w:space="0" w:color="auto"/>
            </w:tcBorders>
            <w:shd w:val="clear" w:color="auto" w:fill="auto"/>
          </w:tcPr>
          <w:p w14:paraId="49102FE8" w14:textId="3F823DAF" w:rsidR="00EF0432" w:rsidRPr="00FE55B9" w:rsidRDefault="00096210" w:rsidP="00FE55B9">
            <w:pPr>
              <w:spacing w:line="276" w:lineRule="auto"/>
              <w:rPr>
                <w:rFonts w:ascii="Times New Roman" w:hAnsi="Times New Roman" w:cs="Times New Roman"/>
                <w:sz w:val="24"/>
                <w:szCs w:val="24"/>
              </w:rPr>
            </w:pPr>
            <w:r>
              <w:rPr>
                <w:rFonts w:ascii="Times New Roman" w:hAnsi="Times New Roman" w:cs="Times New Roman"/>
                <w:sz w:val="24"/>
                <w:szCs w:val="24"/>
              </w:rPr>
              <w:t>Information and Input Support Services (S)</w:t>
            </w:r>
          </w:p>
        </w:tc>
      </w:tr>
      <w:tr w:rsidR="00EF0432" w:rsidRPr="00FE55B9" w14:paraId="124A605A" w14:textId="77777777" w:rsidTr="009B0A8E">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EE5721" w14:textId="77777777" w:rsidR="00EF0432" w:rsidRPr="00FE55B9" w:rsidRDefault="00EF0432"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PERSUAP Classification</w:t>
            </w:r>
          </w:p>
        </w:tc>
        <w:tc>
          <w:tcPr>
            <w:tcW w:w="3574" w:type="pct"/>
            <w:gridSpan w:val="2"/>
            <w:tcBorders>
              <w:top w:val="single" w:sz="4" w:space="0" w:color="auto"/>
              <w:left w:val="single" w:sz="4" w:space="0" w:color="auto"/>
              <w:bottom w:val="single" w:sz="4" w:space="0" w:color="auto"/>
              <w:right w:val="single" w:sz="4" w:space="0" w:color="auto"/>
            </w:tcBorders>
          </w:tcPr>
          <w:p w14:paraId="32917BE2" w14:textId="02852C02" w:rsidR="00EF0432" w:rsidRPr="00FE55B9" w:rsidRDefault="00231B34"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 xml:space="preserve">Type </w:t>
            </w:r>
            <w:r w:rsidR="00D95E65">
              <w:rPr>
                <w:rFonts w:ascii="Times New Roman" w:hAnsi="Times New Roman" w:cs="Times New Roman"/>
                <w:sz w:val="24"/>
                <w:szCs w:val="24"/>
              </w:rPr>
              <w:t>II</w:t>
            </w:r>
          </w:p>
        </w:tc>
      </w:tr>
    </w:tbl>
    <w:p w14:paraId="0BC0CB69" w14:textId="7E4841E0" w:rsidR="00D879CA" w:rsidRPr="00FE55B9" w:rsidRDefault="00D879CA" w:rsidP="00FE55B9">
      <w:pPr>
        <w:spacing w:after="0"/>
        <w:jc w:val="center"/>
        <w:rPr>
          <w:rFonts w:ascii="Times New Roman" w:hAnsi="Times New Roman" w:cs="Times New Roman"/>
          <w:b/>
          <w:sz w:val="24"/>
          <w:szCs w:val="24"/>
        </w:rPr>
      </w:pPr>
    </w:p>
    <w:p w14:paraId="35141A33" w14:textId="77777777" w:rsidR="00D879CA" w:rsidRPr="00FE55B9" w:rsidRDefault="00D879CA" w:rsidP="00FE55B9">
      <w:pPr>
        <w:spacing w:after="0"/>
        <w:jc w:val="center"/>
        <w:rPr>
          <w:rFonts w:ascii="Times New Roman" w:hAnsi="Times New Roman" w:cs="Times New Roman"/>
          <w:b/>
          <w:sz w:val="24"/>
          <w:szCs w:val="24"/>
        </w:rPr>
      </w:pPr>
    </w:p>
    <w:p w14:paraId="7FD83BC6" w14:textId="77777777" w:rsidR="00D95E65" w:rsidRPr="00FE55B9" w:rsidRDefault="00D95E65" w:rsidP="00FE55B9">
      <w:pPr>
        <w:spacing w:after="0"/>
        <w:rPr>
          <w:rFonts w:ascii="Times New Roman" w:hAnsi="Times New Roman" w:cs="Times New Roman"/>
          <w:sz w:val="24"/>
          <w:szCs w:val="24"/>
        </w:rPr>
      </w:pPr>
    </w:p>
    <w:p w14:paraId="2946E695" w14:textId="77777777" w:rsidR="00EF5F95" w:rsidRPr="00FE55B9" w:rsidRDefault="00EF5F95" w:rsidP="00FE55B9">
      <w:pPr>
        <w:pStyle w:val="ListParagraph"/>
        <w:numPr>
          <w:ilvl w:val="0"/>
          <w:numId w:val="20"/>
        </w:numPr>
        <w:spacing w:line="276" w:lineRule="auto"/>
        <w:rPr>
          <w:b/>
        </w:rPr>
      </w:pPr>
      <w:r w:rsidRPr="00FE55B9">
        <w:rPr>
          <w:b/>
        </w:rPr>
        <w:t>BACKGROUND</w:t>
      </w:r>
    </w:p>
    <w:p w14:paraId="2008BCDF" w14:textId="77777777" w:rsidR="001373FC" w:rsidRPr="00FE55B9" w:rsidRDefault="001373FC" w:rsidP="00FE55B9">
      <w:pPr>
        <w:pStyle w:val="ListParagraph"/>
        <w:spacing w:line="276" w:lineRule="auto"/>
        <w:ind w:left="360"/>
        <w:rPr>
          <w:b/>
        </w:rPr>
      </w:pPr>
    </w:p>
    <w:p w14:paraId="5B473C28" w14:textId="771CFE0C" w:rsidR="00286B4C" w:rsidRPr="00C23F39" w:rsidRDefault="00286B4C" w:rsidP="0024307C">
      <w:pPr>
        <w:jc w:val="both"/>
        <w:rPr>
          <w:rFonts w:ascii="Times New Roman" w:hAnsi="Times New Roman" w:cs="Times New Roman"/>
          <w:sz w:val="24"/>
          <w:szCs w:val="24"/>
        </w:rPr>
      </w:pPr>
      <w:r w:rsidRPr="00C23F39">
        <w:rPr>
          <w:rFonts w:ascii="Times New Roman" w:hAnsi="Times New Roman" w:cs="Times New Roman"/>
          <w:sz w:val="24"/>
          <w:szCs w:val="24"/>
        </w:rPr>
        <w:t>C</w:t>
      </w:r>
      <w:r w:rsidR="00FC7BB0">
        <w:rPr>
          <w:rFonts w:ascii="Times New Roman" w:hAnsi="Times New Roman" w:cs="Times New Roman"/>
          <w:sz w:val="24"/>
          <w:szCs w:val="24"/>
        </w:rPr>
        <w:t>atholic Relief Services (C</w:t>
      </w:r>
      <w:r w:rsidRPr="00C23F39">
        <w:rPr>
          <w:rFonts w:ascii="Times New Roman" w:hAnsi="Times New Roman" w:cs="Times New Roman"/>
          <w:sz w:val="24"/>
          <w:szCs w:val="24"/>
        </w:rPr>
        <w:t>RS</w:t>
      </w:r>
      <w:r w:rsidR="00FC7BB0">
        <w:rPr>
          <w:rFonts w:ascii="Times New Roman" w:hAnsi="Times New Roman" w:cs="Times New Roman"/>
          <w:sz w:val="24"/>
          <w:szCs w:val="24"/>
        </w:rPr>
        <w:t>)</w:t>
      </w:r>
      <w:r w:rsidRPr="00C23F39">
        <w:rPr>
          <w:rFonts w:ascii="Times New Roman" w:hAnsi="Times New Roman" w:cs="Times New Roman"/>
          <w:sz w:val="24"/>
          <w:szCs w:val="24"/>
        </w:rPr>
        <w:t xml:space="preserve"> Farmer -to-Farmer program (F2F) is a USAID funded program that will be implemented for five years (2019- 2023) with a primary goal of reducing hunger, malnutrition, and poverty across six countries</w:t>
      </w:r>
      <w:r>
        <w:rPr>
          <w:rFonts w:ascii="Times New Roman" w:hAnsi="Times New Roman" w:cs="Times New Roman"/>
          <w:sz w:val="24"/>
          <w:szCs w:val="24"/>
        </w:rPr>
        <w:t>:</w:t>
      </w:r>
      <w:r w:rsidRPr="00C23F39">
        <w:rPr>
          <w:rFonts w:ascii="Times New Roman" w:hAnsi="Times New Roman" w:cs="Times New Roman"/>
          <w:sz w:val="24"/>
          <w:szCs w:val="24"/>
        </w:rPr>
        <w:t xml:space="preserve"> Benin, East Timor, Ethiopia, Nepal, Rwanda and Uganda. The program aims at achieving this goal through advancing inclusive and sustainable agriculture led growth </w:t>
      </w:r>
      <w:r>
        <w:rPr>
          <w:rFonts w:ascii="Times New Roman" w:hAnsi="Times New Roman" w:cs="Times New Roman"/>
          <w:sz w:val="24"/>
          <w:szCs w:val="24"/>
        </w:rPr>
        <w:t xml:space="preserve">aimed at </w:t>
      </w:r>
      <w:r w:rsidRPr="00C23F39">
        <w:rPr>
          <w:rFonts w:ascii="Times New Roman" w:hAnsi="Times New Roman" w:cs="Times New Roman"/>
          <w:sz w:val="24"/>
          <w:szCs w:val="24"/>
        </w:rPr>
        <w:t xml:space="preserve">generating sustainable, broad-based economic growth in the agricultural sector. </w:t>
      </w:r>
      <w:r>
        <w:rPr>
          <w:rFonts w:ascii="Times New Roman" w:hAnsi="Times New Roman" w:cs="Times New Roman"/>
          <w:sz w:val="24"/>
          <w:szCs w:val="24"/>
        </w:rPr>
        <w:t xml:space="preserve">The program’s </w:t>
      </w:r>
      <w:r w:rsidRPr="00C23F39">
        <w:rPr>
          <w:rFonts w:ascii="Times New Roman" w:hAnsi="Times New Roman" w:cs="Times New Roman"/>
          <w:sz w:val="24"/>
          <w:szCs w:val="24"/>
        </w:rPr>
        <w:t xml:space="preserve">secondary goal is to increase US public understanding of international development issues and programs and share the knowledge back in the US. To achieve its goals, </w:t>
      </w:r>
      <w:r>
        <w:rPr>
          <w:rFonts w:ascii="Times New Roman" w:hAnsi="Times New Roman" w:cs="Times New Roman"/>
          <w:sz w:val="24"/>
          <w:szCs w:val="24"/>
        </w:rPr>
        <w:t xml:space="preserve">F2F </w:t>
      </w:r>
      <w:r w:rsidRPr="00C23F39">
        <w:rPr>
          <w:rFonts w:ascii="Times New Roman" w:hAnsi="Times New Roman" w:cs="Times New Roman"/>
          <w:sz w:val="24"/>
          <w:szCs w:val="24"/>
        </w:rPr>
        <w:t>program provides volunteer technical assistance to farmers and farmer groups (associations and cooperatives), private agribusinesses, agriculture education institutions in developing countries like Uganda t</w:t>
      </w:r>
      <w:r>
        <w:rPr>
          <w:rFonts w:ascii="Times New Roman" w:hAnsi="Times New Roman" w:cs="Times New Roman"/>
          <w:sz w:val="24"/>
          <w:szCs w:val="24"/>
        </w:rPr>
        <w:t>o address</w:t>
      </w:r>
      <w:r w:rsidRPr="00C23F39">
        <w:rPr>
          <w:rFonts w:ascii="Times New Roman" w:hAnsi="Times New Roman" w:cs="Times New Roman"/>
          <w:sz w:val="24"/>
          <w:szCs w:val="24"/>
        </w:rPr>
        <w:t xml:space="preserve"> host identified technical needs in selected agricultural value chains. F2F volunteers are pooled from abroad range of US agricultural expertise, from private farmers with varied experience, University professors, bankers/</w:t>
      </w:r>
      <w:r>
        <w:rPr>
          <w:rFonts w:ascii="Times New Roman" w:hAnsi="Times New Roman" w:cs="Times New Roman"/>
          <w:sz w:val="24"/>
          <w:szCs w:val="24"/>
        </w:rPr>
        <w:t xml:space="preserve">certified </w:t>
      </w:r>
      <w:r w:rsidRPr="00C23F39">
        <w:rPr>
          <w:rFonts w:ascii="Times New Roman" w:hAnsi="Times New Roman" w:cs="Times New Roman"/>
          <w:sz w:val="24"/>
          <w:szCs w:val="24"/>
        </w:rPr>
        <w:t xml:space="preserve">accountants, animal health and nutrition specialists, soil scientists, </w:t>
      </w:r>
      <w:r w:rsidR="00237091" w:rsidRPr="00C23F39">
        <w:rPr>
          <w:rFonts w:ascii="Times New Roman" w:hAnsi="Times New Roman" w:cs="Times New Roman"/>
          <w:sz w:val="24"/>
          <w:szCs w:val="24"/>
        </w:rPr>
        <w:t>agronomists</w:t>
      </w:r>
      <w:r w:rsidR="00237091">
        <w:rPr>
          <w:rFonts w:ascii="Times New Roman" w:hAnsi="Times New Roman" w:cs="Times New Roman"/>
          <w:sz w:val="24"/>
          <w:szCs w:val="24"/>
        </w:rPr>
        <w:t>, cooperative managers, human resource specialists</w:t>
      </w:r>
      <w:r w:rsidRPr="00C23F39">
        <w:rPr>
          <w:rFonts w:ascii="Times New Roman" w:hAnsi="Times New Roman" w:cs="Times New Roman"/>
          <w:sz w:val="24"/>
          <w:szCs w:val="24"/>
        </w:rPr>
        <w:t xml:space="preserve"> who support local host organisations</w:t>
      </w:r>
      <w:r w:rsidR="00237091">
        <w:rPr>
          <w:rFonts w:ascii="Times New Roman" w:hAnsi="Times New Roman" w:cs="Times New Roman"/>
          <w:sz w:val="24"/>
          <w:szCs w:val="24"/>
        </w:rPr>
        <w:t xml:space="preserve"> to address technical challenges and grow their agribusinesses.</w:t>
      </w:r>
      <w:r w:rsidRPr="00C23F39">
        <w:rPr>
          <w:rFonts w:ascii="Times New Roman" w:hAnsi="Times New Roman" w:cs="Times New Roman"/>
          <w:sz w:val="24"/>
          <w:szCs w:val="24"/>
        </w:rPr>
        <w:t xml:space="preserve"> F2F program introduces innovation and develops local </w:t>
      </w:r>
      <w:r>
        <w:rPr>
          <w:rFonts w:ascii="Times New Roman" w:hAnsi="Times New Roman" w:cs="Times New Roman"/>
          <w:sz w:val="24"/>
          <w:szCs w:val="24"/>
        </w:rPr>
        <w:t xml:space="preserve">organisations </w:t>
      </w:r>
      <w:r w:rsidRPr="00C23F39">
        <w:rPr>
          <w:rFonts w:ascii="Times New Roman" w:hAnsi="Times New Roman" w:cs="Times New Roman"/>
          <w:sz w:val="24"/>
          <w:szCs w:val="24"/>
        </w:rPr>
        <w:t xml:space="preserve">capacity for more productive, profitable, sustainable and equitable agricultural systems while providing an opportunity for people- to-people interactions within the agricultural sector. In Uganda F2F program will focus its technical interventions </w:t>
      </w:r>
      <w:r w:rsidR="00237091">
        <w:rPr>
          <w:rFonts w:ascii="Times New Roman" w:hAnsi="Times New Roman" w:cs="Times New Roman"/>
          <w:sz w:val="24"/>
          <w:szCs w:val="24"/>
        </w:rPr>
        <w:t>along</w:t>
      </w:r>
      <w:r w:rsidRPr="00C23F39">
        <w:rPr>
          <w:rFonts w:ascii="Times New Roman" w:hAnsi="Times New Roman" w:cs="Times New Roman"/>
          <w:sz w:val="24"/>
          <w:szCs w:val="24"/>
        </w:rPr>
        <w:t xml:space="preserve"> the livestock and agribusiness value chains </w:t>
      </w:r>
    </w:p>
    <w:p w14:paraId="4A07BBE3" w14:textId="707932C4" w:rsidR="00460443" w:rsidRPr="009F1213" w:rsidRDefault="00355462" w:rsidP="009F1213">
      <w:pPr>
        <w:pStyle w:val="Default"/>
        <w:spacing w:line="276" w:lineRule="auto"/>
        <w:jc w:val="both"/>
        <w:rPr>
          <w:rFonts w:eastAsia="Calibri"/>
        </w:rPr>
      </w:pPr>
      <w:r w:rsidRPr="009F1213">
        <w:rPr>
          <w:rFonts w:eastAsia="Calibri"/>
        </w:rPr>
        <w:t xml:space="preserve">Similarly, </w:t>
      </w:r>
      <w:r w:rsidR="00096210" w:rsidRPr="009F1213">
        <w:rPr>
          <w:rFonts w:eastAsia="Calibri"/>
        </w:rPr>
        <w:t>CRS</w:t>
      </w:r>
      <w:r w:rsidR="00FC7BB0" w:rsidRPr="009F1213">
        <w:rPr>
          <w:rFonts w:eastAsia="Calibri"/>
        </w:rPr>
        <w:t xml:space="preserve"> throug</w:t>
      </w:r>
      <w:r w:rsidR="009F1213" w:rsidRPr="009F1213">
        <w:rPr>
          <w:rFonts w:eastAsia="Calibri"/>
        </w:rPr>
        <w:t>h</w:t>
      </w:r>
      <w:r w:rsidR="00FC7BB0" w:rsidRPr="009F1213">
        <w:rPr>
          <w:rFonts w:eastAsia="Calibri"/>
        </w:rPr>
        <w:t xml:space="preserve"> its emergency response programmin</w:t>
      </w:r>
      <w:r w:rsidR="009F1213">
        <w:rPr>
          <w:rFonts w:eastAsia="Calibri"/>
        </w:rPr>
        <w:t>g</w:t>
      </w:r>
      <w:r w:rsidR="009F1213" w:rsidRPr="009F1213">
        <w:rPr>
          <w:rFonts w:eastAsia="Calibri"/>
        </w:rPr>
        <w:t>,</w:t>
      </w:r>
      <w:r w:rsidR="00FC7BB0" w:rsidRPr="009F1213">
        <w:rPr>
          <w:rFonts w:eastAsia="Calibri"/>
        </w:rPr>
        <w:t xml:space="preserve"> </w:t>
      </w:r>
      <w:r w:rsidR="00096210" w:rsidRPr="009F1213">
        <w:rPr>
          <w:rFonts w:eastAsia="Calibri"/>
        </w:rPr>
        <w:t>is implementing a</w:t>
      </w:r>
      <w:r w:rsidR="009710BC" w:rsidRPr="009F1213">
        <w:rPr>
          <w:rFonts w:eastAsia="Calibri"/>
        </w:rPr>
        <w:t xml:space="preserve"> one year</w:t>
      </w:r>
      <w:r w:rsidR="00096210" w:rsidRPr="009F1213">
        <w:rPr>
          <w:rFonts w:eastAsia="Calibri"/>
        </w:rPr>
        <w:t xml:space="preserve"> </w:t>
      </w:r>
      <w:r w:rsidR="001A0744">
        <w:rPr>
          <w:rFonts w:eastAsia="Calibri"/>
        </w:rPr>
        <w:t>Latter Day Saints Charities</w:t>
      </w:r>
      <w:r w:rsidR="00AA4B3A">
        <w:rPr>
          <w:rFonts w:eastAsia="Calibri"/>
        </w:rPr>
        <w:t xml:space="preserve"> (LDSC) </w:t>
      </w:r>
      <w:r w:rsidR="001A0744">
        <w:rPr>
          <w:rFonts w:eastAsia="Calibri"/>
        </w:rPr>
        <w:t xml:space="preserve">  (</w:t>
      </w:r>
      <w:r w:rsidR="00096210" w:rsidRPr="009F1213">
        <w:rPr>
          <w:rFonts w:eastAsia="Calibri"/>
        </w:rPr>
        <w:t>LDSCA</w:t>
      </w:r>
      <w:r w:rsidR="001A0744">
        <w:rPr>
          <w:rFonts w:eastAsia="Calibri"/>
        </w:rPr>
        <w:t>)</w:t>
      </w:r>
      <w:r w:rsidR="00096210" w:rsidRPr="009F1213">
        <w:rPr>
          <w:rFonts w:eastAsia="Calibri"/>
        </w:rPr>
        <w:t xml:space="preserve"> livelihood</w:t>
      </w:r>
      <w:r w:rsidR="009710BC" w:rsidRPr="009F1213">
        <w:rPr>
          <w:rFonts w:eastAsia="Calibri"/>
        </w:rPr>
        <w:t xml:space="preserve">s project supporting both refugee and host communities in West Nile region, Northern Uganda. The project </w:t>
      </w:r>
      <w:r w:rsidR="009710BC" w:rsidRPr="009F1213">
        <w:t>goal is to equip crisis-affected families with key livelihood skills,</w:t>
      </w:r>
      <w:r w:rsidR="009F1213">
        <w:t xml:space="preserve"> with</w:t>
      </w:r>
      <w:r w:rsidR="009710BC" w:rsidRPr="009F1213">
        <w:t xml:space="preserve"> target beneficiaries accessing climate and </w:t>
      </w:r>
      <w:r w:rsidR="004E367A">
        <w:t>nutrition sensitive agriculture skills</w:t>
      </w:r>
      <w:r w:rsidR="009710BC" w:rsidRPr="009F1213">
        <w:t>skills, financial and business/marketing skills, natural resource management skills, negotiation skills, on farm experimentation technologies and innovations, group engagement skills to enhance livelihood self-sufficiency and sustainability.</w:t>
      </w:r>
      <w:r w:rsidR="00460443" w:rsidRPr="009F1213">
        <w:t xml:space="preserve"> The project is targeting to reach 1</w:t>
      </w:r>
      <w:r w:rsidR="00AB7740" w:rsidRPr="009F1213">
        <w:t>,</w:t>
      </w:r>
      <w:r w:rsidR="00460443" w:rsidRPr="009F1213">
        <w:t xml:space="preserve">420 farmer households with skills in climate </w:t>
      </w:r>
      <w:r w:rsidR="00B2540E">
        <w:t xml:space="preserve">smart </w:t>
      </w:r>
      <w:r w:rsidR="00460443" w:rsidRPr="009F1213">
        <w:t xml:space="preserve">and </w:t>
      </w:r>
      <w:r w:rsidR="004E367A">
        <w:t>nutrition sensitive agriculture</w:t>
      </w:r>
      <w:r w:rsidR="00B2540E">
        <w:t xml:space="preserve"> </w:t>
      </w:r>
      <w:r w:rsidR="00460443" w:rsidRPr="009F1213">
        <w:t xml:space="preserve">skills. </w:t>
      </w:r>
      <w:r w:rsidR="00460443" w:rsidRPr="009F1213">
        <w:rPr>
          <w:rFonts w:eastAsiaTheme="minorHAnsi"/>
          <w:noProof w:val="0"/>
        </w:rPr>
        <w:t xml:space="preserve">CRS will conduct a refresher training for the lead farmers (60) who will in turn transfer the same trainings to fellow farmers as and when these farmers </w:t>
      </w:r>
      <w:r w:rsidR="009F1213">
        <w:rPr>
          <w:rFonts w:eastAsiaTheme="minorHAnsi"/>
          <w:noProof w:val="0"/>
        </w:rPr>
        <w:t>attend</w:t>
      </w:r>
      <w:r w:rsidR="00460443" w:rsidRPr="009F1213">
        <w:rPr>
          <w:rFonts w:eastAsiaTheme="minorHAnsi"/>
          <w:noProof w:val="0"/>
        </w:rPr>
        <w:t xml:space="preserve"> their group meetings. During the refresher training, climate smart visual training aids will be disseminated, and lead farmers guided on how to use them during farmer group </w:t>
      </w:r>
      <w:r w:rsidR="00C45CE7" w:rsidRPr="009F1213">
        <w:rPr>
          <w:rFonts w:eastAsiaTheme="minorHAnsi"/>
          <w:noProof w:val="0"/>
        </w:rPr>
        <w:t>trainings.</w:t>
      </w:r>
      <w:r w:rsidR="00460443" w:rsidRPr="009F1213">
        <w:rPr>
          <w:rFonts w:eastAsia="Calibri"/>
        </w:rPr>
        <w:t xml:space="preserve"> </w:t>
      </w:r>
    </w:p>
    <w:p w14:paraId="499BA1DD" w14:textId="77777777" w:rsidR="00460443" w:rsidRDefault="00460443" w:rsidP="0024307C">
      <w:pPr>
        <w:pStyle w:val="Default"/>
        <w:jc w:val="both"/>
        <w:rPr>
          <w:rFonts w:eastAsia="Calibri"/>
        </w:rPr>
      </w:pPr>
    </w:p>
    <w:p w14:paraId="274257DB" w14:textId="5A0F1391" w:rsidR="009F2A90" w:rsidRPr="009F2A90" w:rsidRDefault="00460443" w:rsidP="0024307C">
      <w:pPr>
        <w:pStyle w:val="CommentText"/>
        <w:spacing w:line="276" w:lineRule="auto"/>
        <w:jc w:val="both"/>
        <w:rPr>
          <w:rFonts w:eastAsia="Calibri"/>
          <w:sz w:val="24"/>
          <w:szCs w:val="24"/>
        </w:rPr>
      </w:pPr>
      <w:r w:rsidRPr="009F2A90">
        <w:rPr>
          <w:rFonts w:eastAsia="Calibri"/>
          <w:sz w:val="24"/>
          <w:szCs w:val="24"/>
        </w:rPr>
        <w:t>C</w:t>
      </w:r>
      <w:r w:rsidR="009F2A90">
        <w:rPr>
          <w:rFonts w:eastAsia="Calibri"/>
          <w:sz w:val="24"/>
          <w:szCs w:val="24"/>
        </w:rPr>
        <w:t>RS in</w:t>
      </w:r>
      <w:r w:rsidRPr="009F2A90">
        <w:rPr>
          <w:rFonts w:eastAsia="Calibri"/>
          <w:sz w:val="24"/>
          <w:szCs w:val="24"/>
        </w:rPr>
        <w:t xml:space="preserve"> partnership with Caritas Arua will provide training to the pre-selected lead farmers in </w:t>
      </w:r>
      <w:r w:rsidR="00C45CE7" w:rsidRPr="009F2A90">
        <w:rPr>
          <w:rFonts w:eastAsia="Calibri"/>
          <w:sz w:val="24"/>
          <w:szCs w:val="24"/>
        </w:rPr>
        <w:t xml:space="preserve">use of the developed visual training aids to deliver key messages on climate </w:t>
      </w:r>
      <w:r w:rsidR="000B7E5A">
        <w:rPr>
          <w:rFonts w:eastAsia="Calibri"/>
          <w:sz w:val="24"/>
          <w:szCs w:val="24"/>
        </w:rPr>
        <w:t xml:space="preserve">smart </w:t>
      </w:r>
      <w:r w:rsidR="00C45CE7" w:rsidRPr="009F2A90">
        <w:rPr>
          <w:rFonts w:eastAsia="Calibri"/>
          <w:sz w:val="24"/>
          <w:szCs w:val="24"/>
        </w:rPr>
        <w:t xml:space="preserve">and </w:t>
      </w:r>
      <w:r w:rsidR="004E367A">
        <w:rPr>
          <w:rFonts w:eastAsia="Calibri"/>
          <w:sz w:val="24"/>
          <w:szCs w:val="24"/>
        </w:rPr>
        <w:t xml:space="preserve">nutrition sensitive </w:t>
      </w:r>
      <w:r w:rsidR="009F2A90" w:rsidRPr="009F2A90">
        <w:rPr>
          <w:rFonts w:eastAsia="Calibri"/>
          <w:sz w:val="24"/>
          <w:szCs w:val="24"/>
        </w:rPr>
        <w:t>agriculture</w:t>
      </w:r>
      <w:r w:rsidR="00C45CE7" w:rsidRPr="009F2A90">
        <w:rPr>
          <w:rFonts w:eastAsia="Calibri"/>
          <w:sz w:val="24"/>
          <w:szCs w:val="24"/>
        </w:rPr>
        <w:t xml:space="preserve"> practices.  Caritas</w:t>
      </w:r>
      <w:r w:rsidR="009F2A90">
        <w:rPr>
          <w:rFonts w:eastAsia="Calibri"/>
          <w:sz w:val="24"/>
          <w:szCs w:val="24"/>
        </w:rPr>
        <w:t xml:space="preserve"> Arua</w:t>
      </w:r>
      <w:r w:rsidR="00C45CE7" w:rsidRPr="009F2A90">
        <w:rPr>
          <w:rFonts w:eastAsia="Calibri"/>
          <w:sz w:val="24"/>
          <w:szCs w:val="24"/>
        </w:rPr>
        <w:t xml:space="preserve"> is therefo</w:t>
      </w:r>
      <w:r w:rsidR="009F2A90">
        <w:rPr>
          <w:rFonts w:eastAsia="Calibri"/>
          <w:sz w:val="24"/>
          <w:szCs w:val="24"/>
        </w:rPr>
        <w:t>r</w:t>
      </w:r>
      <w:r w:rsidR="00C45CE7" w:rsidRPr="009F2A90">
        <w:rPr>
          <w:rFonts w:eastAsia="Calibri"/>
          <w:sz w:val="24"/>
          <w:szCs w:val="24"/>
        </w:rPr>
        <w:t>e seeking</w:t>
      </w:r>
      <w:r w:rsidR="009F2A90">
        <w:rPr>
          <w:rFonts w:eastAsia="Calibri"/>
          <w:sz w:val="24"/>
          <w:szCs w:val="24"/>
        </w:rPr>
        <w:t xml:space="preserve"> F2F</w:t>
      </w:r>
      <w:r w:rsidR="00C45CE7" w:rsidRPr="009F2A90">
        <w:rPr>
          <w:rFonts w:eastAsia="Calibri"/>
          <w:sz w:val="24"/>
          <w:szCs w:val="24"/>
        </w:rPr>
        <w:t xml:space="preserve"> technical </w:t>
      </w:r>
      <w:r w:rsidR="009F2A90">
        <w:rPr>
          <w:rFonts w:eastAsia="Calibri"/>
          <w:sz w:val="24"/>
          <w:szCs w:val="24"/>
        </w:rPr>
        <w:t>expertise</w:t>
      </w:r>
      <w:r w:rsidR="00C45CE7" w:rsidRPr="009F2A90">
        <w:rPr>
          <w:rFonts w:eastAsia="Calibri"/>
          <w:sz w:val="24"/>
          <w:szCs w:val="24"/>
        </w:rPr>
        <w:t xml:space="preserve"> to support the development of visual aids, and key messages for behavour change communication</w:t>
      </w:r>
      <w:r w:rsidR="009F2A90">
        <w:rPr>
          <w:rFonts w:eastAsia="Calibri"/>
          <w:sz w:val="24"/>
          <w:szCs w:val="24"/>
        </w:rPr>
        <w:t>, and together with project lead farmers, CRS and Caritas technical teams the F2F volunteer will</w:t>
      </w:r>
      <w:r w:rsidR="00C45CE7" w:rsidRPr="009F2A90">
        <w:rPr>
          <w:rFonts w:eastAsia="Calibri"/>
          <w:sz w:val="24"/>
          <w:szCs w:val="24"/>
        </w:rPr>
        <w:t xml:space="preserve"> pre-test the developed materials for their appropriateness and suitability in the refugee and host community contexts.</w:t>
      </w:r>
    </w:p>
    <w:p w14:paraId="75642B62" w14:textId="77777777" w:rsidR="009F2A90" w:rsidRPr="009F2A90" w:rsidRDefault="009F2A90" w:rsidP="0024307C">
      <w:pPr>
        <w:pStyle w:val="CommentText"/>
        <w:spacing w:line="276" w:lineRule="auto"/>
        <w:jc w:val="both"/>
        <w:rPr>
          <w:sz w:val="24"/>
          <w:szCs w:val="24"/>
        </w:rPr>
      </w:pPr>
    </w:p>
    <w:p w14:paraId="2798743C" w14:textId="74E567CF" w:rsidR="00274AB9" w:rsidRPr="00FE55B9" w:rsidRDefault="009F2A90" w:rsidP="0024307C">
      <w:pPr>
        <w:pStyle w:val="CommentText"/>
        <w:spacing w:line="276" w:lineRule="auto"/>
        <w:jc w:val="both"/>
        <w:rPr>
          <w:sz w:val="24"/>
          <w:szCs w:val="24"/>
        </w:rPr>
      </w:pPr>
      <w:r>
        <w:rPr>
          <w:sz w:val="24"/>
          <w:szCs w:val="24"/>
          <w:highlight w:val="yellow"/>
        </w:rPr>
        <w:t xml:space="preserve">Include </w:t>
      </w:r>
      <w:r w:rsidR="002723C9" w:rsidRPr="009F2A90">
        <w:rPr>
          <w:sz w:val="24"/>
          <w:szCs w:val="24"/>
          <w:highlight w:val="yellow"/>
        </w:rPr>
        <w:t xml:space="preserve">Caritas </w:t>
      </w:r>
      <w:r w:rsidRPr="009F2A90">
        <w:rPr>
          <w:sz w:val="24"/>
          <w:szCs w:val="24"/>
          <w:highlight w:val="yellow"/>
        </w:rPr>
        <w:t>profile</w:t>
      </w:r>
      <w:r>
        <w:rPr>
          <w:sz w:val="24"/>
          <w:szCs w:val="24"/>
        </w:rPr>
        <w:t>:</w:t>
      </w:r>
      <w:r w:rsidR="003D3F49">
        <w:rPr>
          <w:sz w:val="24"/>
          <w:szCs w:val="24"/>
        </w:rPr>
        <w:t xml:space="preserve"> </w:t>
      </w:r>
    </w:p>
    <w:p w14:paraId="30CB3148" w14:textId="77777777" w:rsidR="00CA204B" w:rsidRPr="00FE55B9" w:rsidRDefault="00CA204B" w:rsidP="0024307C">
      <w:pPr>
        <w:spacing w:after="0"/>
        <w:jc w:val="both"/>
        <w:rPr>
          <w:rStyle w:val="A14"/>
          <w:rFonts w:ascii="Times New Roman" w:eastAsia="Calibri" w:hAnsi="Times New Roman" w:cs="Times New Roman"/>
          <w:color w:val="auto"/>
          <w:sz w:val="24"/>
          <w:szCs w:val="24"/>
        </w:rPr>
      </w:pPr>
    </w:p>
    <w:p w14:paraId="7E2E69E0" w14:textId="77777777" w:rsidR="001855F7" w:rsidRPr="00FE55B9" w:rsidRDefault="001855F7" w:rsidP="0024307C">
      <w:pPr>
        <w:pStyle w:val="ListParagraph"/>
        <w:numPr>
          <w:ilvl w:val="0"/>
          <w:numId w:val="20"/>
        </w:numPr>
        <w:spacing w:line="276" w:lineRule="auto"/>
        <w:jc w:val="both"/>
        <w:rPr>
          <w:b/>
        </w:rPr>
      </w:pPr>
      <w:r w:rsidRPr="00FE55B9">
        <w:rPr>
          <w:b/>
        </w:rPr>
        <w:t>ISSUE DESCRIPTION</w:t>
      </w:r>
    </w:p>
    <w:p w14:paraId="6DF906E5" w14:textId="77777777" w:rsidR="00FE55B9" w:rsidRPr="00FE55B9" w:rsidRDefault="00FE55B9" w:rsidP="0024307C">
      <w:pPr>
        <w:spacing w:after="0"/>
        <w:jc w:val="both"/>
        <w:rPr>
          <w:rStyle w:val="ya-q-full-text"/>
          <w:rFonts w:ascii="Times New Roman" w:hAnsi="Times New Roman" w:cs="Times New Roman"/>
          <w:sz w:val="24"/>
          <w:szCs w:val="24"/>
        </w:rPr>
      </w:pPr>
    </w:p>
    <w:p w14:paraId="58C91EE5" w14:textId="13B2F0FD" w:rsidR="00EF2FFD" w:rsidRPr="00415294" w:rsidRDefault="00EF2FFD" w:rsidP="0024307C">
      <w:pPr>
        <w:tabs>
          <w:tab w:val="left" w:pos="1307"/>
        </w:tabs>
        <w:jc w:val="both"/>
        <w:rPr>
          <w:rFonts w:ascii="Times New Roman" w:hAnsi="Times New Roman" w:cs="Times New Roman"/>
          <w:sz w:val="24"/>
          <w:szCs w:val="24"/>
        </w:rPr>
      </w:pPr>
      <w:r w:rsidRPr="00415294">
        <w:rPr>
          <w:rFonts w:ascii="Times New Roman" w:hAnsi="Times New Roman" w:cs="Times New Roman"/>
          <w:sz w:val="24"/>
          <w:szCs w:val="24"/>
        </w:rPr>
        <w:t xml:space="preserve">The agricultural extension services </w:t>
      </w:r>
      <w:r w:rsidR="0059442C">
        <w:rPr>
          <w:rFonts w:ascii="Times New Roman" w:hAnsi="Times New Roman" w:cs="Times New Roman"/>
          <w:sz w:val="24"/>
          <w:szCs w:val="24"/>
        </w:rPr>
        <w:t xml:space="preserve">in Uganda </w:t>
      </w:r>
      <w:r w:rsidRPr="00415294">
        <w:rPr>
          <w:rFonts w:ascii="Times New Roman" w:hAnsi="Times New Roman" w:cs="Times New Roman"/>
          <w:sz w:val="24"/>
          <w:szCs w:val="24"/>
        </w:rPr>
        <w:t xml:space="preserve">remain critical in increasing productivity in the agricultural sector. However, inadequate numbers and qualifications of </w:t>
      </w:r>
      <w:r>
        <w:rPr>
          <w:rFonts w:ascii="Times New Roman" w:hAnsi="Times New Roman" w:cs="Times New Roman"/>
          <w:sz w:val="24"/>
          <w:szCs w:val="24"/>
        </w:rPr>
        <w:t xml:space="preserve">extension </w:t>
      </w:r>
      <w:r w:rsidRPr="00415294">
        <w:rPr>
          <w:rFonts w:ascii="Times New Roman" w:hAnsi="Times New Roman" w:cs="Times New Roman"/>
          <w:sz w:val="24"/>
          <w:szCs w:val="24"/>
        </w:rPr>
        <w:t>staff remain a difficult</w:t>
      </w:r>
      <w:r w:rsidR="006C6FE8">
        <w:rPr>
          <w:rFonts w:ascii="Times New Roman" w:hAnsi="Times New Roman" w:cs="Times New Roman"/>
          <w:sz w:val="24"/>
          <w:szCs w:val="24"/>
        </w:rPr>
        <w:t xml:space="preserve"> challenge</w:t>
      </w:r>
      <w:r w:rsidRPr="00415294">
        <w:rPr>
          <w:rFonts w:ascii="Times New Roman" w:hAnsi="Times New Roman" w:cs="Times New Roman"/>
          <w:sz w:val="24"/>
          <w:szCs w:val="24"/>
        </w:rPr>
        <w:t xml:space="preserve"> for public sector extension organizations.</w:t>
      </w:r>
      <w:r w:rsidR="00C02056">
        <w:rPr>
          <w:rFonts w:ascii="Times New Roman" w:hAnsi="Times New Roman" w:cs="Times New Roman"/>
          <w:sz w:val="24"/>
          <w:szCs w:val="24"/>
        </w:rPr>
        <w:t xml:space="preserve"> </w:t>
      </w:r>
      <w:r w:rsidR="006C6FE8">
        <w:rPr>
          <w:rFonts w:ascii="Times New Roman" w:hAnsi="Times New Roman" w:cs="Times New Roman"/>
          <w:sz w:val="24"/>
          <w:szCs w:val="24"/>
        </w:rPr>
        <w:t>The sector is grappling w</w:t>
      </w:r>
      <w:r w:rsidR="00C02056">
        <w:rPr>
          <w:rFonts w:ascii="Times New Roman" w:hAnsi="Times New Roman" w:cs="Times New Roman"/>
          <w:sz w:val="24"/>
          <w:szCs w:val="24"/>
        </w:rPr>
        <w:t>ith a very low extension staff to farmer ratio implying thinly spread extensionists to address farmers’ needs in the field</w:t>
      </w:r>
      <w:r w:rsidR="006C6FE8">
        <w:rPr>
          <w:rFonts w:ascii="Times New Roman" w:hAnsi="Times New Roman" w:cs="Times New Roman"/>
          <w:sz w:val="24"/>
          <w:szCs w:val="24"/>
        </w:rPr>
        <w:t>,</w:t>
      </w:r>
      <w:r w:rsidR="00C02056">
        <w:rPr>
          <w:rFonts w:ascii="Times New Roman" w:hAnsi="Times New Roman" w:cs="Times New Roman"/>
          <w:sz w:val="24"/>
          <w:szCs w:val="24"/>
        </w:rPr>
        <w:t xml:space="preserve"> coupled with poor facilitation and failure to retool agriculture extension staff </w:t>
      </w:r>
      <w:r w:rsidRPr="00415294">
        <w:rPr>
          <w:rFonts w:ascii="Times New Roman" w:hAnsi="Times New Roman" w:cs="Times New Roman"/>
          <w:sz w:val="24"/>
          <w:szCs w:val="24"/>
        </w:rPr>
        <w:t>resulting in low morale and high staff turnover</w:t>
      </w:r>
      <w:r w:rsidR="006C6FE8">
        <w:rPr>
          <w:rFonts w:ascii="Times New Roman" w:hAnsi="Times New Roman" w:cs="Times New Roman"/>
          <w:sz w:val="24"/>
          <w:szCs w:val="24"/>
        </w:rPr>
        <w:t>, and providing inadequate service to the farmers</w:t>
      </w:r>
      <w:r w:rsidRPr="00415294">
        <w:rPr>
          <w:rFonts w:ascii="Times New Roman" w:hAnsi="Times New Roman" w:cs="Times New Roman"/>
          <w:sz w:val="24"/>
          <w:szCs w:val="24"/>
        </w:rPr>
        <w:t>.</w:t>
      </w:r>
      <w:r w:rsidR="00C02056">
        <w:rPr>
          <w:rFonts w:ascii="Times New Roman" w:hAnsi="Times New Roman" w:cs="Times New Roman"/>
          <w:sz w:val="24"/>
          <w:szCs w:val="24"/>
        </w:rPr>
        <w:t xml:space="preserve"> </w:t>
      </w:r>
      <w:r w:rsidR="006C6FE8">
        <w:rPr>
          <w:rFonts w:ascii="Times New Roman" w:hAnsi="Times New Roman" w:cs="Times New Roman"/>
          <w:sz w:val="24"/>
          <w:szCs w:val="24"/>
        </w:rPr>
        <w:t>Due to</w:t>
      </w:r>
      <w:r w:rsidR="00C02056">
        <w:rPr>
          <w:rFonts w:ascii="Times New Roman" w:hAnsi="Times New Roman" w:cs="Times New Roman"/>
          <w:sz w:val="24"/>
          <w:szCs w:val="24"/>
        </w:rPr>
        <w:t xml:space="preserve"> low </w:t>
      </w:r>
      <w:r w:rsidR="006C6FE8">
        <w:rPr>
          <w:rFonts w:ascii="Times New Roman" w:hAnsi="Times New Roman" w:cs="Times New Roman"/>
          <w:sz w:val="24"/>
          <w:szCs w:val="24"/>
        </w:rPr>
        <w:t xml:space="preserve">extension </w:t>
      </w:r>
      <w:r w:rsidR="00C02056">
        <w:rPr>
          <w:rFonts w:ascii="Times New Roman" w:hAnsi="Times New Roman" w:cs="Times New Roman"/>
          <w:sz w:val="24"/>
          <w:szCs w:val="24"/>
        </w:rPr>
        <w:t>staff numbers</w:t>
      </w:r>
      <w:r w:rsidR="006C6FE8">
        <w:rPr>
          <w:rFonts w:ascii="Times New Roman" w:hAnsi="Times New Roman" w:cs="Times New Roman"/>
          <w:sz w:val="24"/>
          <w:szCs w:val="24"/>
        </w:rPr>
        <w:t>,</w:t>
      </w:r>
      <w:r w:rsidR="00C02056">
        <w:rPr>
          <w:rFonts w:ascii="Times New Roman" w:hAnsi="Times New Roman" w:cs="Times New Roman"/>
          <w:sz w:val="24"/>
          <w:szCs w:val="24"/>
        </w:rPr>
        <w:t xml:space="preserve"> both government and development partners rely on community-based facilitators or lead farmers/ model farmers located in villages who act as Trainers of Trainers (ToTs)</w:t>
      </w:r>
      <w:r w:rsidR="00031005">
        <w:rPr>
          <w:rFonts w:ascii="Times New Roman" w:hAnsi="Times New Roman" w:cs="Times New Roman"/>
          <w:sz w:val="24"/>
          <w:szCs w:val="24"/>
        </w:rPr>
        <w:t>, these</w:t>
      </w:r>
      <w:r w:rsidR="00C02056">
        <w:rPr>
          <w:rFonts w:ascii="Times New Roman" w:hAnsi="Times New Roman" w:cs="Times New Roman"/>
          <w:sz w:val="24"/>
          <w:szCs w:val="24"/>
        </w:rPr>
        <w:t xml:space="preserve"> receive informal training due to their low literacy levels and are expected to cascade the trainings further to farmer groups at community level</w:t>
      </w:r>
      <w:r w:rsidR="00031005">
        <w:rPr>
          <w:rFonts w:ascii="Times New Roman" w:hAnsi="Times New Roman" w:cs="Times New Roman"/>
          <w:sz w:val="24"/>
          <w:szCs w:val="24"/>
        </w:rPr>
        <w:t xml:space="preserve"> and continue to provide remote support within their capability</w:t>
      </w:r>
      <w:r w:rsidR="00C02056">
        <w:rPr>
          <w:rFonts w:ascii="Times New Roman" w:hAnsi="Times New Roman" w:cs="Times New Roman"/>
          <w:sz w:val="24"/>
          <w:szCs w:val="24"/>
        </w:rPr>
        <w:t>. However, Uganda’s agriculture education system has placed more emphasis on theoretical learning and less on practical hands on skills training. This makes it difficult for agriculture extension staff deployed in the communities to design appropriate extension materials and later disseminate them to low literacy farmers for adoption and implementation</w:t>
      </w:r>
      <w:r w:rsidR="00031005">
        <w:rPr>
          <w:rFonts w:ascii="Times New Roman" w:hAnsi="Times New Roman" w:cs="Times New Roman"/>
          <w:sz w:val="24"/>
          <w:szCs w:val="24"/>
        </w:rPr>
        <w:t>. T</w:t>
      </w:r>
      <w:r w:rsidR="00C02056" w:rsidRPr="00415294">
        <w:rPr>
          <w:rFonts w:ascii="Times New Roman" w:hAnsi="Times New Roman" w:cs="Times New Roman"/>
          <w:sz w:val="24"/>
          <w:szCs w:val="24"/>
        </w:rPr>
        <w:t>he</w:t>
      </w:r>
      <w:r w:rsidRPr="00415294">
        <w:rPr>
          <w:rFonts w:ascii="Times New Roman" w:hAnsi="Times New Roman" w:cs="Times New Roman"/>
          <w:sz w:val="24"/>
          <w:szCs w:val="24"/>
        </w:rPr>
        <w:t xml:space="preserve"> situation can be improved by establishing staffing </w:t>
      </w:r>
      <w:r w:rsidR="00C02056">
        <w:rPr>
          <w:rFonts w:ascii="Times New Roman" w:hAnsi="Times New Roman" w:cs="Times New Roman"/>
          <w:sz w:val="24"/>
          <w:szCs w:val="24"/>
        </w:rPr>
        <w:t>retooling plans through trainings</w:t>
      </w:r>
      <w:r w:rsidRPr="00415294">
        <w:rPr>
          <w:rFonts w:ascii="Times New Roman" w:hAnsi="Times New Roman" w:cs="Times New Roman"/>
          <w:sz w:val="24"/>
          <w:szCs w:val="24"/>
        </w:rPr>
        <w:t>. The training plan identifies specific types of training (in-service and formal) required to fill skill</w:t>
      </w:r>
      <w:r w:rsidR="00031005">
        <w:rPr>
          <w:rFonts w:ascii="Times New Roman" w:hAnsi="Times New Roman" w:cs="Times New Roman"/>
          <w:sz w:val="24"/>
          <w:szCs w:val="24"/>
        </w:rPr>
        <w:t>s</w:t>
      </w:r>
      <w:r w:rsidRPr="00415294">
        <w:rPr>
          <w:rFonts w:ascii="Times New Roman" w:hAnsi="Times New Roman" w:cs="Times New Roman"/>
          <w:sz w:val="24"/>
          <w:szCs w:val="24"/>
        </w:rPr>
        <w:t xml:space="preserve"> gaps in human resources and to cover staffing needs for planned operations. </w:t>
      </w:r>
    </w:p>
    <w:p w14:paraId="12054A86" w14:textId="292681CC" w:rsidR="00EF2FFD" w:rsidRDefault="00EF2FFD" w:rsidP="0024307C">
      <w:pPr>
        <w:tabs>
          <w:tab w:val="left" w:pos="1307"/>
        </w:tabs>
        <w:jc w:val="both"/>
        <w:rPr>
          <w:rFonts w:ascii="Times New Roman" w:hAnsi="Times New Roman" w:cs="Times New Roman"/>
          <w:sz w:val="24"/>
          <w:szCs w:val="24"/>
        </w:rPr>
      </w:pPr>
      <w:r w:rsidRPr="00415294">
        <w:rPr>
          <w:rFonts w:ascii="Times New Roman" w:hAnsi="Times New Roman" w:cs="Times New Roman"/>
          <w:sz w:val="24"/>
          <w:szCs w:val="24"/>
        </w:rPr>
        <w:t>Public</w:t>
      </w:r>
      <w:r w:rsidR="00C02056">
        <w:rPr>
          <w:rFonts w:ascii="Times New Roman" w:hAnsi="Times New Roman" w:cs="Times New Roman"/>
          <w:sz w:val="24"/>
          <w:szCs w:val="24"/>
        </w:rPr>
        <w:t xml:space="preserve"> and larger NGOs and </w:t>
      </w:r>
      <w:r w:rsidR="00596873">
        <w:rPr>
          <w:rFonts w:ascii="Times New Roman" w:hAnsi="Times New Roman" w:cs="Times New Roman"/>
          <w:sz w:val="24"/>
          <w:szCs w:val="24"/>
        </w:rPr>
        <w:t xml:space="preserve">private </w:t>
      </w:r>
      <w:r w:rsidR="00596873" w:rsidRPr="00415294">
        <w:rPr>
          <w:rFonts w:ascii="Times New Roman" w:hAnsi="Times New Roman" w:cs="Times New Roman"/>
          <w:sz w:val="24"/>
          <w:szCs w:val="24"/>
        </w:rPr>
        <w:t>agricultural</w:t>
      </w:r>
      <w:r w:rsidRPr="00415294">
        <w:rPr>
          <w:rFonts w:ascii="Times New Roman" w:hAnsi="Times New Roman" w:cs="Times New Roman"/>
          <w:sz w:val="24"/>
          <w:szCs w:val="24"/>
        </w:rPr>
        <w:t xml:space="preserve"> extension organizations </w:t>
      </w:r>
      <w:r w:rsidR="00C02056">
        <w:rPr>
          <w:rFonts w:ascii="Times New Roman" w:hAnsi="Times New Roman" w:cs="Times New Roman"/>
          <w:sz w:val="24"/>
          <w:szCs w:val="24"/>
        </w:rPr>
        <w:t xml:space="preserve">have realized the need to shift away from conducting top-down farmer trainings </w:t>
      </w:r>
      <w:r w:rsidRPr="00415294">
        <w:rPr>
          <w:rFonts w:ascii="Times New Roman" w:hAnsi="Times New Roman" w:cs="Times New Roman"/>
          <w:sz w:val="24"/>
          <w:szCs w:val="24"/>
        </w:rPr>
        <w:t>t</w:t>
      </w:r>
      <w:r w:rsidR="00C02056">
        <w:rPr>
          <w:rFonts w:ascii="Times New Roman" w:hAnsi="Times New Roman" w:cs="Times New Roman"/>
          <w:sz w:val="24"/>
          <w:szCs w:val="24"/>
        </w:rPr>
        <w:t xml:space="preserve">o </w:t>
      </w:r>
      <w:r w:rsidR="00031005">
        <w:rPr>
          <w:rFonts w:ascii="Times New Roman" w:hAnsi="Times New Roman" w:cs="Times New Roman"/>
          <w:sz w:val="24"/>
          <w:szCs w:val="24"/>
        </w:rPr>
        <w:t xml:space="preserve">a </w:t>
      </w:r>
      <w:r w:rsidR="00C02056">
        <w:rPr>
          <w:rFonts w:ascii="Times New Roman" w:hAnsi="Times New Roman" w:cs="Times New Roman"/>
          <w:sz w:val="24"/>
          <w:szCs w:val="24"/>
        </w:rPr>
        <w:t xml:space="preserve">bottom -up approach and a more </w:t>
      </w:r>
      <w:r w:rsidRPr="00415294">
        <w:rPr>
          <w:rFonts w:ascii="Times New Roman" w:hAnsi="Times New Roman" w:cs="Times New Roman"/>
          <w:sz w:val="24"/>
          <w:szCs w:val="24"/>
        </w:rPr>
        <w:t>people- centered</w:t>
      </w:r>
      <w:r w:rsidR="00596873">
        <w:rPr>
          <w:rFonts w:ascii="Times New Roman" w:hAnsi="Times New Roman" w:cs="Times New Roman"/>
          <w:sz w:val="24"/>
          <w:szCs w:val="24"/>
        </w:rPr>
        <w:t xml:space="preserve"> </w:t>
      </w:r>
      <w:r w:rsidRPr="00415294">
        <w:rPr>
          <w:rFonts w:ascii="Times New Roman" w:hAnsi="Times New Roman" w:cs="Times New Roman"/>
          <w:sz w:val="24"/>
          <w:szCs w:val="24"/>
        </w:rPr>
        <w:t>learning</w:t>
      </w:r>
      <w:r w:rsidR="00596873">
        <w:rPr>
          <w:rFonts w:ascii="Times New Roman" w:hAnsi="Times New Roman" w:cs="Times New Roman"/>
          <w:sz w:val="24"/>
          <w:szCs w:val="24"/>
        </w:rPr>
        <w:t xml:space="preserve"> through adopting farmer-oriented</w:t>
      </w:r>
      <w:r w:rsidRPr="00415294">
        <w:rPr>
          <w:rFonts w:ascii="Times New Roman" w:hAnsi="Times New Roman" w:cs="Times New Roman"/>
          <w:sz w:val="24"/>
          <w:szCs w:val="24"/>
        </w:rPr>
        <w:t xml:space="preserve"> extension approaches. Such a shift in the way of operating requires, in turn, substantial changes in culture and structure of the service organizations. At all levels, and especially at field level, there is need for a deliberate change in attitudes and behavior of the extension agents </w:t>
      </w:r>
      <w:r w:rsidR="00596873">
        <w:rPr>
          <w:rFonts w:ascii="Times New Roman" w:hAnsi="Times New Roman" w:cs="Times New Roman"/>
          <w:sz w:val="24"/>
          <w:szCs w:val="24"/>
        </w:rPr>
        <w:t>/ community-based field facilitators</w:t>
      </w:r>
      <w:r w:rsidR="00031005">
        <w:rPr>
          <w:rFonts w:ascii="Times New Roman" w:hAnsi="Times New Roman" w:cs="Times New Roman"/>
          <w:sz w:val="24"/>
          <w:szCs w:val="24"/>
        </w:rPr>
        <w:t xml:space="preserve"> or lead farmers</w:t>
      </w:r>
      <w:r w:rsidR="00596873">
        <w:rPr>
          <w:rFonts w:ascii="Times New Roman" w:hAnsi="Times New Roman" w:cs="Times New Roman"/>
          <w:sz w:val="24"/>
          <w:szCs w:val="24"/>
        </w:rPr>
        <w:t xml:space="preserve">, </w:t>
      </w:r>
      <w:r w:rsidRPr="00415294">
        <w:rPr>
          <w:rFonts w:ascii="Times New Roman" w:hAnsi="Times New Roman" w:cs="Times New Roman"/>
          <w:sz w:val="24"/>
          <w:szCs w:val="24"/>
        </w:rPr>
        <w:t>and a growth in capabilities to facilitate social processes.  Such a re-orientation and transformation of technically oriented extension agents necessitates broader framework of human resources development involving training in participatory processes.</w:t>
      </w:r>
    </w:p>
    <w:p w14:paraId="71DA7B9E" w14:textId="598C3A78" w:rsidR="00596873" w:rsidRPr="00415294" w:rsidRDefault="00596873" w:rsidP="0024307C">
      <w:pPr>
        <w:tabs>
          <w:tab w:val="left" w:pos="1307"/>
        </w:tabs>
        <w:jc w:val="both"/>
        <w:rPr>
          <w:rFonts w:ascii="Times New Roman" w:hAnsi="Times New Roman" w:cs="Times New Roman"/>
          <w:sz w:val="24"/>
          <w:szCs w:val="24"/>
        </w:rPr>
      </w:pPr>
      <w:r>
        <w:rPr>
          <w:rFonts w:ascii="Times New Roman" w:hAnsi="Times New Roman" w:cs="Times New Roman"/>
          <w:sz w:val="24"/>
          <w:szCs w:val="24"/>
        </w:rPr>
        <w:t>This volunteer assignment will focus on the development of visual aids</w:t>
      </w:r>
      <w:r w:rsidR="008155BD">
        <w:rPr>
          <w:rFonts w:ascii="Times New Roman" w:hAnsi="Times New Roman" w:cs="Times New Roman"/>
          <w:sz w:val="24"/>
          <w:szCs w:val="24"/>
        </w:rPr>
        <w:t xml:space="preserve"> and Behaviour Change Communication (BCC) materials</w:t>
      </w:r>
      <w:r>
        <w:rPr>
          <w:rFonts w:ascii="Times New Roman" w:hAnsi="Times New Roman" w:cs="Times New Roman"/>
          <w:sz w:val="24"/>
          <w:szCs w:val="24"/>
        </w:rPr>
        <w:t xml:space="preserve"> to be used in delivering climate </w:t>
      </w:r>
      <w:r w:rsidR="008155BD">
        <w:rPr>
          <w:rFonts w:ascii="Times New Roman" w:hAnsi="Times New Roman" w:cs="Times New Roman"/>
          <w:sz w:val="24"/>
          <w:szCs w:val="24"/>
        </w:rPr>
        <w:t xml:space="preserve">smart </w:t>
      </w:r>
      <w:r>
        <w:rPr>
          <w:rFonts w:ascii="Times New Roman" w:hAnsi="Times New Roman" w:cs="Times New Roman"/>
          <w:sz w:val="24"/>
          <w:szCs w:val="24"/>
        </w:rPr>
        <w:t xml:space="preserve">and nutrition </w:t>
      </w:r>
      <w:r w:rsidR="008155BD">
        <w:rPr>
          <w:rFonts w:ascii="Times New Roman" w:hAnsi="Times New Roman" w:cs="Times New Roman"/>
          <w:sz w:val="24"/>
          <w:szCs w:val="24"/>
        </w:rPr>
        <w:t>sensitive</w:t>
      </w:r>
      <w:r>
        <w:rPr>
          <w:rFonts w:ascii="Times New Roman" w:hAnsi="Times New Roman" w:cs="Times New Roman"/>
          <w:sz w:val="24"/>
          <w:szCs w:val="24"/>
        </w:rPr>
        <w:t xml:space="preserve"> agriculture skills and knowledge to farmers in refugee and host communities using identified lead farmers as trainers. Given the low literacy levels of the farmers and low education levels of the lead farmers- the use of visual aids promoting participatory approaches becomes a more effective approach. The volunteer will engage</w:t>
      </w:r>
      <w:r w:rsidR="00031005">
        <w:rPr>
          <w:rFonts w:ascii="Times New Roman" w:hAnsi="Times New Roman" w:cs="Times New Roman"/>
          <w:sz w:val="24"/>
          <w:szCs w:val="24"/>
        </w:rPr>
        <w:t xml:space="preserve"> CRS LDS staff, Caritas staff and</w:t>
      </w:r>
      <w:r>
        <w:rPr>
          <w:rFonts w:ascii="Times New Roman" w:hAnsi="Times New Roman" w:cs="Times New Roman"/>
          <w:sz w:val="24"/>
          <w:szCs w:val="24"/>
        </w:rPr>
        <w:t xml:space="preserve"> the lead trainers</w:t>
      </w:r>
      <w:r w:rsidR="00031005">
        <w:rPr>
          <w:rFonts w:ascii="Times New Roman" w:hAnsi="Times New Roman" w:cs="Times New Roman"/>
          <w:sz w:val="24"/>
          <w:szCs w:val="24"/>
        </w:rPr>
        <w:t xml:space="preserve"> with </w:t>
      </w:r>
      <w:r>
        <w:rPr>
          <w:rFonts w:ascii="Times New Roman" w:hAnsi="Times New Roman" w:cs="Times New Roman"/>
          <w:sz w:val="24"/>
          <w:szCs w:val="24"/>
        </w:rPr>
        <w:t xml:space="preserve">selected farmers to pretest developed tools and BCC messaging for their </w:t>
      </w:r>
      <w:r w:rsidR="00031005">
        <w:rPr>
          <w:rFonts w:ascii="Times New Roman" w:hAnsi="Times New Roman" w:cs="Times New Roman"/>
          <w:sz w:val="24"/>
          <w:szCs w:val="24"/>
        </w:rPr>
        <w:t xml:space="preserve">appropriateness and </w:t>
      </w:r>
      <w:r>
        <w:rPr>
          <w:rFonts w:ascii="Times New Roman" w:hAnsi="Times New Roman" w:cs="Times New Roman"/>
          <w:sz w:val="24"/>
          <w:szCs w:val="24"/>
        </w:rPr>
        <w:t>suitability to context</w:t>
      </w:r>
      <w:r w:rsidR="00031005">
        <w:rPr>
          <w:rFonts w:ascii="Times New Roman" w:hAnsi="Times New Roman" w:cs="Times New Roman"/>
          <w:sz w:val="24"/>
          <w:szCs w:val="24"/>
        </w:rPr>
        <w:t>.</w:t>
      </w:r>
      <w:r>
        <w:rPr>
          <w:rFonts w:ascii="Times New Roman" w:hAnsi="Times New Roman" w:cs="Times New Roman"/>
          <w:sz w:val="24"/>
          <w:szCs w:val="24"/>
        </w:rPr>
        <w:t xml:space="preserve"> </w:t>
      </w:r>
    </w:p>
    <w:p w14:paraId="0ED73C8E" w14:textId="2ECFCECA" w:rsidR="001855F7" w:rsidRPr="00FE55B9" w:rsidRDefault="001855F7" w:rsidP="0024307C">
      <w:pPr>
        <w:spacing w:after="0"/>
        <w:jc w:val="both"/>
        <w:rPr>
          <w:rFonts w:ascii="Times New Roman" w:hAnsi="Times New Roman" w:cs="Times New Roman"/>
          <w:sz w:val="24"/>
          <w:szCs w:val="24"/>
          <w:lang w:val="en"/>
        </w:rPr>
      </w:pPr>
    </w:p>
    <w:p w14:paraId="723AC530" w14:textId="1F2261EE" w:rsidR="001855F7" w:rsidRPr="00FE55B9" w:rsidRDefault="001855F7" w:rsidP="0024307C">
      <w:pPr>
        <w:pStyle w:val="ListParagraph"/>
        <w:numPr>
          <w:ilvl w:val="0"/>
          <w:numId w:val="20"/>
        </w:numPr>
        <w:spacing w:line="276" w:lineRule="auto"/>
        <w:jc w:val="both"/>
        <w:rPr>
          <w:b/>
        </w:rPr>
      </w:pPr>
      <w:r w:rsidRPr="00FE55B9">
        <w:rPr>
          <w:b/>
        </w:rPr>
        <w:t>OBJECTIVES OF THE ASSIGNMENT</w:t>
      </w:r>
    </w:p>
    <w:p w14:paraId="2B324DE6" w14:textId="77777777" w:rsidR="0074096C" w:rsidRPr="00FE55B9" w:rsidRDefault="0074096C" w:rsidP="0024307C">
      <w:pPr>
        <w:spacing w:after="0"/>
        <w:jc w:val="both"/>
        <w:rPr>
          <w:rFonts w:ascii="Times New Roman" w:eastAsia="Times New Roman" w:hAnsi="Times New Roman" w:cs="Times New Roman"/>
          <w:b/>
          <w:sz w:val="24"/>
          <w:szCs w:val="24"/>
        </w:rPr>
      </w:pPr>
    </w:p>
    <w:p w14:paraId="0513A9AA" w14:textId="4545EF4D" w:rsidR="0074096C" w:rsidRPr="00FE55B9" w:rsidRDefault="0074096C" w:rsidP="0024307C">
      <w:pPr>
        <w:jc w:val="both"/>
        <w:rPr>
          <w:rFonts w:ascii="Times New Roman" w:hAnsi="Times New Roman" w:cs="Times New Roman"/>
          <w:sz w:val="24"/>
          <w:szCs w:val="24"/>
        </w:rPr>
      </w:pPr>
      <w:r w:rsidRPr="00FE55B9">
        <w:rPr>
          <w:rFonts w:ascii="Times New Roman" w:hAnsi="Times New Roman" w:cs="Times New Roman"/>
          <w:sz w:val="24"/>
          <w:szCs w:val="24"/>
        </w:rPr>
        <w:lastRenderedPageBreak/>
        <w:t>The main objective</w:t>
      </w:r>
      <w:r w:rsidRPr="00FE55B9">
        <w:rPr>
          <w:rFonts w:ascii="Times New Roman" w:hAnsi="Times New Roman" w:cs="Times New Roman"/>
          <w:b/>
          <w:sz w:val="24"/>
          <w:szCs w:val="24"/>
        </w:rPr>
        <w:t xml:space="preserve"> </w:t>
      </w:r>
      <w:r w:rsidRPr="00FE55B9">
        <w:rPr>
          <w:rFonts w:ascii="Times New Roman" w:hAnsi="Times New Roman" w:cs="Times New Roman"/>
          <w:sz w:val="24"/>
          <w:szCs w:val="24"/>
        </w:rPr>
        <w:t>of this volunteer assignment is to</w:t>
      </w:r>
      <w:r w:rsidR="00772066">
        <w:rPr>
          <w:rFonts w:ascii="Times New Roman" w:hAnsi="Times New Roman" w:cs="Times New Roman"/>
          <w:sz w:val="24"/>
          <w:szCs w:val="24"/>
        </w:rPr>
        <w:t xml:space="preserve"> develop climate smart and nutrition </w:t>
      </w:r>
      <w:r w:rsidR="006E6289">
        <w:rPr>
          <w:rFonts w:ascii="Times New Roman" w:hAnsi="Times New Roman" w:cs="Times New Roman"/>
          <w:sz w:val="24"/>
          <w:szCs w:val="24"/>
        </w:rPr>
        <w:t xml:space="preserve">sensitive </w:t>
      </w:r>
      <w:r w:rsidR="005A3AB8">
        <w:rPr>
          <w:rFonts w:ascii="Times New Roman" w:hAnsi="Times New Roman" w:cs="Times New Roman"/>
          <w:sz w:val="24"/>
          <w:szCs w:val="24"/>
        </w:rPr>
        <w:t>agriculture visual</w:t>
      </w:r>
      <w:r w:rsidR="00772066">
        <w:rPr>
          <w:rFonts w:ascii="Times New Roman" w:hAnsi="Times New Roman" w:cs="Times New Roman"/>
          <w:sz w:val="24"/>
          <w:szCs w:val="24"/>
        </w:rPr>
        <w:t xml:space="preserve"> aid training materials</w:t>
      </w:r>
      <w:r w:rsidR="005A3AB8">
        <w:rPr>
          <w:rFonts w:ascii="Times New Roman" w:hAnsi="Times New Roman" w:cs="Times New Roman"/>
          <w:sz w:val="24"/>
          <w:szCs w:val="24"/>
        </w:rPr>
        <w:t>,</w:t>
      </w:r>
      <w:r w:rsidR="00772066">
        <w:rPr>
          <w:rFonts w:ascii="Times New Roman" w:hAnsi="Times New Roman" w:cs="Times New Roman"/>
          <w:sz w:val="24"/>
          <w:szCs w:val="24"/>
        </w:rPr>
        <w:t xml:space="preserve"> design appropriate BCC materials </w:t>
      </w:r>
      <w:r w:rsidR="005A3AB8">
        <w:rPr>
          <w:rFonts w:ascii="Times New Roman" w:hAnsi="Times New Roman" w:cs="Times New Roman"/>
          <w:sz w:val="24"/>
          <w:szCs w:val="24"/>
        </w:rPr>
        <w:t xml:space="preserve">and pre-test developed materials </w:t>
      </w:r>
      <w:r w:rsidR="00772066">
        <w:rPr>
          <w:rFonts w:ascii="Times New Roman" w:hAnsi="Times New Roman" w:cs="Times New Roman"/>
          <w:sz w:val="24"/>
          <w:szCs w:val="24"/>
        </w:rPr>
        <w:t xml:space="preserve">for use by project lead </w:t>
      </w:r>
      <w:r w:rsidR="0006516D">
        <w:rPr>
          <w:rFonts w:ascii="Times New Roman" w:hAnsi="Times New Roman" w:cs="Times New Roman"/>
          <w:sz w:val="24"/>
          <w:szCs w:val="24"/>
        </w:rPr>
        <w:t>farmers.</w:t>
      </w:r>
    </w:p>
    <w:p w14:paraId="4A44CC7C" w14:textId="3EF7C4B5" w:rsidR="00372534" w:rsidRPr="00FE55B9" w:rsidRDefault="00372534" w:rsidP="0024307C">
      <w:pPr>
        <w:jc w:val="both"/>
        <w:rPr>
          <w:rFonts w:ascii="Times New Roman" w:hAnsi="Times New Roman" w:cs="Times New Roman"/>
          <w:b/>
          <w:sz w:val="24"/>
          <w:szCs w:val="24"/>
        </w:rPr>
      </w:pPr>
      <w:r w:rsidRPr="00FE55B9">
        <w:rPr>
          <w:rFonts w:ascii="Times New Roman" w:hAnsi="Times New Roman" w:cs="Times New Roman"/>
          <w:b/>
          <w:sz w:val="24"/>
          <w:szCs w:val="24"/>
        </w:rPr>
        <w:t xml:space="preserve">Specific assignment </w:t>
      </w:r>
      <w:r w:rsidR="006E6289">
        <w:rPr>
          <w:rFonts w:ascii="Times New Roman" w:hAnsi="Times New Roman" w:cs="Times New Roman"/>
          <w:b/>
          <w:sz w:val="24"/>
          <w:szCs w:val="24"/>
        </w:rPr>
        <w:t>activities/tasks</w:t>
      </w:r>
      <w:r w:rsidRPr="00FE55B9">
        <w:rPr>
          <w:rFonts w:ascii="Times New Roman" w:hAnsi="Times New Roman" w:cs="Times New Roman"/>
          <w:b/>
          <w:sz w:val="24"/>
          <w:szCs w:val="24"/>
        </w:rPr>
        <w:t>:</w:t>
      </w:r>
    </w:p>
    <w:p w14:paraId="7E92022D" w14:textId="1DBAC481" w:rsidR="006E6289" w:rsidRPr="006E6289" w:rsidRDefault="006E6289" w:rsidP="0024307C">
      <w:pPr>
        <w:pStyle w:val="ListParagraph"/>
        <w:numPr>
          <w:ilvl w:val="0"/>
          <w:numId w:val="40"/>
        </w:numPr>
        <w:autoSpaceDE w:val="0"/>
        <w:autoSpaceDN w:val="0"/>
        <w:adjustRightInd w:val="0"/>
        <w:spacing w:line="276" w:lineRule="auto"/>
        <w:jc w:val="both"/>
        <w:rPr>
          <w:color w:val="000000"/>
        </w:rPr>
      </w:pPr>
      <w:r w:rsidRPr="0024307C">
        <w:rPr>
          <w:color w:val="000000"/>
        </w:rPr>
        <w:t xml:space="preserve">Develop the graphic illustrations for climate </w:t>
      </w:r>
      <w:r w:rsidR="000B7E5A">
        <w:rPr>
          <w:color w:val="000000"/>
        </w:rPr>
        <w:t xml:space="preserve">smart </w:t>
      </w:r>
      <w:r w:rsidRPr="0024307C">
        <w:rPr>
          <w:color w:val="000000"/>
        </w:rPr>
        <w:t xml:space="preserve">and </w:t>
      </w:r>
      <w:r w:rsidR="004E367A">
        <w:rPr>
          <w:color w:val="000000"/>
        </w:rPr>
        <w:t>nutrition sensitive agriculture skills</w:t>
      </w:r>
      <w:r w:rsidR="000B7E5A">
        <w:rPr>
          <w:color w:val="000000"/>
        </w:rPr>
        <w:t xml:space="preserve"> </w:t>
      </w:r>
      <w:r w:rsidR="009544E6">
        <w:rPr>
          <w:color w:val="000000"/>
        </w:rPr>
        <w:t xml:space="preserve">in </w:t>
      </w:r>
      <w:r w:rsidR="009544E6" w:rsidRPr="0024307C">
        <w:rPr>
          <w:color w:val="000000"/>
        </w:rPr>
        <w:t>selected</w:t>
      </w:r>
      <w:r w:rsidRPr="0024307C">
        <w:rPr>
          <w:color w:val="000000"/>
        </w:rPr>
        <w:t xml:space="preserve"> topics </w:t>
      </w:r>
    </w:p>
    <w:p w14:paraId="04202C82" w14:textId="77777777" w:rsidR="006E6289" w:rsidRPr="006E6289" w:rsidRDefault="006E6289" w:rsidP="0024307C">
      <w:pPr>
        <w:pStyle w:val="ListParagraph"/>
        <w:numPr>
          <w:ilvl w:val="0"/>
          <w:numId w:val="40"/>
        </w:numPr>
        <w:autoSpaceDE w:val="0"/>
        <w:autoSpaceDN w:val="0"/>
        <w:adjustRightInd w:val="0"/>
        <w:spacing w:line="276" w:lineRule="auto"/>
        <w:jc w:val="both"/>
        <w:rPr>
          <w:color w:val="000000"/>
        </w:rPr>
      </w:pPr>
      <w:r w:rsidRPr="0024307C">
        <w:rPr>
          <w:color w:val="000000"/>
        </w:rPr>
        <w:t xml:space="preserve">In consultation with the LDS livelihoods manager and training officer, develop corresponding Behavior Change Communication (BCC) messages for each practice </w:t>
      </w:r>
    </w:p>
    <w:p w14:paraId="160A737F" w14:textId="58FDA49A" w:rsidR="006E6289" w:rsidRPr="006E6289" w:rsidRDefault="006E6289" w:rsidP="0024307C">
      <w:pPr>
        <w:pStyle w:val="ListParagraph"/>
        <w:numPr>
          <w:ilvl w:val="0"/>
          <w:numId w:val="40"/>
        </w:numPr>
        <w:autoSpaceDE w:val="0"/>
        <w:autoSpaceDN w:val="0"/>
        <w:adjustRightInd w:val="0"/>
        <w:spacing w:line="276" w:lineRule="auto"/>
        <w:jc w:val="both"/>
        <w:rPr>
          <w:color w:val="000000"/>
        </w:rPr>
      </w:pPr>
      <w:r w:rsidRPr="0024307C">
        <w:rPr>
          <w:color w:val="000000"/>
        </w:rPr>
        <w:t>Pre</w:t>
      </w:r>
      <w:r w:rsidR="007F6B31">
        <w:rPr>
          <w:color w:val="000000"/>
        </w:rPr>
        <w:t>-</w:t>
      </w:r>
      <w:r w:rsidRPr="0024307C">
        <w:rPr>
          <w:color w:val="000000"/>
        </w:rPr>
        <w:t xml:space="preserve">test the effectiveness and acceptability of both the graphic illustrations and the BCC messages with the </w:t>
      </w:r>
      <w:r w:rsidR="007F6B31" w:rsidRPr="007F6B31">
        <w:rPr>
          <w:color w:val="000000"/>
        </w:rPr>
        <w:t>identi</w:t>
      </w:r>
      <w:r w:rsidR="007F6B31">
        <w:rPr>
          <w:color w:val="000000"/>
        </w:rPr>
        <w:t>fie</w:t>
      </w:r>
      <w:r w:rsidR="007F6B31" w:rsidRPr="007F6B31">
        <w:rPr>
          <w:color w:val="000000"/>
        </w:rPr>
        <w:t>d</w:t>
      </w:r>
      <w:r w:rsidRPr="0024307C">
        <w:rPr>
          <w:color w:val="000000"/>
        </w:rPr>
        <w:t xml:space="preserve"> audience </w:t>
      </w:r>
    </w:p>
    <w:p w14:paraId="5FF6BE80" w14:textId="670D8246" w:rsidR="006E6289" w:rsidRPr="006E6289" w:rsidRDefault="006E6289" w:rsidP="0024307C">
      <w:pPr>
        <w:pStyle w:val="ListParagraph"/>
        <w:numPr>
          <w:ilvl w:val="0"/>
          <w:numId w:val="40"/>
        </w:numPr>
        <w:autoSpaceDE w:val="0"/>
        <w:autoSpaceDN w:val="0"/>
        <w:adjustRightInd w:val="0"/>
        <w:spacing w:line="276" w:lineRule="auto"/>
        <w:jc w:val="both"/>
        <w:rPr>
          <w:color w:val="000000"/>
        </w:rPr>
      </w:pPr>
      <w:r w:rsidRPr="0024307C">
        <w:rPr>
          <w:color w:val="000000"/>
        </w:rPr>
        <w:t xml:space="preserve">Contents of the visual training aids in climate </w:t>
      </w:r>
      <w:r w:rsidR="000B7E5A">
        <w:rPr>
          <w:color w:val="000000"/>
        </w:rPr>
        <w:t xml:space="preserve">smart </w:t>
      </w:r>
      <w:r w:rsidRPr="0024307C">
        <w:rPr>
          <w:color w:val="000000"/>
        </w:rPr>
        <w:t xml:space="preserve">and </w:t>
      </w:r>
      <w:r w:rsidR="004E367A">
        <w:rPr>
          <w:color w:val="000000"/>
        </w:rPr>
        <w:t>nutrition sensitive</w:t>
      </w:r>
      <w:r w:rsidR="000B7E5A">
        <w:rPr>
          <w:color w:val="000000"/>
        </w:rPr>
        <w:t xml:space="preserve"> a</w:t>
      </w:r>
      <w:r w:rsidR="000B7E5A">
        <w:rPr>
          <w:rStyle w:val="CommentReference"/>
          <w:snapToGrid w:val="0"/>
        </w:rPr>
        <w:t>gr</w:t>
      </w:r>
      <w:r w:rsidR="000B7E5A" w:rsidRPr="0024307C">
        <w:rPr>
          <w:color w:val="000000"/>
        </w:rPr>
        <w:t>iculture</w:t>
      </w:r>
      <w:r w:rsidRPr="0024307C">
        <w:rPr>
          <w:color w:val="000000"/>
        </w:rPr>
        <w:t xml:space="preserve"> will be: </w:t>
      </w:r>
    </w:p>
    <w:p w14:paraId="311C5DF0" w14:textId="77777777" w:rsidR="006E6289" w:rsidRPr="006E6289" w:rsidRDefault="006E6289" w:rsidP="0024307C">
      <w:pPr>
        <w:pStyle w:val="ListParagraph"/>
        <w:numPr>
          <w:ilvl w:val="0"/>
          <w:numId w:val="40"/>
        </w:numPr>
        <w:autoSpaceDE w:val="0"/>
        <w:autoSpaceDN w:val="0"/>
        <w:adjustRightInd w:val="0"/>
        <w:spacing w:line="276" w:lineRule="auto"/>
        <w:jc w:val="both"/>
        <w:rPr>
          <w:color w:val="000000"/>
        </w:rPr>
      </w:pPr>
      <w:r w:rsidRPr="0024307C">
        <w:rPr>
          <w:color w:val="000000"/>
        </w:rPr>
        <w:t xml:space="preserve">One card per crop (cassava, maize, beans and ground nuts) per practice for the following practices: </w:t>
      </w:r>
      <w:proofErr w:type="spellStart"/>
      <w:r w:rsidRPr="0024307C">
        <w:rPr>
          <w:color w:val="000000"/>
        </w:rPr>
        <w:t>i</w:t>
      </w:r>
      <w:proofErr w:type="spellEnd"/>
      <w:r w:rsidRPr="0024307C">
        <w:rPr>
          <w:color w:val="000000"/>
        </w:rPr>
        <w:t xml:space="preserve"> ) recommended land preparation methods and timing (ii) variety selection (iii) seed selection and preparation (iv) recommended intercropping practices (v) crop rotation practices (vi) recommended planting and spacing (vii) gap filling (viii) weeding (ix) soil fertility management (x) pest management (xi) disease management (xii) crop maturity signs and harvesting (xiii) drying, processing and storage </w:t>
      </w:r>
    </w:p>
    <w:p w14:paraId="6CC1CEF5" w14:textId="743BEB75" w:rsidR="006E6289" w:rsidRPr="006E6289" w:rsidRDefault="006E6289" w:rsidP="0024307C">
      <w:pPr>
        <w:pStyle w:val="ListParagraph"/>
        <w:numPr>
          <w:ilvl w:val="0"/>
          <w:numId w:val="40"/>
        </w:numPr>
        <w:autoSpaceDE w:val="0"/>
        <w:autoSpaceDN w:val="0"/>
        <w:adjustRightInd w:val="0"/>
        <w:spacing w:line="276" w:lineRule="auto"/>
        <w:jc w:val="both"/>
        <w:rPr>
          <w:color w:val="000000"/>
        </w:rPr>
      </w:pPr>
      <w:r w:rsidRPr="0024307C">
        <w:rPr>
          <w:color w:val="000000"/>
        </w:rPr>
        <w:t xml:space="preserve">One (1) poster of the seasonal calendar for </w:t>
      </w:r>
      <w:r>
        <w:rPr>
          <w:color w:val="000000"/>
        </w:rPr>
        <w:t>W</w:t>
      </w:r>
      <w:r w:rsidRPr="0024307C">
        <w:rPr>
          <w:color w:val="000000"/>
        </w:rPr>
        <w:t xml:space="preserve">est Nile </w:t>
      </w:r>
    </w:p>
    <w:p w14:paraId="68808A53" w14:textId="1C8D1DED" w:rsidR="006E6289" w:rsidRPr="0024307C" w:rsidRDefault="006E6289" w:rsidP="0024307C">
      <w:pPr>
        <w:pStyle w:val="ListParagraph"/>
        <w:numPr>
          <w:ilvl w:val="0"/>
          <w:numId w:val="40"/>
        </w:numPr>
        <w:autoSpaceDE w:val="0"/>
        <w:autoSpaceDN w:val="0"/>
        <w:adjustRightInd w:val="0"/>
        <w:spacing w:line="276" w:lineRule="auto"/>
        <w:jc w:val="both"/>
        <w:rPr>
          <w:color w:val="000000"/>
        </w:rPr>
      </w:pPr>
      <w:r w:rsidRPr="0024307C">
        <w:rPr>
          <w:color w:val="000000"/>
        </w:rPr>
        <w:t xml:space="preserve">One (1) poster on recommended goat management practices </w:t>
      </w:r>
    </w:p>
    <w:p w14:paraId="53ABA5B7" w14:textId="1634F064" w:rsidR="001855F7" w:rsidRPr="00FE55B9" w:rsidRDefault="006E6289" w:rsidP="0024307C">
      <w:pPr>
        <w:spacing w:after="0"/>
        <w:ind w:left="360"/>
        <w:contextualSpacing/>
        <w:jc w:val="both"/>
        <w:rPr>
          <w:rFonts w:ascii="Times New Roman" w:eastAsia="Times New Roman" w:hAnsi="Times New Roman" w:cs="Times New Roman"/>
          <w:sz w:val="24"/>
          <w:szCs w:val="24"/>
        </w:rPr>
      </w:pPr>
      <w:r w:rsidRPr="00FE55B9">
        <w:t xml:space="preserve"> </w:t>
      </w:r>
    </w:p>
    <w:p w14:paraId="7B01513E" w14:textId="69F4A496" w:rsidR="005A3E89" w:rsidRPr="00FE55B9" w:rsidRDefault="00A3047C" w:rsidP="0024307C">
      <w:pPr>
        <w:pStyle w:val="ListParagraph"/>
        <w:numPr>
          <w:ilvl w:val="0"/>
          <w:numId w:val="20"/>
        </w:numPr>
        <w:spacing w:line="276" w:lineRule="auto"/>
        <w:jc w:val="both"/>
        <w:rPr>
          <w:b/>
          <w:lang w:val="en-GB"/>
        </w:rPr>
      </w:pPr>
      <w:r w:rsidRPr="00FE55B9">
        <w:rPr>
          <w:b/>
        </w:rPr>
        <w:t>ANTICIPATED RESULTS FROM THE ASSIGNMENT</w:t>
      </w:r>
      <w:r w:rsidRPr="00FE55B9">
        <w:rPr>
          <w:b/>
          <w:lang w:val="en-GB"/>
        </w:rPr>
        <w:t xml:space="preserve"> </w:t>
      </w:r>
    </w:p>
    <w:p w14:paraId="3D3796D7" w14:textId="77777777" w:rsidR="0088554D" w:rsidRDefault="0088554D" w:rsidP="0024307C">
      <w:pPr>
        <w:spacing w:after="0"/>
        <w:jc w:val="both"/>
        <w:rPr>
          <w:rFonts w:ascii="Times New Roman" w:hAnsi="Times New Roman" w:cs="Times New Roman"/>
          <w:sz w:val="24"/>
          <w:szCs w:val="24"/>
          <w:lang w:val="en-GB"/>
        </w:rPr>
      </w:pPr>
    </w:p>
    <w:p w14:paraId="4A589337" w14:textId="77777777" w:rsidR="0088554D" w:rsidRDefault="003F536F" w:rsidP="0024307C">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After developing assignment deliverables, the lead farmers should be able to understand and use the visual aids to disseminate information through training farmers both within refugee and host communities. With the tailored BCC materials developed, there should be a gradual mindset change among farmers, with improved climate and nutrition skills, for environmental conservation and improved </w:t>
      </w:r>
      <w:r w:rsidR="00F35785">
        <w:rPr>
          <w:rFonts w:ascii="Times New Roman" w:hAnsi="Times New Roman" w:cs="Times New Roman"/>
          <w:sz w:val="24"/>
          <w:szCs w:val="24"/>
          <w:lang w:val="en-GB"/>
        </w:rPr>
        <w:t>households’</w:t>
      </w:r>
      <w:r>
        <w:rPr>
          <w:rFonts w:ascii="Times New Roman" w:hAnsi="Times New Roman" w:cs="Times New Roman"/>
          <w:sz w:val="24"/>
          <w:szCs w:val="24"/>
          <w:lang w:val="en-GB"/>
        </w:rPr>
        <w:t xml:space="preserve"> food and nutrition </w:t>
      </w:r>
      <w:r w:rsidR="0088554D">
        <w:rPr>
          <w:rFonts w:ascii="Times New Roman" w:hAnsi="Times New Roman" w:cs="Times New Roman"/>
          <w:sz w:val="24"/>
          <w:szCs w:val="24"/>
          <w:lang w:val="en-GB"/>
        </w:rPr>
        <w:t>security.</w:t>
      </w:r>
    </w:p>
    <w:p w14:paraId="2555B783" w14:textId="43148A82" w:rsidR="005C74F2" w:rsidRPr="00FE55B9" w:rsidRDefault="005C74F2" w:rsidP="0024307C">
      <w:pPr>
        <w:spacing w:after="0"/>
        <w:jc w:val="both"/>
        <w:rPr>
          <w:rFonts w:ascii="Times New Roman" w:hAnsi="Times New Roman" w:cs="Times New Roman"/>
          <w:b/>
          <w:sz w:val="24"/>
          <w:szCs w:val="24"/>
          <w:lang w:val="en"/>
        </w:rPr>
      </w:pPr>
    </w:p>
    <w:p w14:paraId="3AF9A46D" w14:textId="695AF704" w:rsidR="001855F7" w:rsidRPr="00FE55B9" w:rsidRDefault="00A3047C" w:rsidP="0024307C">
      <w:pPr>
        <w:pStyle w:val="ListParagraph"/>
        <w:numPr>
          <w:ilvl w:val="0"/>
          <w:numId w:val="20"/>
        </w:numPr>
        <w:spacing w:line="276" w:lineRule="auto"/>
        <w:jc w:val="both"/>
        <w:rPr>
          <w:b/>
        </w:rPr>
      </w:pPr>
      <w:r w:rsidRPr="00FE55B9">
        <w:rPr>
          <w:b/>
          <w:lang w:val="en-GB"/>
        </w:rPr>
        <w:t>HOST CONTRIBUTION</w:t>
      </w:r>
    </w:p>
    <w:p w14:paraId="1254B493" w14:textId="2C628814" w:rsidR="00C91E3B" w:rsidRPr="00FE55B9" w:rsidRDefault="00106AC5" w:rsidP="002430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Caritas</w:t>
      </w:r>
      <w:r w:rsidR="0088554D">
        <w:rPr>
          <w:rFonts w:ascii="Times New Roman" w:eastAsia="Times New Roman" w:hAnsi="Times New Roman" w:cs="Times New Roman"/>
          <w:sz w:val="24"/>
          <w:szCs w:val="24"/>
        </w:rPr>
        <w:t xml:space="preserve"> Arua</w:t>
      </w:r>
      <w:r>
        <w:rPr>
          <w:rFonts w:ascii="Times New Roman" w:eastAsia="Times New Roman" w:hAnsi="Times New Roman" w:cs="Times New Roman"/>
          <w:sz w:val="24"/>
          <w:szCs w:val="24"/>
        </w:rPr>
        <w:t xml:space="preserve"> has committed to avail one technical staff, and a staff from the CRS LDS project to work closely with the volunteer, </w:t>
      </w:r>
      <w:r w:rsidRPr="00FE55B9">
        <w:rPr>
          <w:rFonts w:ascii="Times New Roman" w:eastAsia="Times New Roman" w:hAnsi="Times New Roman" w:cs="Times New Roman"/>
          <w:sz w:val="24"/>
          <w:szCs w:val="24"/>
        </w:rPr>
        <w:t xml:space="preserve">during the preparations and actual trainings and ensure that the volunteer accesses relevant information needed for the assignment. </w:t>
      </w:r>
      <w:r>
        <w:rPr>
          <w:rFonts w:ascii="Times New Roman" w:eastAsia="Times New Roman" w:hAnsi="Times New Roman" w:cs="Times New Roman"/>
          <w:sz w:val="24"/>
          <w:szCs w:val="24"/>
        </w:rPr>
        <w:t>And ensuring that key staff and lead farmers are available to participate in training activities.</w:t>
      </w:r>
      <w:r w:rsidR="00C91E3B" w:rsidRPr="00FE55B9">
        <w:rPr>
          <w:rFonts w:ascii="Times New Roman" w:eastAsia="Times New Roman" w:hAnsi="Times New Roman" w:cs="Times New Roman"/>
          <w:sz w:val="24"/>
          <w:szCs w:val="24"/>
        </w:rPr>
        <w:t xml:space="preserve"> </w:t>
      </w:r>
    </w:p>
    <w:p w14:paraId="1625C670" w14:textId="77777777" w:rsidR="00875646" w:rsidRPr="00FE55B9" w:rsidRDefault="00875646" w:rsidP="0024307C">
      <w:pPr>
        <w:pStyle w:val="ListParagraph"/>
        <w:spacing w:line="276" w:lineRule="auto"/>
        <w:jc w:val="both"/>
        <w:rPr>
          <w:b/>
        </w:rPr>
      </w:pPr>
    </w:p>
    <w:p w14:paraId="423A6C30" w14:textId="77777777" w:rsidR="00875646" w:rsidRPr="00FE55B9" w:rsidRDefault="00875646" w:rsidP="0024307C">
      <w:pPr>
        <w:pStyle w:val="ListParagraph"/>
        <w:numPr>
          <w:ilvl w:val="0"/>
          <w:numId w:val="20"/>
        </w:numPr>
        <w:spacing w:line="276" w:lineRule="auto"/>
        <w:jc w:val="both"/>
        <w:rPr>
          <w:b/>
        </w:rPr>
      </w:pPr>
      <w:r w:rsidRPr="00FE55B9">
        <w:rPr>
          <w:b/>
        </w:rPr>
        <w:t>DELIVERABLES</w:t>
      </w:r>
    </w:p>
    <w:p w14:paraId="3557F9B1" w14:textId="77777777" w:rsidR="00704CA5" w:rsidRPr="00704CA5" w:rsidRDefault="00704CA5" w:rsidP="0024307C">
      <w:pPr>
        <w:pStyle w:val="Default"/>
        <w:jc w:val="both"/>
        <w:rPr>
          <w:rFonts w:ascii="Calibri" w:eastAsiaTheme="minorHAnsi" w:hAnsi="Calibri" w:cs="Calibri"/>
          <w:noProof w:val="0"/>
        </w:rPr>
      </w:pPr>
      <w:r>
        <w:rPr>
          <w:b/>
        </w:rPr>
        <w:t xml:space="preserve"> </w:t>
      </w:r>
    </w:p>
    <w:p w14:paraId="631CC29C" w14:textId="0FA5BE4B" w:rsidR="00704CA5" w:rsidRPr="006D109B" w:rsidRDefault="00704CA5" w:rsidP="009942FE">
      <w:pPr>
        <w:pStyle w:val="ListParagraph"/>
        <w:numPr>
          <w:ilvl w:val="0"/>
          <w:numId w:val="45"/>
        </w:numPr>
        <w:spacing w:line="276" w:lineRule="auto"/>
        <w:jc w:val="both"/>
      </w:pPr>
      <w:r w:rsidRPr="006D109B">
        <w:t>Volunteer assignment final report due BEFORE departure</w:t>
      </w:r>
    </w:p>
    <w:p w14:paraId="46B09293" w14:textId="77777777" w:rsidR="00704CA5" w:rsidRPr="006D109B" w:rsidRDefault="00704CA5" w:rsidP="009942FE">
      <w:pPr>
        <w:pStyle w:val="ListParagraph"/>
        <w:numPr>
          <w:ilvl w:val="0"/>
          <w:numId w:val="45"/>
        </w:numPr>
        <w:autoSpaceDE w:val="0"/>
        <w:autoSpaceDN w:val="0"/>
        <w:adjustRightInd w:val="0"/>
        <w:spacing w:after="18" w:line="276" w:lineRule="auto"/>
        <w:jc w:val="both"/>
        <w:rPr>
          <w:color w:val="000000"/>
        </w:rPr>
      </w:pPr>
      <w:r w:rsidRPr="006D109B">
        <w:rPr>
          <w:color w:val="000000"/>
        </w:rPr>
        <w:t xml:space="preserve">Pretest report for the focus group discussions during visual aid pretesting </w:t>
      </w:r>
    </w:p>
    <w:p w14:paraId="360AFC33" w14:textId="77777777" w:rsidR="00704CA5" w:rsidRPr="006D109B" w:rsidRDefault="00704CA5" w:rsidP="009942FE">
      <w:pPr>
        <w:pStyle w:val="ListParagraph"/>
        <w:numPr>
          <w:ilvl w:val="0"/>
          <w:numId w:val="45"/>
        </w:numPr>
        <w:autoSpaceDE w:val="0"/>
        <w:autoSpaceDN w:val="0"/>
        <w:adjustRightInd w:val="0"/>
        <w:spacing w:after="18" w:line="276" w:lineRule="auto"/>
        <w:jc w:val="both"/>
        <w:rPr>
          <w:color w:val="000000"/>
        </w:rPr>
      </w:pPr>
      <w:r w:rsidRPr="006D109B">
        <w:rPr>
          <w:color w:val="000000"/>
        </w:rPr>
        <w:lastRenderedPageBreak/>
        <w:t xml:space="preserve">One set of CSA visual training aids in soft copy </w:t>
      </w:r>
    </w:p>
    <w:p w14:paraId="699BCC88" w14:textId="77777777" w:rsidR="00704CA5" w:rsidRPr="006D109B" w:rsidRDefault="00704CA5" w:rsidP="009942FE">
      <w:pPr>
        <w:pStyle w:val="ListParagraph"/>
        <w:numPr>
          <w:ilvl w:val="0"/>
          <w:numId w:val="45"/>
        </w:numPr>
        <w:autoSpaceDE w:val="0"/>
        <w:autoSpaceDN w:val="0"/>
        <w:adjustRightInd w:val="0"/>
        <w:spacing w:after="18" w:line="276" w:lineRule="auto"/>
        <w:jc w:val="both"/>
        <w:rPr>
          <w:color w:val="000000"/>
        </w:rPr>
      </w:pPr>
      <w:r w:rsidRPr="006D109B">
        <w:rPr>
          <w:color w:val="000000"/>
        </w:rPr>
        <w:t xml:space="preserve">One poster of the seasonal calendar for west Nile, in soft copy </w:t>
      </w:r>
    </w:p>
    <w:p w14:paraId="29F2E9ED" w14:textId="5A682D39" w:rsidR="00704CA5" w:rsidRPr="006D109B" w:rsidRDefault="00704CA5" w:rsidP="009942FE">
      <w:pPr>
        <w:pStyle w:val="ListParagraph"/>
        <w:numPr>
          <w:ilvl w:val="0"/>
          <w:numId w:val="45"/>
        </w:numPr>
        <w:autoSpaceDE w:val="0"/>
        <w:autoSpaceDN w:val="0"/>
        <w:adjustRightInd w:val="0"/>
        <w:spacing w:after="18" w:line="276" w:lineRule="auto"/>
        <w:jc w:val="both"/>
        <w:rPr>
          <w:color w:val="000000"/>
        </w:rPr>
      </w:pPr>
      <w:r w:rsidRPr="006D109B">
        <w:rPr>
          <w:color w:val="000000"/>
        </w:rPr>
        <w:t>One poster on recommended goat management practices, in soft copy</w:t>
      </w:r>
      <w:r w:rsidRPr="006D109B">
        <w:t xml:space="preserve"> </w:t>
      </w:r>
    </w:p>
    <w:p w14:paraId="704FF7E3" w14:textId="77777777" w:rsidR="00704CA5" w:rsidRPr="006D109B" w:rsidRDefault="00704CA5" w:rsidP="009942FE">
      <w:pPr>
        <w:pStyle w:val="ListParagraph"/>
        <w:numPr>
          <w:ilvl w:val="0"/>
          <w:numId w:val="45"/>
        </w:numPr>
        <w:spacing w:line="276" w:lineRule="auto"/>
        <w:jc w:val="both"/>
      </w:pPr>
      <w:r w:rsidRPr="006D109B">
        <w:t>Group presentation with local stakeholders at the end of the assignment</w:t>
      </w:r>
    </w:p>
    <w:p w14:paraId="5734377F" w14:textId="77777777" w:rsidR="00704CA5" w:rsidRPr="006D109B" w:rsidRDefault="00704CA5" w:rsidP="009942FE">
      <w:pPr>
        <w:pStyle w:val="ListParagraph"/>
        <w:numPr>
          <w:ilvl w:val="0"/>
          <w:numId w:val="45"/>
        </w:numPr>
        <w:spacing w:line="276" w:lineRule="auto"/>
        <w:jc w:val="both"/>
      </w:pPr>
      <w:r w:rsidRPr="006D109B">
        <w:t>Training attendance lists</w:t>
      </w:r>
    </w:p>
    <w:p w14:paraId="1FE4352C" w14:textId="292A4F62" w:rsidR="00704CA5" w:rsidRPr="006D109B" w:rsidRDefault="00704CA5" w:rsidP="009942FE">
      <w:pPr>
        <w:pStyle w:val="ListParagraph"/>
        <w:numPr>
          <w:ilvl w:val="0"/>
          <w:numId w:val="45"/>
        </w:numPr>
        <w:spacing w:line="276" w:lineRule="auto"/>
        <w:jc w:val="both"/>
      </w:pPr>
      <w:r w:rsidRPr="006D109B">
        <w:t xml:space="preserve">Debriefing at CRS office </w:t>
      </w:r>
    </w:p>
    <w:p w14:paraId="10D89262" w14:textId="77777777" w:rsidR="00704CA5" w:rsidRPr="006D109B" w:rsidRDefault="00704CA5" w:rsidP="009942FE">
      <w:pPr>
        <w:pStyle w:val="ListParagraph"/>
        <w:numPr>
          <w:ilvl w:val="0"/>
          <w:numId w:val="45"/>
        </w:numPr>
        <w:spacing w:line="276" w:lineRule="auto"/>
        <w:jc w:val="both"/>
      </w:pPr>
      <w:r w:rsidRPr="006D109B">
        <w:t>Assignment related photos</w:t>
      </w:r>
    </w:p>
    <w:p w14:paraId="2FF297F3" w14:textId="77777777" w:rsidR="005A3E89" w:rsidRPr="00FE55B9" w:rsidRDefault="005A3E89" w:rsidP="00FE55B9">
      <w:pPr>
        <w:spacing w:after="0"/>
        <w:rPr>
          <w:rFonts w:ascii="Times New Roman" w:hAnsi="Times New Roman" w:cs="Times New Roman"/>
          <w:b/>
          <w:sz w:val="24"/>
          <w:szCs w:val="24"/>
        </w:rPr>
      </w:pPr>
    </w:p>
    <w:p w14:paraId="08BC245D" w14:textId="5817D090" w:rsidR="001855F7" w:rsidRPr="00FE55B9" w:rsidRDefault="001855F7" w:rsidP="00FE55B9">
      <w:pPr>
        <w:pStyle w:val="ListParagraph"/>
        <w:numPr>
          <w:ilvl w:val="0"/>
          <w:numId w:val="20"/>
        </w:numPr>
        <w:spacing w:line="276" w:lineRule="auto"/>
        <w:rPr>
          <w:b/>
        </w:rPr>
      </w:pPr>
      <w:r w:rsidRPr="00FE55B9">
        <w:rPr>
          <w:b/>
        </w:rPr>
        <w:t>SCHEDULE OF VOLUNTEER ACTIVITIES IN</w:t>
      </w:r>
      <w:r w:rsidR="003B52C5">
        <w:rPr>
          <w:b/>
        </w:rPr>
        <w:t xml:space="preserve"> COUNTRY (DRAFT)</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D84C97" w:rsidRPr="00FE55B9" w14:paraId="6F4AE565" w14:textId="77777777" w:rsidTr="009B0A8E">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14:paraId="74E17DE2" w14:textId="77777777" w:rsidR="00D84C97" w:rsidRPr="00FE55B9" w:rsidRDefault="00D84C97"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14:paraId="09A73939" w14:textId="77777777" w:rsidR="00D84C97" w:rsidRPr="00FE55B9" w:rsidRDefault="00D84C97"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t>Activity</w:t>
            </w:r>
          </w:p>
        </w:tc>
      </w:tr>
      <w:tr w:rsidR="00D84C97" w:rsidRPr="00FE55B9" w14:paraId="4318EC11" w14:textId="77777777" w:rsidTr="00D84C97">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auto"/>
            <w:vAlign w:val="center"/>
          </w:tcPr>
          <w:p w14:paraId="1C994E47" w14:textId="01F4FC0F" w:rsidR="00D84C97" w:rsidRPr="00FE55B9" w:rsidRDefault="00D84C97"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t>Day 1</w:t>
            </w:r>
          </w:p>
        </w:tc>
        <w:tc>
          <w:tcPr>
            <w:tcW w:w="7773" w:type="dxa"/>
            <w:tcBorders>
              <w:top w:val="single" w:sz="12" w:space="0" w:color="auto"/>
              <w:left w:val="single" w:sz="8" w:space="0" w:color="auto"/>
              <w:bottom w:val="single" w:sz="12" w:space="0" w:color="auto"/>
              <w:right w:val="single" w:sz="12" w:space="0" w:color="auto"/>
            </w:tcBorders>
            <w:shd w:val="clear" w:color="auto" w:fill="auto"/>
            <w:vAlign w:val="center"/>
          </w:tcPr>
          <w:p w14:paraId="405CCC5D" w14:textId="4A0B8AB5" w:rsidR="00D84C97" w:rsidRPr="00FE55B9" w:rsidRDefault="00D84C97"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lang w:val="en-GB"/>
              </w:rPr>
              <w:t>Arrival at Uganda Entebbe Airport picked by Fairway Hotel shuttle to Kampala and check in at Hotel</w:t>
            </w:r>
          </w:p>
        </w:tc>
      </w:tr>
      <w:tr w:rsidR="00D84C97" w:rsidRPr="00FE55B9" w14:paraId="5589CDF3" w14:textId="77777777" w:rsidTr="009B0A8E">
        <w:trPr>
          <w:jc w:val="center"/>
        </w:trPr>
        <w:tc>
          <w:tcPr>
            <w:tcW w:w="1653" w:type="dxa"/>
            <w:tcBorders>
              <w:top w:val="single" w:sz="12" w:space="0" w:color="auto"/>
              <w:left w:val="single" w:sz="4" w:space="0" w:color="auto"/>
              <w:bottom w:val="single" w:sz="4" w:space="0" w:color="auto"/>
              <w:right w:val="single" w:sz="4" w:space="0" w:color="auto"/>
            </w:tcBorders>
          </w:tcPr>
          <w:p w14:paraId="274F3B8B" w14:textId="0334C30E" w:rsidR="00D84C97" w:rsidRPr="00FE55B9" w:rsidRDefault="00D84C97"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t>Day 2</w:t>
            </w:r>
          </w:p>
        </w:tc>
        <w:tc>
          <w:tcPr>
            <w:tcW w:w="7773" w:type="dxa"/>
            <w:tcBorders>
              <w:top w:val="single" w:sz="12" w:space="0" w:color="auto"/>
              <w:left w:val="single" w:sz="4" w:space="0" w:color="auto"/>
              <w:bottom w:val="single" w:sz="4" w:space="0" w:color="auto"/>
              <w:right w:val="single" w:sz="4" w:space="0" w:color="auto"/>
            </w:tcBorders>
          </w:tcPr>
          <w:p w14:paraId="02D2E6CA" w14:textId="7EC07AB6" w:rsidR="00D84C97" w:rsidRPr="00FE55B9" w:rsidRDefault="00D84C97"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t>Volunteer will be met at Fairway Hotel by CRS staff and there after travel to the CRS office in Kampala for briefing meeting with F2 F team, and H</w:t>
            </w:r>
            <w:r w:rsidR="009942FE">
              <w:rPr>
                <w:rFonts w:ascii="Times New Roman" w:hAnsi="Times New Roman" w:cs="Times New Roman"/>
                <w:snapToGrid w:val="0"/>
                <w:sz w:val="24"/>
                <w:szCs w:val="24"/>
              </w:rPr>
              <w:t>ead of Programs (HOP)</w:t>
            </w:r>
            <w:r w:rsidRPr="00FE55B9">
              <w:rPr>
                <w:rFonts w:ascii="Times New Roman" w:hAnsi="Times New Roman" w:cs="Times New Roman"/>
                <w:snapToGrid w:val="0"/>
                <w:sz w:val="24"/>
                <w:szCs w:val="24"/>
              </w:rPr>
              <w:t xml:space="preserve"> </w:t>
            </w:r>
          </w:p>
          <w:p w14:paraId="25AC140C" w14:textId="63A7BBAC" w:rsidR="00D84C97" w:rsidRPr="00FE55B9" w:rsidRDefault="00D84C97"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t>Any assignment preparations desired before field travel will be done then.</w:t>
            </w:r>
          </w:p>
        </w:tc>
      </w:tr>
      <w:tr w:rsidR="00D84C97" w:rsidRPr="00FE55B9" w14:paraId="517D8A27" w14:textId="77777777" w:rsidTr="009B0A8E">
        <w:trPr>
          <w:jc w:val="center"/>
        </w:trPr>
        <w:tc>
          <w:tcPr>
            <w:tcW w:w="1653" w:type="dxa"/>
            <w:tcBorders>
              <w:top w:val="single" w:sz="12" w:space="0" w:color="auto"/>
              <w:left w:val="single" w:sz="4" w:space="0" w:color="auto"/>
              <w:bottom w:val="single" w:sz="4" w:space="0" w:color="auto"/>
              <w:right w:val="single" w:sz="4" w:space="0" w:color="auto"/>
            </w:tcBorders>
          </w:tcPr>
          <w:p w14:paraId="22AEC8F5" w14:textId="7FFC7FFF" w:rsidR="00D84C97" w:rsidRPr="00FE55B9" w:rsidRDefault="00D84C97"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t>Day 3</w:t>
            </w:r>
          </w:p>
        </w:tc>
        <w:tc>
          <w:tcPr>
            <w:tcW w:w="7773" w:type="dxa"/>
            <w:tcBorders>
              <w:top w:val="single" w:sz="12" w:space="0" w:color="auto"/>
              <w:left w:val="single" w:sz="4" w:space="0" w:color="auto"/>
              <w:bottom w:val="single" w:sz="4" w:space="0" w:color="auto"/>
              <w:right w:val="single" w:sz="4" w:space="0" w:color="auto"/>
            </w:tcBorders>
          </w:tcPr>
          <w:p w14:paraId="26602524" w14:textId="282A0E52" w:rsidR="00D84C97" w:rsidRPr="00FE55B9" w:rsidRDefault="00D84C97"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t xml:space="preserve">Travel to </w:t>
            </w:r>
            <w:r w:rsidR="00F76DAD">
              <w:rPr>
                <w:rFonts w:ascii="Times New Roman" w:hAnsi="Times New Roman" w:cs="Times New Roman"/>
                <w:snapToGrid w:val="0"/>
                <w:sz w:val="24"/>
                <w:szCs w:val="24"/>
              </w:rPr>
              <w:t>Arua</w:t>
            </w:r>
          </w:p>
        </w:tc>
      </w:tr>
      <w:tr w:rsidR="00D84C97" w:rsidRPr="00FE55B9" w14:paraId="23845CFF" w14:textId="77777777" w:rsidTr="009B0A8E">
        <w:trPr>
          <w:jc w:val="center"/>
        </w:trPr>
        <w:tc>
          <w:tcPr>
            <w:tcW w:w="1653" w:type="dxa"/>
            <w:tcBorders>
              <w:top w:val="single" w:sz="4" w:space="0" w:color="auto"/>
              <w:left w:val="single" w:sz="4" w:space="0" w:color="auto"/>
              <w:bottom w:val="single" w:sz="4" w:space="0" w:color="auto"/>
              <w:right w:val="single" w:sz="4" w:space="0" w:color="auto"/>
            </w:tcBorders>
          </w:tcPr>
          <w:p w14:paraId="5829DD39" w14:textId="0F641058" w:rsidR="00D84C97" w:rsidRPr="00FE55B9" w:rsidRDefault="00D84C97"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t>Day 4</w:t>
            </w:r>
          </w:p>
        </w:tc>
        <w:tc>
          <w:tcPr>
            <w:tcW w:w="7773" w:type="dxa"/>
            <w:tcBorders>
              <w:top w:val="single" w:sz="4" w:space="0" w:color="auto"/>
              <w:left w:val="single" w:sz="4" w:space="0" w:color="auto"/>
              <w:bottom w:val="single" w:sz="4" w:space="0" w:color="auto"/>
              <w:right w:val="single" w:sz="4" w:space="0" w:color="auto"/>
            </w:tcBorders>
          </w:tcPr>
          <w:p w14:paraId="21F26304" w14:textId="6F32DDC7" w:rsidR="00D84C97" w:rsidRDefault="00D84C97"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t xml:space="preserve">Meeting with </w:t>
            </w:r>
            <w:r w:rsidR="00F76DAD">
              <w:rPr>
                <w:rFonts w:ascii="Times New Roman" w:hAnsi="Times New Roman" w:cs="Times New Roman"/>
                <w:snapToGrid w:val="0"/>
                <w:sz w:val="24"/>
                <w:szCs w:val="24"/>
              </w:rPr>
              <w:t>Caritas Aru</w:t>
            </w:r>
            <w:r w:rsidR="00AA4B3A">
              <w:rPr>
                <w:rFonts w:ascii="Times New Roman" w:hAnsi="Times New Roman" w:cs="Times New Roman"/>
                <w:snapToGrid w:val="0"/>
                <w:sz w:val="24"/>
                <w:szCs w:val="24"/>
              </w:rPr>
              <w:t>a</w:t>
            </w:r>
            <w:r w:rsidR="00F76DAD">
              <w:rPr>
                <w:rFonts w:ascii="Times New Roman" w:hAnsi="Times New Roman" w:cs="Times New Roman"/>
                <w:snapToGrid w:val="0"/>
                <w:sz w:val="24"/>
                <w:szCs w:val="24"/>
              </w:rPr>
              <w:t xml:space="preserve"> </w:t>
            </w:r>
            <w:r w:rsidR="00F76DAD" w:rsidRPr="00FE55B9">
              <w:rPr>
                <w:rFonts w:ascii="Times New Roman" w:hAnsi="Times New Roman" w:cs="Times New Roman"/>
                <w:snapToGrid w:val="0"/>
                <w:sz w:val="24"/>
                <w:szCs w:val="24"/>
              </w:rPr>
              <w:t>management</w:t>
            </w:r>
            <w:r w:rsidR="00F76DAD">
              <w:rPr>
                <w:rFonts w:ascii="Times New Roman" w:hAnsi="Times New Roman" w:cs="Times New Roman"/>
                <w:snapToGrid w:val="0"/>
                <w:sz w:val="24"/>
                <w:szCs w:val="24"/>
              </w:rPr>
              <w:t xml:space="preserve"> team and CRS LDS PM to</w:t>
            </w:r>
            <w:r w:rsidRPr="00FE55B9">
              <w:rPr>
                <w:rFonts w:ascii="Times New Roman" w:hAnsi="Times New Roman" w:cs="Times New Roman"/>
                <w:snapToGrid w:val="0"/>
                <w:sz w:val="24"/>
                <w:szCs w:val="24"/>
              </w:rPr>
              <w:t xml:space="preserve"> plan for the assignment and finalize with assignment schedule</w:t>
            </w:r>
          </w:p>
          <w:p w14:paraId="49B59933" w14:textId="2E0912FB" w:rsidR="00F76DAD" w:rsidRPr="00FE55B9" w:rsidRDefault="00F76DAD" w:rsidP="00FE55B9">
            <w:pPr>
              <w:spacing w:after="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Discuss the scope of work in detail and provide additional insights on expected deliverables from both parties (CRS LDS project and Caritas Arua) regarding this assignment. </w:t>
            </w:r>
          </w:p>
          <w:p w14:paraId="5918B27D" w14:textId="2FE7E846" w:rsidR="00D84C97" w:rsidRPr="00FE55B9" w:rsidRDefault="00F76DAD" w:rsidP="00FE55B9">
            <w:pPr>
              <w:spacing w:after="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Orientation on CRS emergency response activities and visit one of the beneficiary groups within the refugee setting. </w:t>
            </w:r>
          </w:p>
        </w:tc>
      </w:tr>
      <w:tr w:rsidR="00D84C97" w:rsidRPr="00FE55B9" w14:paraId="1844D85A" w14:textId="77777777" w:rsidTr="009B0A8E">
        <w:trPr>
          <w:jc w:val="center"/>
        </w:trPr>
        <w:tc>
          <w:tcPr>
            <w:tcW w:w="1653" w:type="dxa"/>
            <w:tcBorders>
              <w:top w:val="single" w:sz="4" w:space="0" w:color="auto"/>
              <w:left w:val="single" w:sz="4" w:space="0" w:color="auto"/>
              <w:bottom w:val="single" w:sz="4" w:space="0" w:color="auto"/>
              <w:right w:val="single" w:sz="4" w:space="0" w:color="auto"/>
            </w:tcBorders>
          </w:tcPr>
          <w:p w14:paraId="27F07895" w14:textId="6EC6935A" w:rsidR="00D84C97" w:rsidRPr="00FE55B9" w:rsidRDefault="00D84C97"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t>Day 5</w:t>
            </w:r>
            <w:r w:rsidR="00503DDC" w:rsidRPr="00FE55B9">
              <w:rPr>
                <w:rFonts w:ascii="Times New Roman" w:hAnsi="Times New Roman" w:cs="Times New Roman"/>
                <w:snapToGrid w:val="0"/>
                <w:sz w:val="24"/>
                <w:szCs w:val="24"/>
              </w:rPr>
              <w:t xml:space="preserve">- </w:t>
            </w:r>
            <w:r w:rsidR="003E2851">
              <w:rPr>
                <w:rFonts w:ascii="Times New Roman" w:hAnsi="Times New Roman" w:cs="Times New Roman"/>
                <w:snapToGrid w:val="0"/>
                <w:sz w:val="24"/>
                <w:szCs w:val="24"/>
              </w:rPr>
              <w:t>15</w:t>
            </w:r>
          </w:p>
        </w:tc>
        <w:tc>
          <w:tcPr>
            <w:tcW w:w="7773" w:type="dxa"/>
            <w:tcBorders>
              <w:top w:val="single" w:sz="4" w:space="0" w:color="auto"/>
              <w:left w:val="single" w:sz="4" w:space="0" w:color="auto"/>
              <w:bottom w:val="single" w:sz="4" w:space="0" w:color="auto"/>
              <w:right w:val="single" w:sz="4" w:space="0" w:color="auto"/>
            </w:tcBorders>
          </w:tcPr>
          <w:p w14:paraId="4F4EACB7" w14:textId="231CC683" w:rsidR="00D84C97" w:rsidRPr="00FE55B9" w:rsidRDefault="003E2851" w:rsidP="00FE55B9">
            <w:pPr>
              <w:spacing w:after="0"/>
              <w:jc w:val="both"/>
              <w:rPr>
                <w:rFonts w:ascii="Times New Roman" w:hAnsi="Times New Roman" w:cs="Times New Roman"/>
                <w:snapToGrid w:val="0"/>
                <w:sz w:val="24"/>
                <w:szCs w:val="24"/>
              </w:rPr>
            </w:pPr>
            <w:r>
              <w:rPr>
                <w:rFonts w:ascii="Times New Roman" w:hAnsi="Times New Roman" w:cs="Times New Roman"/>
                <w:snapToGrid w:val="0"/>
                <w:sz w:val="24"/>
                <w:szCs w:val="24"/>
              </w:rPr>
              <w:t>Kick start activities with the LDS project as mentioned in the specific assignment activities</w:t>
            </w:r>
            <w:r w:rsidR="00636C5B">
              <w:rPr>
                <w:rFonts w:ascii="Times New Roman" w:hAnsi="Times New Roman" w:cs="Times New Roman"/>
                <w:snapToGrid w:val="0"/>
                <w:sz w:val="24"/>
                <w:szCs w:val="24"/>
              </w:rPr>
              <w:t xml:space="preserve">. The activity schedule should include a wrap up meeting to develop and discuss the action plan based on volunteer recommendations </w:t>
            </w:r>
          </w:p>
        </w:tc>
      </w:tr>
      <w:tr w:rsidR="00D84C97" w:rsidRPr="00FE55B9" w14:paraId="528F32D0" w14:textId="77777777" w:rsidTr="009B0A8E">
        <w:trPr>
          <w:jc w:val="center"/>
        </w:trPr>
        <w:tc>
          <w:tcPr>
            <w:tcW w:w="1653" w:type="dxa"/>
            <w:tcBorders>
              <w:top w:val="single" w:sz="4" w:space="0" w:color="auto"/>
              <w:left w:val="single" w:sz="4" w:space="0" w:color="auto"/>
              <w:bottom w:val="single" w:sz="4" w:space="0" w:color="auto"/>
              <w:right w:val="single" w:sz="4" w:space="0" w:color="auto"/>
            </w:tcBorders>
          </w:tcPr>
          <w:p w14:paraId="242CAF71" w14:textId="5CDFC957" w:rsidR="00D84C97" w:rsidRPr="00FE55B9" w:rsidRDefault="00D84C97"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t xml:space="preserve">Days </w:t>
            </w:r>
            <w:r w:rsidR="003E2851">
              <w:rPr>
                <w:rFonts w:ascii="Times New Roman" w:hAnsi="Times New Roman" w:cs="Times New Roman"/>
                <w:snapToGrid w:val="0"/>
                <w:sz w:val="24"/>
                <w:szCs w:val="24"/>
              </w:rPr>
              <w:t>16 - 19</w:t>
            </w:r>
          </w:p>
        </w:tc>
        <w:tc>
          <w:tcPr>
            <w:tcW w:w="7773" w:type="dxa"/>
            <w:tcBorders>
              <w:top w:val="single" w:sz="4" w:space="0" w:color="auto"/>
              <w:left w:val="single" w:sz="4" w:space="0" w:color="auto"/>
              <w:bottom w:val="single" w:sz="4" w:space="0" w:color="auto"/>
              <w:right w:val="single" w:sz="4" w:space="0" w:color="auto"/>
            </w:tcBorders>
          </w:tcPr>
          <w:p w14:paraId="6153451C" w14:textId="76985B23" w:rsidR="00D84C97" w:rsidRPr="00FE55B9" w:rsidRDefault="003E2851" w:rsidP="00FE55B9">
            <w:pPr>
              <w:spacing w:after="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Work with the Caritas Arua agronomists and relevant technical staff to identify specific needs around development and use of agriculture extension materials for use by community-based facilitators. Based on the discussion, the volunteer will develop extension materials together with the Caritas technical team based on identified need aligned with the Scope of work Objectives. </w:t>
            </w:r>
            <w:r w:rsidR="009979B3">
              <w:rPr>
                <w:rFonts w:ascii="Times New Roman" w:hAnsi="Times New Roman" w:cs="Times New Roman"/>
                <w:snapToGrid w:val="0"/>
                <w:sz w:val="24"/>
                <w:szCs w:val="24"/>
              </w:rPr>
              <w:t xml:space="preserve">The activity schedule should include a wrap up </w:t>
            </w:r>
            <w:r w:rsidR="001E6E60">
              <w:rPr>
                <w:rFonts w:ascii="Times New Roman" w:hAnsi="Times New Roman" w:cs="Times New Roman"/>
                <w:snapToGrid w:val="0"/>
                <w:sz w:val="24"/>
                <w:szCs w:val="24"/>
              </w:rPr>
              <w:t>session,</w:t>
            </w:r>
            <w:r w:rsidR="009979B3">
              <w:rPr>
                <w:rFonts w:ascii="Times New Roman" w:hAnsi="Times New Roman" w:cs="Times New Roman"/>
                <w:snapToGrid w:val="0"/>
                <w:sz w:val="24"/>
                <w:szCs w:val="24"/>
              </w:rPr>
              <w:t xml:space="preserve"> to develop and </w:t>
            </w:r>
            <w:r w:rsidR="0017456A">
              <w:rPr>
                <w:rFonts w:ascii="Times New Roman" w:hAnsi="Times New Roman" w:cs="Times New Roman"/>
                <w:snapToGrid w:val="0"/>
                <w:sz w:val="24"/>
                <w:szCs w:val="24"/>
              </w:rPr>
              <w:t>finalize</w:t>
            </w:r>
            <w:r w:rsidR="009979B3">
              <w:rPr>
                <w:rFonts w:ascii="Times New Roman" w:hAnsi="Times New Roman" w:cs="Times New Roman"/>
                <w:snapToGrid w:val="0"/>
                <w:sz w:val="24"/>
                <w:szCs w:val="24"/>
              </w:rPr>
              <w:t xml:space="preserve"> the action</w:t>
            </w:r>
            <w:r w:rsidR="0017456A">
              <w:rPr>
                <w:rFonts w:ascii="Times New Roman" w:hAnsi="Times New Roman" w:cs="Times New Roman"/>
                <w:snapToGrid w:val="0"/>
                <w:sz w:val="24"/>
                <w:szCs w:val="24"/>
              </w:rPr>
              <w:t xml:space="preserve"> for volunteer recommendations</w:t>
            </w:r>
            <w:r w:rsidR="009979B3">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 </w:t>
            </w:r>
          </w:p>
        </w:tc>
      </w:tr>
      <w:tr w:rsidR="00D84C97" w:rsidRPr="00FE55B9" w14:paraId="0EDB4FAB" w14:textId="77777777" w:rsidTr="009B0A8E">
        <w:trPr>
          <w:jc w:val="center"/>
        </w:trPr>
        <w:tc>
          <w:tcPr>
            <w:tcW w:w="1653" w:type="dxa"/>
            <w:tcBorders>
              <w:top w:val="single" w:sz="4" w:space="0" w:color="auto"/>
              <w:left w:val="single" w:sz="4" w:space="0" w:color="auto"/>
              <w:bottom w:val="single" w:sz="4" w:space="0" w:color="auto"/>
              <w:right w:val="single" w:sz="4" w:space="0" w:color="auto"/>
            </w:tcBorders>
          </w:tcPr>
          <w:p w14:paraId="5A9D4820" w14:textId="2E3724CC" w:rsidR="00D84C97" w:rsidRPr="00FE55B9" w:rsidRDefault="00D84C97"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t xml:space="preserve">Day </w:t>
            </w:r>
            <w:r w:rsidR="00636C5B">
              <w:rPr>
                <w:rFonts w:ascii="Times New Roman" w:hAnsi="Times New Roman" w:cs="Times New Roman"/>
                <w:snapToGrid w:val="0"/>
                <w:sz w:val="24"/>
                <w:szCs w:val="24"/>
              </w:rPr>
              <w:t>20</w:t>
            </w:r>
          </w:p>
        </w:tc>
        <w:tc>
          <w:tcPr>
            <w:tcW w:w="7773" w:type="dxa"/>
            <w:tcBorders>
              <w:top w:val="single" w:sz="4" w:space="0" w:color="auto"/>
              <w:left w:val="single" w:sz="4" w:space="0" w:color="auto"/>
              <w:bottom w:val="single" w:sz="4" w:space="0" w:color="auto"/>
              <w:right w:val="single" w:sz="4" w:space="0" w:color="auto"/>
            </w:tcBorders>
          </w:tcPr>
          <w:p w14:paraId="5EE4E969" w14:textId="6BC07F9A" w:rsidR="00D84C97" w:rsidRPr="00FE55B9" w:rsidRDefault="00185631" w:rsidP="0024307C">
            <w:pPr>
              <w:spacing w:after="0"/>
              <w:rPr>
                <w:rFonts w:ascii="Times New Roman" w:hAnsi="Times New Roman" w:cs="Times New Roman"/>
                <w:snapToGrid w:val="0"/>
                <w:sz w:val="24"/>
                <w:szCs w:val="24"/>
                <w:lang w:val="en-GB"/>
              </w:rPr>
            </w:pPr>
            <w:r>
              <w:rPr>
                <w:rFonts w:ascii="Times New Roman" w:hAnsi="Times New Roman" w:cs="Times New Roman"/>
                <w:snapToGrid w:val="0"/>
                <w:sz w:val="24"/>
                <w:szCs w:val="24"/>
              </w:rPr>
              <w:t>Volunteer preparation of final assignment reports</w:t>
            </w:r>
            <w:r w:rsidR="005F479F">
              <w:rPr>
                <w:rFonts w:ascii="Times New Roman" w:hAnsi="Times New Roman" w:cs="Times New Roman"/>
                <w:snapToGrid w:val="0"/>
                <w:sz w:val="24"/>
                <w:szCs w:val="24"/>
              </w:rPr>
              <w:t xml:space="preserve"> finalize with the assignment deliverables and share with respective teams (LDS project and Caritas teams) Debriefing with CRS HOO, LDS, F2F project teams, and Caritas </w:t>
            </w:r>
            <w:r w:rsidR="001E6E60">
              <w:rPr>
                <w:rFonts w:ascii="Times New Roman" w:hAnsi="Times New Roman" w:cs="Times New Roman"/>
                <w:snapToGrid w:val="0"/>
                <w:sz w:val="24"/>
                <w:szCs w:val="24"/>
              </w:rPr>
              <w:t>Arua.</w:t>
            </w:r>
          </w:p>
        </w:tc>
      </w:tr>
      <w:tr w:rsidR="00D84C97" w:rsidRPr="00FE55B9" w14:paraId="24FC34F0" w14:textId="77777777" w:rsidTr="009B0A8E">
        <w:trPr>
          <w:jc w:val="center"/>
        </w:trPr>
        <w:tc>
          <w:tcPr>
            <w:tcW w:w="1653" w:type="dxa"/>
            <w:tcBorders>
              <w:top w:val="single" w:sz="4" w:space="0" w:color="auto"/>
              <w:left w:val="single" w:sz="4" w:space="0" w:color="auto"/>
              <w:bottom w:val="single" w:sz="4" w:space="0" w:color="auto"/>
              <w:right w:val="single" w:sz="4" w:space="0" w:color="auto"/>
            </w:tcBorders>
          </w:tcPr>
          <w:p w14:paraId="000636DC" w14:textId="7EBCBF93" w:rsidR="00D84C97" w:rsidRPr="00FE55B9" w:rsidRDefault="00D84C97"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t xml:space="preserve">Day </w:t>
            </w:r>
            <w:r w:rsidR="005F479F">
              <w:rPr>
                <w:rFonts w:ascii="Times New Roman" w:hAnsi="Times New Roman" w:cs="Times New Roman"/>
                <w:snapToGrid w:val="0"/>
                <w:sz w:val="24"/>
                <w:szCs w:val="24"/>
              </w:rPr>
              <w:t>21</w:t>
            </w:r>
          </w:p>
        </w:tc>
        <w:tc>
          <w:tcPr>
            <w:tcW w:w="7773" w:type="dxa"/>
            <w:tcBorders>
              <w:top w:val="single" w:sz="4" w:space="0" w:color="auto"/>
              <w:left w:val="single" w:sz="4" w:space="0" w:color="auto"/>
              <w:bottom w:val="single" w:sz="4" w:space="0" w:color="auto"/>
              <w:right w:val="single" w:sz="4" w:space="0" w:color="auto"/>
            </w:tcBorders>
          </w:tcPr>
          <w:p w14:paraId="09733D1D" w14:textId="77777777" w:rsidR="00D84C97" w:rsidRPr="00FE55B9" w:rsidRDefault="00D84C97"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t>Volunteer travels back to Kampala</w:t>
            </w:r>
          </w:p>
        </w:tc>
      </w:tr>
      <w:tr w:rsidR="00D84C97" w:rsidRPr="00FE55B9" w14:paraId="6C517722" w14:textId="77777777" w:rsidTr="009B0A8E">
        <w:trPr>
          <w:jc w:val="center"/>
        </w:trPr>
        <w:tc>
          <w:tcPr>
            <w:tcW w:w="1653" w:type="dxa"/>
            <w:tcBorders>
              <w:top w:val="single" w:sz="4" w:space="0" w:color="auto"/>
              <w:left w:val="single" w:sz="4" w:space="0" w:color="auto"/>
              <w:bottom w:val="single" w:sz="4" w:space="0" w:color="auto"/>
              <w:right w:val="single" w:sz="4" w:space="0" w:color="auto"/>
            </w:tcBorders>
          </w:tcPr>
          <w:p w14:paraId="7A87B38B" w14:textId="03426EE8" w:rsidR="00D84C97" w:rsidRPr="00FE55B9" w:rsidRDefault="00D84C97"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t xml:space="preserve">Day </w:t>
            </w:r>
            <w:r w:rsidR="005F479F">
              <w:rPr>
                <w:rFonts w:ascii="Times New Roman" w:hAnsi="Times New Roman" w:cs="Times New Roman"/>
                <w:snapToGrid w:val="0"/>
                <w:sz w:val="24"/>
                <w:szCs w:val="24"/>
              </w:rPr>
              <w:t>22</w:t>
            </w:r>
          </w:p>
        </w:tc>
        <w:tc>
          <w:tcPr>
            <w:tcW w:w="7773" w:type="dxa"/>
            <w:tcBorders>
              <w:top w:val="single" w:sz="4" w:space="0" w:color="auto"/>
              <w:left w:val="single" w:sz="4" w:space="0" w:color="auto"/>
              <w:bottom w:val="single" w:sz="4" w:space="0" w:color="auto"/>
              <w:right w:val="single" w:sz="4" w:space="0" w:color="auto"/>
            </w:tcBorders>
          </w:tcPr>
          <w:p w14:paraId="42FFD9C0" w14:textId="2B34D2C2" w:rsidR="00D84C97" w:rsidRPr="00FE55B9" w:rsidRDefault="00D84C97"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t xml:space="preserve">Debriefing meeting with F2F </w:t>
            </w:r>
            <w:r w:rsidR="00503DDC" w:rsidRPr="00FE55B9">
              <w:rPr>
                <w:rFonts w:ascii="Times New Roman" w:hAnsi="Times New Roman" w:cs="Times New Roman"/>
                <w:snapToGrid w:val="0"/>
                <w:sz w:val="24"/>
                <w:szCs w:val="24"/>
              </w:rPr>
              <w:t>team, HOP and USAID representative</w:t>
            </w:r>
          </w:p>
        </w:tc>
      </w:tr>
      <w:tr w:rsidR="00D84C97" w:rsidRPr="00FE55B9" w14:paraId="33722172" w14:textId="77777777" w:rsidTr="009B0A8E">
        <w:trPr>
          <w:jc w:val="center"/>
        </w:trPr>
        <w:tc>
          <w:tcPr>
            <w:tcW w:w="1653" w:type="dxa"/>
            <w:tcBorders>
              <w:top w:val="single" w:sz="4" w:space="0" w:color="auto"/>
              <w:left w:val="single" w:sz="4" w:space="0" w:color="auto"/>
              <w:bottom w:val="single" w:sz="4" w:space="0" w:color="auto"/>
              <w:right w:val="single" w:sz="4" w:space="0" w:color="auto"/>
            </w:tcBorders>
          </w:tcPr>
          <w:p w14:paraId="0C545222" w14:textId="24A27880" w:rsidR="00D84C97" w:rsidRPr="00FE55B9" w:rsidRDefault="00503DDC"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lastRenderedPageBreak/>
              <w:t>Day16</w:t>
            </w:r>
          </w:p>
        </w:tc>
        <w:tc>
          <w:tcPr>
            <w:tcW w:w="7773" w:type="dxa"/>
            <w:tcBorders>
              <w:top w:val="single" w:sz="4" w:space="0" w:color="auto"/>
              <w:left w:val="single" w:sz="4" w:space="0" w:color="auto"/>
              <w:bottom w:val="single" w:sz="4" w:space="0" w:color="auto"/>
              <w:right w:val="single" w:sz="4" w:space="0" w:color="auto"/>
            </w:tcBorders>
          </w:tcPr>
          <w:p w14:paraId="19DFA2B8" w14:textId="7CBF3840" w:rsidR="00D84C97" w:rsidRPr="00FE55B9" w:rsidRDefault="00503DDC" w:rsidP="00FE55B9">
            <w:pPr>
              <w:spacing w:after="0"/>
              <w:jc w:val="both"/>
              <w:rPr>
                <w:rFonts w:ascii="Times New Roman" w:hAnsi="Times New Roman" w:cs="Times New Roman"/>
                <w:snapToGrid w:val="0"/>
                <w:sz w:val="24"/>
                <w:szCs w:val="24"/>
              </w:rPr>
            </w:pPr>
            <w:r w:rsidRPr="00FE55B9">
              <w:rPr>
                <w:rFonts w:ascii="Times New Roman" w:hAnsi="Times New Roman" w:cs="Times New Roman"/>
                <w:snapToGrid w:val="0"/>
                <w:sz w:val="24"/>
                <w:szCs w:val="24"/>
              </w:rPr>
              <w:t>Travel back to US</w:t>
            </w:r>
          </w:p>
        </w:tc>
      </w:tr>
      <w:tr w:rsidR="00503DDC" w:rsidRPr="00FE55B9" w14:paraId="2DB6A03F" w14:textId="77777777" w:rsidTr="009B0A8E">
        <w:trPr>
          <w:jc w:val="center"/>
        </w:trPr>
        <w:tc>
          <w:tcPr>
            <w:tcW w:w="9426" w:type="dxa"/>
            <w:gridSpan w:val="2"/>
            <w:tcBorders>
              <w:top w:val="single" w:sz="4" w:space="0" w:color="auto"/>
              <w:left w:val="single" w:sz="4" w:space="0" w:color="auto"/>
              <w:bottom w:val="single" w:sz="4" w:space="0" w:color="auto"/>
              <w:right w:val="single" w:sz="4" w:space="0" w:color="auto"/>
            </w:tcBorders>
          </w:tcPr>
          <w:p w14:paraId="299AAB9E" w14:textId="5836BD43" w:rsidR="00503DDC" w:rsidRPr="00FE55B9" w:rsidRDefault="00503DDC" w:rsidP="00FE55B9">
            <w:pPr>
              <w:spacing w:after="0"/>
              <w:jc w:val="both"/>
              <w:rPr>
                <w:rFonts w:ascii="Times New Roman" w:hAnsi="Times New Roman" w:cs="Times New Roman"/>
                <w:snapToGrid w:val="0"/>
                <w:sz w:val="24"/>
                <w:szCs w:val="24"/>
              </w:rPr>
            </w:pPr>
            <w:r w:rsidRPr="00FE55B9">
              <w:rPr>
                <w:rFonts w:ascii="Times New Roman" w:hAnsi="Times New Roman" w:cs="Times New Roman"/>
                <w:b/>
                <w:snapToGrid w:val="0"/>
                <w:sz w:val="24"/>
                <w:szCs w:val="24"/>
              </w:rPr>
              <w:t>Note</w:t>
            </w:r>
            <w:r w:rsidRPr="00FE55B9">
              <w:rPr>
                <w:rFonts w:ascii="Times New Roman" w:hAnsi="Times New Roman" w:cs="Times New Roman"/>
                <w:snapToGrid w:val="0"/>
                <w:sz w:val="24"/>
                <w:szCs w:val="24"/>
              </w:rPr>
              <w:t xml:space="preserve">: </w:t>
            </w:r>
            <w:r w:rsidRPr="00FE55B9">
              <w:rPr>
                <w:rFonts w:ascii="Times New Roman" w:hAnsi="Times New Roman" w:cs="Times New Roman"/>
                <w:b/>
                <w:i/>
                <w:snapToGrid w:val="0"/>
                <w:sz w:val="24"/>
                <w:szCs w:val="24"/>
              </w:rPr>
              <w:t>This is a draft schedule that will be finalized based on volunteer actual dates of availability, Sundays are typical rest days and working on Saturday is, per the host’s request</w:t>
            </w:r>
          </w:p>
        </w:tc>
      </w:tr>
    </w:tbl>
    <w:p w14:paraId="580CF1C7" w14:textId="77777777" w:rsidR="001855F7" w:rsidRPr="00FE55B9" w:rsidRDefault="001855F7" w:rsidP="00FE55B9">
      <w:pPr>
        <w:keepNext/>
        <w:widowControl w:val="0"/>
        <w:spacing w:after="0"/>
        <w:jc w:val="both"/>
        <w:outlineLvl w:val="0"/>
        <w:rPr>
          <w:rFonts w:ascii="Times New Roman" w:eastAsia="Times New Roman" w:hAnsi="Times New Roman" w:cs="Times New Roman"/>
          <w:snapToGrid w:val="0"/>
          <w:sz w:val="24"/>
          <w:szCs w:val="24"/>
        </w:rPr>
      </w:pPr>
    </w:p>
    <w:p w14:paraId="03A43A56" w14:textId="77777777" w:rsidR="001855F7" w:rsidRPr="00FE55B9" w:rsidRDefault="001855F7" w:rsidP="00FE55B9">
      <w:pPr>
        <w:pStyle w:val="ListParagraph"/>
        <w:numPr>
          <w:ilvl w:val="0"/>
          <w:numId w:val="20"/>
        </w:numPr>
        <w:spacing w:line="276" w:lineRule="auto"/>
        <w:rPr>
          <w:b/>
        </w:rPr>
      </w:pPr>
      <w:r w:rsidRPr="00FE55B9">
        <w:rPr>
          <w:b/>
        </w:rPr>
        <w:t>ACCOMMODATION AND OTHER IN-COUNTRY LOGISTICS</w:t>
      </w:r>
    </w:p>
    <w:p w14:paraId="2E3B91FB" w14:textId="7C6A0D75" w:rsidR="00043500" w:rsidRPr="00FE55B9" w:rsidRDefault="00043500" w:rsidP="00FE55B9">
      <w:pPr>
        <w:spacing w:after="0"/>
        <w:jc w:val="both"/>
        <w:rPr>
          <w:rFonts w:ascii="Times New Roman" w:hAnsi="Times New Roman" w:cs="Times New Roman"/>
          <w:sz w:val="24"/>
          <w:szCs w:val="24"/>
        </w:rPr>
      </w:pPr>
      <w:r w:rsidRPr="00FE55B9">
        <w:rPr>
          <w:rFonts w:ascii="Times New Roman" w:hAnsi="Times New Roman" w:cs="Times New Roman"/>
          <w:sz w:val="24"/>
          <w:szCs w:val="24"/>
        </w:rPr>
        <w:t>In Kampala, the volunteer will stay at Fairway Hotel &amp; Spa (</w:t>
      </w:r>
      <w:hyperlink r:id="rId12" w:history="1">
        <w:r w:rsidR="009B0A8E" w:rsidRPr="0036624A">
          <w:rPr>
            <w:rStyle w:val="Hyperlink"/>
            <w:rFonts w:ascii="Times New Roman" w:hAnsi="Times New Roman" w:cs="Times New Roman"/>
            <w:sz w:val="24"/>
            <w:szCs w:val="24"/>
          </w:rPr>
          <w:t>www.fairwayhotel.co.ug</w:t>
        </w:r>
      </w:hyperlink>
      <w:r w:rsidRPr="00FE55B9">
        <w:rPr>
          <w:rFonts w:ascii="Times New Roman" w:hAnsi="Times New Roman" w:cs="Times New Roman"/>
          <w:sz w:val="24"/>
          <w:szCs w:val="24"/>
        </w:rPr>
        <w:t>).</w:t>
      </w:r>
      <w:r w:rsidR="009B0A8E">
        <w:rPr>
          <w:rFonts w:ascii="Times New Roman" w:hAnsi="Times New Roman" w:cs="Times New Roman"/>
          <w:sz w:val="24"/>
          <w:szCs w:val="24"/>
        </w:rPr>
        <w:t xml:space="preserve"> While in Yumbe, the volunteer will stay at </w:t>
      </w:r>
      <w:r w:rsidR="00860CEE">
        <w:rPr>
          <w:rFonts w:ascii="Times New Roman" w:hAnsi="Times New Roman" w:cs="Times New Roman"/>
          <w:sz w:val="24"/>
          <w:szCs w:val="24"/>
        </w:rPr>
        <w:t>Premier Hotel which is located</w:t>
      </w:r>
      <w:r w:rsidR="00565F45">
        <w:rPr>
          <w:rFonts w:ascii="Times New Roman" w:hAnsi="Times New Roman" w:cs="Times New Roman"/>
          <w:sz w:val="24"/>
          <w:szCs w:val="24"/>
        </w:rPr>
        <w:t xml:space="preserve"> on the out skirts of Yumbe town. The hotel has basic amenities such as water and electricity, the volunteer will be provided with an internet dongle for internet </w:t>
      </w:r>
      <w:r w:rsidR="00185631">
        <w:rPr>
          <w:rFonts w:ascii="Times New Roman" w:hAnsi="Times New Roman" w:cs="Times New Roman"/>
          <w:sz w:val="24"/>
          <w:szCs w:val="24"/>
        </w:rPr>
        <w:t xml:space="preserve">access. </w:t>
      </w:r>
      <w:r w:rsidR="00A37420" w:rsidRPr="00FE55B9">
        <w:rPr>
          <w:rFonts w:ascii="Times New Roman" w:hAnsi="Times New Roman" w:cs="Times New Roman"/>
          <w:sz w:val="24"/>
          <w:szCs w:val="24"/>
        </w:rPr>
        <w:t xml:space="preserve"> </w:t>
      </w:r>
    </w:p>
    <w:p w14:paraId="3E5C0C1F" w14:textId="77777777" w:rsidR="00043500" w:rsidRPr="00FE55B9" w:rsidRDefault="00043500" w:rsidP="00FE55B9">
      <w:pPr>
        <w:spacing w:after="0"/>
        <w:jc w:val="both"/>
        <w:rPr>
          <w:rFonts w:ascii="Times New Roman" w:hAnsi="Times New Roman" w:cs="Times New Roman"/>
          <w:sz w:val="24"/>
          <w:szCs w:val="24"/>
        </w:rPr>
      </w:pPr>
    </w:p>
    <w:p w14:paraId="4E5E9CF4" w14:textId="696E599A" w:rsidR="001855F7" w:rsidRPr="00FE55B9" w:rsidRDefault="00043500" w:rsidP="00FE55B9">
      <w:pPr>
        <w:spacing w:after="0"/>
        <w:jc w:val="both"/>
        <w:rPr>
          <w:rFonts w:ascii="Times New Roman" w:hAnsi="Times New Roman" w:cs="Times New Roman"/>
          <w:sz w:val="24"/>
          <w:szCs w:val="24"/>
        </w:rPr>
      </w:pPr>
      <w:r w:rsidRPr="00FE55B9">
        <w:rPr>
          <w:rFonts w:ascii="Times New Roman" w:hAnsi="Times New Roman" w:cs="Times New Roman"/>
          <w:sz w:val="24"/>
          <w:szCs w:val="24"/>
        </w:rPr>
        <w:t xml:space="preserve">CRS will pay for hotel accommodation and provide </w:t>
      </w:r>
      <w:r w:rsidR="00A37420" w:rsidRPr="00FE55B9">
        <w:rPr>
          <w:rFonts w:ascii="Times New Roman" w:hAnsi="Times New Roman" w:cs="Times New Roman"/>
          <w:sz w:val="24"/>
          <w:szCs w:val="24"/>
        </w:rPr>
        <w:t xml:space="preserve">the </w:t>
      </w:r>
      <w:r w:rsidRPr="00FE55B9">
        <w:rPr>
          <w:rFonts w:ascii="Times New Roman" w:hAnsi="Times New Roman" w:cs="Times New Roman"/>
          <w:sz w:val="24"/>
          <w:szCs w:val="24"/>
        </w:rPr>
        <w:t xml:space="preserve">volunteer with per diems to cater for meals and other incidentals. The volunteer may get an advance which has to be cleared before departing Uganda. For more information, please refer to </w:t>
      </w:r>
      <w:r w:rsidR="00A37420" w:rsidRPr="00FE55B9">
        <w:rPr>
          <w:rFonts w:ascii="Times New Roman" w:hAnsi="Times New Roman" w:cs="Times New Roman"/>
          <w:sz w:val="24"/>
          <w:szCs w:val="24"/>
        </w:rPr>
        <w:t xml:space="preserve">Uganda </w:t>
      </w:r>
      <w:r w:rsidRPr="00FE55B9">
        <w:rPr>
          <w:rFonts w:ascii="Times New Roman" w:hAnsi="Times New Roman" w:cs="Times New Roman"/>
          <w:sz w:val="24"/>
          <w:szCs w:val="24"/>
        </w:rPr>
        <w:t>country information that will be provided</w:t>
      </w:r>
      <w:r w:rsidR="00A37420" w:rsidRPr="00FE55B9">
        <w:rPr>
          <w:rFonts w:ascii="Times New Roman" w:hAnsi="Times New Roman" w:cs="Times New Roman"/>
          <w:sz w:val="24"/>
          <w:szCs w:val="24"/>
        </w:rPr>
        <w:t>.</w:t>
      </w:r>
    </w:p>
    <w:p w14:paraId="2A548ABC" w14:textId="77777777" w:rsidR="00194F3A" w:rsidRPr="00FE55B9" w:rsidRDefault="00194F3A" w:rsidP="00FE55B9">
      <w:pPr>
        <w:spacing w:after="0"/>
        <w:jc w:val="both"/>
        <w:rPr>
          <w:rFonts w:ascii="Times New Roman" w:hAnsi="Times New Roman" w:cs="Times New Roman"/>
          <w:sz w:val="24"/>
          <w:szCs w:val="24"/>
        </w:rPr>
      </w:pPr>
    </w:p>
    <w:p w14:paraId="380770F1" w14:textId="7FBC58BF" w:rsidR="00A37420" w:rsidRPr="00CD541B" w:rsidRDefault="001855F7" w:rsidP="006C0EF9">
      <w:pPr>
        <w:pStyle w:val="ListParagraph"/>
        <w:numPr>
          <w:ilvl w:val="0"/>
          <w:numId w:val="20"/>
        </w:numPr>
        <w:spacing w:before="240" w:line="276" w:lineRule="auto"/>
        <w:rPr>
          <w:b/>
        </w:rPr>
      </w:pPr>
      <w:r w:rsidRPr="00FE55B9">
        <w:rPr>
          <w:b/>
        </w:rPr>
        <w:t>RECOMMENDED ASSIGNMENT PREPARATIONS</w:t>
      </w:r>
    </w:p>
    <w:p w14:paraId="46E3E105" w14:textId="7F60C318" w:rsidR="00A37420" w:rsidRPr="00CD541B" w:rsidRDefault="00A37420" w:rsidP="006C0EF9">
      <w:pPr>
        <w:spacing w:before="240"/>
        <w:rPr>
          <w:rFonts w:ascii="Times New Roman" w:hAnsi="Times New Roman" w:cs="Times New Roman"/>
          <w:sz w:val="24"/>
          <w:szCs w:val="24"/>
        </w:rPr>
      </w:pPr>
      <w:r w:rsidRPr="00CD541B">
        <w:rPr>
          <w:rFonts w:ascii="Times New Roman" w:hAnsi="Times New Roman" w:cs="Times New Roman"/>
          <w:sz w:val="24"/>
          <w:szCs w:val="24"/>
        </w:rPr>
        <w:t>The volunteer should prepare materials for hand out</w:t>
      </w:r>
      <w:r w:rsidR="00DB4496">
        <w:rPr>
          <w:rFonts w:ascii="Times New Roman" w:hAnsi="Times New Roman" w:cs="Times New Roman"/>
          <w:sz w:val="24"/>
          <w:szCs w:val="24"/>
        </w:rPr>
        <w:t xml:space="preserve"> as appropriate based on the assignment</w:t>
      </w:r>
      <w:r w:rsidRPr="00CD541B">
        <w:rPr>
          <w:rFonts w:ascii="Times New Roman" w:hAnsi="Times New Roman" w:cs="Times New Roman"/>
          <w:sz w:val="24"/>
          <w:szCs w:val="24"/>
        </w:rPr>
        <w:t xml:space="preserve"> which can be printed at CRS office in Kampala before commencement of the assignment. Flip charts, markers, masking tapes can be obtained at CRS offices in case the volunteer wishes to make some illustrations. </w:t>
      </w:r>
    </w:p>
    <w:p w14:paraId="25B49381" w14:textId="56901D0E" w:rsidR="001373FC" w:rsidRPr="00CD541B" w:rsidRDefault="00A37420" w:rsidP="00CD541B">
      <w:pPr>
        <w:rPr>
          <w:rFonts w:ascii="Times New Roman" w:hAnsi="Times New Roman" w:cs="Times New Roman"/>
          <w:sz w:val="24"/>
          <w:szCs w:val="24"/>
        </w:rPr>
      </w:pPr>
      <w:r w:rsidRPr="00CD541B">
        <w:rPr>
          <w:rFonts w:ascii="Times New Roman" w:hAnsi="Times New Roman" w:cs="Times New Roman"/>
          <w:sz w:val="24"/>
          <w:szCs w:val="24"/>
        </w:rPr>
        <w:t>CRS strongly recommends that the volunteer becomes familiar with Uganda’s agriculture sector plans and priorities, the agribusiness country project</w:t>
      </w:r>
      <w:r w:rsidR="00DB4496">
        <w:rPr>
          <w:rFonts w:ascii="Times New Roman" w:hAnsi="Times New Roman" w:cs="Times New Roman"/>
          <w:sz w:val="24"/>
          <w:szCs w:val="24"/>
        </w:rPr>
        <w:t xml:space="preserve">, and livestock country projects. An understanding of crop management practices for major staples: Cassava, Maize, Beans and ground nuts, and small ruminants (goat) husbandry management. </w:t>
      </w:r>
      <w:r w:rsidRPr="00CD541B">
        <w:rPr>
          <w:rFonts w:ascii="Times New Roman" w:hAnsi="Times New Roman" w:cs="Times New Roman"/>
          <w:sz w:val="24"/>
          <w:szCs w:val="24"/>
        </w:rPr>
        <w:t xml:space="preserve">Details on weather, security and appropriate clothing are included in the country visitor’s information pack. </w:t>
      </w:r>
    </w:p>
    <w:p w14:paraId="1B8B9209" w14:textId="77777777" w:rsidR="001855F7" w:rsidRPr="00FE55B9" w:rsidRDefault="001855F7" w:rsidP="00FE55B9">
      <w:pPr>
        <w:pStyle w:val="ListParagraph"/>
        <w:numPr>
          <w:ilvl w:val="0"/>
          <w:numId w:val="20"/>
        </w:numPr>
        <w:spacing w:line="276" w:lineRule="auto"/>
        <w:rPr>
          <w:b/>
        </w:rPr>
      </w:pPr>
      <w:r w:rsidRPr="00FE55B9">
        <w:rPr>
          <w:b/>
        </w:rPr>
        <w:t>KEY CONTACTS</w:t>
      </w:r>
    </w:p>
    <w:p w14:paraId="546E1266" w14:textId="7746042D" w:rsidR="001373FC" w:rsidRPr="006C0EF9" w:rsidRDefault="001373FC" w:rsidP="006C0EF9">
      <w:pPr>
        <w:rPr>
          <w:b/>
        </w:rPr>
      </w:pPr>
      <w:bookmarkStart w:id="2" w:name="_Hlk536178795"/>
      <w:r w:rsidRPr="006C0EF9">
        <w:t xml:space="preserve">To </w:t>
      </w:r>
      <w:r w:rsidRPr="006C0EF9">
        <w:rPr>
          <w:rFonts w:ascii="Times New Roman" w:hAnsi="Times New Roman" w:cs="Times New Roman"/>
        </w:rPr>
        <w:t>express interest in this assignment, please email the CRS Baltimore contact listed below. To find out additional information about the host, issue description or field conditions, please email the country contact provided below, copying the CRS Baltimore contact.</w:t>
      </w:r>
    </w:p>
    <w:tbl>
      <w:tblPr>
        <w:tblStyle w:val="TableGrid1"/>
        <w:tblW w:w="0" w:type="auto"/>
        <w:tblLook w:val="04A0" w:firstRow="1" w:lastRow="0" w:firstColumn="1" w:lastColumn="0" w:noHBand="0" w:noVBand="1"/>
      </w:tblPr>
      <w:tblGrid>
        <w:gridCol w:w="4788"/>
        <w:gridCol w:w="4788"/>
      </w:tblGrid>
      <w:tr w:rsidR="00D53102" w:rsidRPr="00FE55B9" w14:paraId="723BB991" w14:textId="77777777" w:rsidTr="009B0A8E">
        <w:tc>
          <w:tcPr>
            <w:tcW w:w="4788" w:type="dxa"/>
          </w:tcPr>
          <w:bookmarkEnd w:id="2"/>
          <w:p w14:paraId="1DC4B690" w14:textId="77777777" w:rsidR="00D53102" w:rsidRPr="00FE55B9" w:rsidRDefault="00D53102" w:rsidP="00FE55B9">
            <w:pPr>
              <w:spacing w:line="276" w:lineRule="auto"/>
              <w:rPr>
                <w:rFonts w:ascii="Times New Roman" w:hAnsi="Times New Roman" w:cs="Times New Roman"/>
                <w:b/>
                <w:sz w:val="24"/>
                <w:szCs w:val="24"/>
              </w:rPr>
            </w:pPr>
            <w:r w:rsidRPr="00FE55B9">
              <w:rPr>
                <w:rFonts w:ascii="Times New Roman" w:hAnsi="Times New Roman" w:cs="Times New Roman"/>
                <w:b/>
                <w:sz w:val="24"/>
                <w:szCs w:val="24"/>
              </w:rPr>
              <w:t>CRS Baltimore</w:t>
            </w:r>
          </w:p>
        </w:tc>
        <w:tc>
          <w:tcPr>
            <w:tcW w:w="4788" w:type="dxa"/>
          </w:tcPr>
          <w:p w14:paraId="1E9C6E2F" w14:textId="77777777" w:rsidR="00D53102" w:rsidRPr="00FE55B9" w:rsidRDefault="00D53102" w:rsidP="00FE55B9">
            <w:pPr>
              <w:spacing w:line="276" w:lineRule="auto"/>
              <w:rPr>
                <w:rFonts w:ascii="Times New Roman" w:hAnsi="Times New Roman" w:cs="Times New Roman"/>
                <w:b/>
                <w:sz w:val="24"/>
                <w:szCs w:val="24"/>
              </w:rPr>
            </w:pPr>
            <w:r w:rsidRPr="00FE55B9">
              <w:rPr>
                <w:rFonts w:ascii="Times New Roman" w:hAnsi="Times New Roman" w:cs="Times New Roman"/>
                <w:b/>
                <w:sz w:val="24"/>
                <w:szCs w:val="24"/>
              </w:rPr>
              <w:t>CRS East Africa Regional Office</w:t>
            </w:r>
          </w:p>
        </w:tc>
      </w:tr>
      <w:tr w:rsidR="00D53102" w:rsidRPr="00FE55B9" w14:paraId="3A0EC4EE" w14:textId="77777777" w:rsidTr="009B0A8E">
        <w:trPr>
          <w:trHeight w:val="1853"/>
        </w:trPr>
        <w:tc>
          <w:tcPr>
            <w:tcW w:w="4788" w:type="dxa"/>
          </w:tcPr>
          <w:p w14:paraId="784AEE3A" w14:textId="77777777" w:rsidR="00D53102" w:rsidRPr="00FE55B9" w:rsidRDefault="00D53102" w:rsidP="00FE55B9">
            <w:pPr>
              <w:spacing w:line="276" w:lineRule="auto"/>
              <w:rPr>
                <w:rFonts w:ascii="Times New Roman" w:hAnsi="Times New Roman" w:cs="Times New Roman"/>
                <w:b/>
                <w:sz w:val="24"/>
                <w:szCs w:val="24"/>
              </w:rPr>
            </w:pPr>
            <w:r w:rsidRPr="00FE55B9">
              <w:rPr>
                <w:rFonts w:ascii="Times New Roman" w:hAnsi="Times New Roman" w:cs="Times New Roman"/>
                <w:b/>
                <w:sz w:val="24"/>
                <w:szCs w:val="24"/>
              </w:rPr>
              <w:t>Maria Figueroa</w:t>
            </w:r>
          </w:p>
          <w:p w14:paraId="7B35C1D0" w14:textId="31288B76" w:rsidR="00F52E86" w:rsidRPr="00FE55B9" w:rsidRDefault="00F52E86"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US Operations Manager</w:t>
            </w:r>
            <w:r w:rsidR="00A05D3F">
              <w:rPr>
                <w:rFonts w:ascii="Times New Roman" w:hAnsi="Times New Roman" w:cs="Times New Roman"/>
                <w:sz w:val="24"/>
                <w:szCs w:val="24"/>
              </w:rPr>
              <w:t>/Uganda Recruiter</w:t>
            </w:r>
          </w:p>
          <w:p w14:paraId="7F98C7E2" w14:textId="79ADD197" w:rsidR="00D53102" w:rsidRPr="00FE55B9" w:rsidRDefault="00D53102"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Farmer to Farmer Program</w:t>
            </w:r>
          </w:p>
          <w:p w14:paraId="2339185F" w14:textId="77777777" w:rsidR="00D53102" w:rsidRPr="00FE55B9" w:rsidRDefault="00D53102" w:rsidP="00FE55B9">
            <w:pPr>
              <w:spacing w:line="276" w:lineRule="auto"/>
              <w:rPr>
                <w:rFonts w:ascii="Times New Roman" w:hAnsi="Times New Roman" w:cs="Times New Roman"/>
                <w:snapToGrid w:val="0"/>
                <w:sz w:val="24"/>
                <w:szCs w:val="24"/>
              </w:rPr>
            </w:pPr>
            <w:r w:rsidRPr="00FE55B9">
              <w:rPr>
                <w:rFonts w:ascii="Times New Roman" w:hAnsi="Times New Roman" w:cs="Times New Roman"/>
                <w:snapToGrid w:val="0"/>
                <w:sz w:val="24"/>
                <w:szCs w:val="24"/>
              </w:rPr>
              <w:t>228 W. Lexington Street</w:t>
            </w:r>
          </w:p>
          <w:p w14:paraId="6068C44F" w14:textId="77777777" w:rsidR="00D53102" w:rsidRPr="00FE55B9" w:rsidRDefault="00D53102" w:rsidP="00FE55B9">
            <w:pPr>
              <w:spacing w:line="276" w:lineRule="auto"/>
              <w:rPr>
                <w:rFonts w:ascii="Times New Roman" w:hAnsi="Times New Roman" w:cs="Times New Roman"/>
                <w:snapToGrid w:val="0"/>
                <w:sz w:val="24"/>
                <w:szCs w:val="24"/>
              </w:rPr>
            </w:pPr>
            <w:r w:rsidRPr="00FE55B9">
              <w:rPr>
                <w:rFonts w:ascii="Times New Roman" w:hAnsi="Times New Roman" w:cs="Times New Roman"/>
                <w:snapToGrid w:val="0"/>
                <w:sz w:val="24"/>
                <w:szCs w:val="24"/>
              </w:rPr>
              <w:t>Baltimore, MD 21201</w:t>
            </w:r>
          </w:p>
          <w:p w14:paraId="2E3FF5B3" w14:textId="77777777" w:rsidR="00D53102" w:rsidRPr="00FE55B9" w:rsidRDefault="00D53102"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410-951-7366</w:t>
            </w:r>
          </w:p>
          <w:p w14:paraId="66C19630" w14:textId="77777777" w:rsidR="00D53102" w:rsidRPr="00FE55B9" w:rsidRDefault="00D53102"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 xml:space="preserve">Email: </w:t>
            </w:r>
            <w:hyperlink r:id="rId13" w:history="1">
              <w:r w:rsidRPr="00FE55B9">
                <w:rPr>
                  <w:rFonts w:ascii="Times New Roman" w:hAnsi="Times New Roman" w:cs="Times New Roman"/>
                  <w:sz w:val="24"/>
                  <w:szCs w:val="24"/>
                  <w:u w:val="single"/>
                </w:rPr>
                <w:t>maria.figueroa@crs.org</w:t>
              </w:r>
            </w:hyperlink>
            <w:r w:rsidRPr="00FE55B9">
              <w:rPr>
                <w:rFonts w:ascii="Times New Roman" w:hAnsi="Times New Roman" w:cs="Times New Roman"/>
                <w:sz w:val="24"/>
                <w:szCs w:val="24"/>
              </w:rPr>
              <w:t xml:space="preserve"> </w:t>
            </w:r>
          </w:p>
        </w:tc>
        <w:tc>
          <w:tcPr>
            <w:tcW w:w="4788" w:type="dxa"/>
          </w:tcPr>
          <w:p w14:paraId="2BAB9830" w14:textId="77777777" w:rsidR="00D53102" w:rsidRPr="00FE55B9" w:rsidRDefault="00D53102" w:rsidP="00FE55B9">
            <w:pPr>
              <w:spacing w:line="276" w:lineRule="auto"/>
              <w:rPr>
                <w:rFonts w:ascii="Times New Roman" w:hAnsi="Times New Roman" w:cs="Times New Roman"/>
                <w:b/>
                <w:sz w:val="24"/>
                <w:szCs w:val="24"/>
              </w:rPr>
            </w:pPr>
            <w:r w:rsidRPr="00FE55B9">
              <w:rPr>
                <w:rFonts w:ascii="Times New Roman" w:hAnsi="Times New Roman" w:cs="Times New Roman"/>
                <w:b/>
                <w:sz w:val="24"/>
                <w:szCs w:val="24"/>
              </w:rPr>
              <w:t>Nyambura Theuri</w:t>
            </w:r>
          </w:p>
          <w:p w14:paraId="70FA40BA" w14:textId="77777777" w:rsidR="00D53102" w:rsidRPr="00FE55B9" w:rsidRDefault="00D53102"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Deputy Project Director</w:t>
            </w:r>
          </w:p>
          <w:p w14:paraId="4B9210DD" w14:textId="5087E5E1" w:rsidR="00D53102" w:rsidRPr="00FE55B9" w:rsidRDefault="00D53102"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Farmer to Farmer Program</w:t>
            </w:r>
          </w:p>
          <w:p w14:paraId="3D9DBA56" w14:textId="77777777" w:rsidR="00D53102" w:rsidRPr="00FE55B9" w:rsidRDefault="00D53102"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P.O. Box 49675 – 00100</w:t>
            </w:r>
          </w:p>
          <w:p w14:paraId="67025D17" w14:textId="77777777" w:rsidR="00D53102" w:rsidRPr="00FE55B9" w:rsidRDefault="00D53102"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Nairobi, Kenya</w:t>
            </w:r>
          </w:p>
          <w:p w14:paraId="60BA321D" w14:textId="77777777" w:rsidR="00D53102" w:rsidRPr="00FE55B9" w:rsidRDefault="00D53102"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St. Augustine Court Karuna Close Road</w:t>
            </w:r>
          </w:p>
          <w:p w14:paraId="62217EEA" w14:textId="77777777" w:rsidR="00D53102" w:rsidRPr="00FE55B9" w:rsidRDefault="00D53102" w:rsidP="00FE55B9">
            <w:pPr>
              <w:spacing w:line="276" w:lineRule="auto"/>
              <w:rPr>
                <w:rFonts w:ascii="Times New Roman" w:hAnsi="Times New Roman" w:cs="Times New Roman"/>
                <w:sz w:val="24"/>
                <w:szCs w:val="24"/>
              </w:rPr>
            </w:pPr>
            <w:r w:rsidRPr="00FE55B9">
              <w:rPr>
                <w:rFonts w:ascii="Times New Roman" w:hAnsi="Times New Roman" w:cs="Times New Roman"/>
                <w:sz w:val="24"/>
                <w:szCs w:val="24"/>
              </w:rPr>
              <w:t xml:space="preserve">Email: </w:t>
            </w:r>
            <w:hyperlink r:id="rId14" w:history="1">
              <w:r w:rsidRPr="00FE55B9">
                <w:rPr>
                  <w:rFonts w:ascii="Times New Roman" w:hAnsi="Times New Roman" w:cs="Times New Roman"/>
                  <w:sz w:val="24"/>
                  <w:szCs w:val="24"/>
                  <w:u w:val="single"/>
                </w:rPr>
                <w:t>nyambura.theuri@crs.org</w:t>
              </w:r>
            </w:hyperlink>
            <w:r w:rsidRPr="00FE55B9">
              <w:rPr>
                <w:rFonts w:ascii="Times New Roman" w:hAnsi="Times New Roman" w:cs="Times New Roman"/>
                <w:sz w:val="24"/>
                <w:szCs w:val="24"/>
              </w:rPr>
              <w:t xml:space="preserve"> </w:t>
            </w:r>
          </w:p>
        </w:tc>
      </w:tr>
      <w:tr w:rsidR="00D53102" w:rsidRPr="00FE55B9" w14:paraId="648B76F3" w14:textId="77777777" w:rsidTr="009B0A8E">
        <w:tc>
          <w:tcPr>
            <w:tcW w:w="9576" w:type="dxa"/>
            <w:gridSpan w:val="2"/>
          </w:tcPr>
          <w:p w14:paraId="63A5A3D8" w14:textId="77777777" w:rsidR="00D53102" w:rsidRPr="00FE55B9" w:rsidRDefault="00D53102" w:rsidP="00FE55B9">
            <w:pPr>
              <w:autoSpaceDE w:val="0"/>
              <w:autoSpaceDN w:val="0"/>
              <w:adjustRightInd w:val="0"/>
              <w:spacing w:line="276" w:lineRule="auto"/>
              <w:jc w:val="center"/>
              <w:rPr>
                <w:rFonts w:ascii="Times New Roman" w:hAnsi="Times New Roman" w:cs="Times New Roman"/>
                <w:b/>
                <w:sz w:val="24"/>
                <w:szCs w:val="24"/>
              </w:rPr>
            </w:pPr>
            <w:r w:rsidRPr="00FE55B9">
              <w:rPr>
                <w:rFonts w:ascii="Times New Roman" w:hAnsi="Times New Roman" w:cs="Times New Roman"/>
                <w:b/>
                <w:sz w:val="24"/>
                <w:szCs w:val="24"/>
              </w:rPr>
              <w:t xml:space="preserve">CRS </w:t>
            </w:r>
            <w:r w:rsidR="00B35EED" w:rsidRPr="00FE55B9">
              <w:rPr>
                <w:rFonts w:ascii="Times New Roman" w:hAnsi="Times New Roman" w:cs="Times New Roman"/>
                <w:b/>
                <w:sz w:val="24"/>
                <w:szCs w:val="24"/>
              </w:rPr>
              <w:t>Country Program</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680"/>
      </w:tblGrid>
      <w:tr w:rsidR="00C96CA9" w:rsidRPr="00FE55B9" w14:paraId="06AE9681" w14:textId="77777777" w:rsidTr="00C96CA9">
        <w:trPr>
          <w:trHeight w:val="2240"/>
        </w:trPr>
        <w:tc>
          <w:tcPr>
            <w:tcW w:w="4855" w:type="dxa"/>
          </w:tcPr>
          <w:p w14:paraId="3D6A871D" w14:textId="77777777" w:rsidR="00C96CA9" w:rsidRPr="00FE55B9" w:rsidRDefault="00C96CA9" w:rsidP="00FE55B9">
            <w:pPr>
              <w:spacing w:after="0"/>
              <w:rPr>
                <w:rFonts w:ascii="Times New Roman" w:eastAsia="Times New Roman" w:hAnsi="Times New Roman" w:cs="Times New Roman"/>
                <w:b/>
                <w:snapToGrid w:val="0"/>
                <w:sz w:val="24"/>
                <w:szCs w:val="24"/>
              </w:rPr>
            </w:pPr>
            <w:r w:rsidRPr="00FE55B9">
              <w:rPr>
                <w:rFonts w:ascii="Times New Roman" w:eastAsia="Times New Roman" w:hAnsi="Times New Roman" w:cs="Times New Roman"/>
                <w:b/>
                <w:snapToGrid w:val="0"/>
                <w:sz w:val="24"/>
                <w:szCs w:val="24"/>
              </w:rPr>
              <w:lastRenderedPageBreak/>
              <w:t>George Ntibarikure</w:t>
            </w:r>
          </w:p>
          <w:p w14:paraId="3ACE2B18" w14:textId="77777777" w:rsidR="00C96CA9" w:rsidRPr="00FE55B9" w:rsidRDefault="00C96CA9" w:rsidP="00FE55B9">
            <w:pPr>
              <w:spacing w:after="0"/>
              <w:rPr>
                <w:rFonts w:ascii="Times New Roman" w:eastAsia="Times New Roman" w:hAnsi="Times New Roman" w:cs="Times New Roman"/>
                <w:snapToGrid w:val="0"/>
                <w:sz w:val="24"/>
                <w:szCs w:val="24"/>
              </w:rPr>
            </w:pPr>
            <w:r w:rsidRPr="00FE55B9">
              <w:rPr>
                <w:rFonts w:ascii="Times New Roman" w:eastAsia="Times New Roman" w:hAnsi="Times New Roman" w:cs="Times New Roman"/>
                <w:snapToGrid w:val="0"/>
                <w:sz w:val="24"/>
                <w:szCs w:val="24"/>
              </w:rPr>
              <w:t>Project Director</w:t>
            </w:r>
          </w:p>
          <w:p w14:paraId="1257FD1B" w14:textId="77777777" w:rsidR="00C96CA9" w:rsidRPr="00FE55B9" w:rsidRDefault="00C96CA9" w:rsidP="00FE55B9">
            <w:pPr>
              <w:spacing w:after="0"/>
              <w:rPr>
                <w:rFonts w:ascii="Times New Roman" w:eastAsia="Times New Roman" w:hAnsi="Times New Roman" w:cs="Times New Roman"/>
                <w:snapToGrid w:val="0"/>
                <w:sz w:val="24"/>
                <w:szCs w:val="24"/>
              </w:rPr>
            </w:pPr>
            <w:r w:rsidRPr="00FE55B9">
              <w:rPr>
                <w:rFonts w:ascii="Times New Roman" w:eastAsia="Times New Roman" w:hAnsi="Times New Roman" w:cs="Times New Roman"/>
                <w:snapToGrid w:val="0"/>
                <w:sz w:val="24"/>
                <w:szCs w:val="24"/>
              </w:rPr>
              <w:t>Farmer to Farmer Program</w:t>
            </w:r>
          </w:p>
          <w:p w14:paraId="5495AFED" w14:textId="77777777" w:rsidR="00C96CA9" w:rsidRPr="00FE55B9" w:rsidRDefault="00C96CA9" w:rsidP="00FE55B9">
            <w:pPr>
              <w:spacing w:after="0"/>
              <w:rPr>
                <w:rFonts w:ascii="Times New Roman" w:eastAsia="Times New Roman" w:hAnsi="Times New Roman" w:cs="Times New Roman"/>
                <w:snapToGrid w:val="0"/>
                <w:sz w:val="24"/>
                <w:szCs w:val="24"/>
              </w:rPr>
            </w:pPr>
            <w:r w:rsidRPr="00FE55B9">
              <w:rPr>
                <w:rFonts w:ascii="Times New Roman" w:eastAsia="Times New Roman" w:hAnsi="Times New Roman" w:cs="Times New Roman"/>
                <w:snapToGrid w:val="0"/>
                <w:sz w:val="24"/>
                <w:szCs w:val="24"/>
              </w:rPr>
              <w:t>Uganda</w:t>
            </w:r>
          </w:p>
          <w:p w14:paraId="0D8AFD01" w14:textId="77777777" w:rsidR="00C96CA9" w:rsidRPr="00FE55B9" w:rsidRDefault="00C96CA9" w:rsidP="00FE55B9">
            <w:pPr>
              <w:spacing w:after="0"/>
              <w:rPr>
                <w:rFonts w:ascii="Times New Roman" w:eastAsia="Times New Roman" w:hAnsi="Times New Roman" w:cs="Times New Roman"/>
                <w:bCs/>
                <w:snapToGrid w:val="0"/>
                <w:sz w:val="24"/>
                <w:szCs w:val="24"/>
              </w:rPr>
            </w:pPr>
            <w:r w:rsidRPr="00FE55B9">
              <w:rPr>
                <w:rFonts w:ascii="Times New Roman" w:eastAsia="Times New Roman" w:hAnsi="Times New Roman" w:cs="Times New Roman"/>
                <w:bCs/>
                <w:snapToGrid w:val="0"/>
                <w:sz w:val="24"/>
                <w:szCs w:val="24"/>
              </w:rPr>
              <w:t xml:space="preserve">Office Tel: +256 031 226 5658 </w:t>
            </w:r>
          </w:p>
          <w:p w14:paraId="2818C40A" w14:textId="77777777" w:rsidR="00C96CA9" w:rsidRPr="00FE55B9" w:rsidRDefault="00C96CA9" w:rsidP="00FE55B9">
            <w:pPr>
              <w:spacing w:after="0"/>
              <w:rPr>
                <w:rFonts w:ascii="Times New Roman" w:eastAsia="Times New Roman" w:hAnsi="Times New Roman" w:cs="Times New Roman"/>
                <w:bCs/>
                <w:snapToGrid w:val="0"/>
                <w:sz w:val="24"/>
                <w:szCs w:val="24"/>
              </w:rPr>
            </w:pPr>
            <w:r w:rsidRPr="00FE55B9">
              <w:rPr>
                <w:rFonts w:ascii="Times New Roman" w:eastAsia="Times New Roman" w:hAnsi="Times New Roman" w:cs="Times New Roman"/>
                <w:bCs/>
                <w:snapToGrid w:val="0"/>
                <w:sz w:val="24"/>
                <w:szCs w:val="24"/>
              </w:rPr>
              <w:t xml:space="preserve">Mobile cell phone +256 772 472 103 </w:t>
            </w:r>
          </w:p>
          <w:p w14:paraId="592581B5" w14:textId="77777777" w:rsidR="00C96CA9" w:rsidRPr="00FE55B9" w:rsidRDefault="00C96CA9" w:rsidP="00FE55B9">
            <w:pPr>
              <w:spacing w:after="0"/>
              <w:rPr>
                <w:rFonts w:ascii="Times New Roman" w:eastAsia="Times New Roman" w:hAnsi="Times New Roman" w:cs="Times New Roman"/>
                <w:sz w:val="24"/>
                <w:szCs w:val="24"/>
              </w:rPr>
            </w:pPr>
            <w:r w:rsidRPr="00FE55B9">
              <w:rPr>
                <w:rFonts w:ascii="Times New Roman" w:eastAsia="Times New Roman" w:hAnsi="Times New Roman" w:cs="Times New Roman"/>
                <w:sz w:val="24"/>
                <w:szCs w:val="24"/>
              </w:rPr>
              <w:t>Email: george.ntibarikure@crs.org</w:t>
            </w:r>
          </w:p>
          <w:p w14:paraId="0EEDE0F0" w14:textId="77777777" w:rsidR="00C96CA9" w:rsidRPr="00FE55B9" w:rsidRDefault="00C96CA9" w:rsidP="00FE55B9">
            <w:pPr>
              <w:spacing w:after="0"/>
              <w:rPr>
                <w:rFonts w:ascii="Times New Roman" w:hAnsi="Times New Roman" w:cs="Times New Roman"/>
                <w:sz w:val="24"/>
                <w:szCs w:val="24"/>
              </w:rPr>
            </w:pPr>
          </w:p>
        </w:tc>
        <w:tc>
          <w:tcPr>
            <w:tcW w:w="4680" w:type="dxa"/>
          </w:tcPr>
          <w:p w14:paraId="56DB050B" w14:textId="77777777" w:rsidR="00C96CA9" w:rsidRPr="00286B4C" w:rsidRDefault="00C96CA9" w:rsidP="00FE55B9">
            <w:pPr>
              <w:spacing w:after="0"/>
              <w:rPr>
                <w:rFonts w:ascii="Times New Roman" w:hAnsi="Times New Roman" w:cs="Times New Roman"/>
                <w:b/>
                <w:sz w:val="24"/>
                <w:szCs w:val="24"/>
              </w:rPr>
            </w:pPr>
            <w:r w:rsidRPr="00286B4C">
              <w:rPr>
                <w:rFonts w:ascii="Times New Roman" w:hAnsi="Times New Roman" w:cs="Times New Roman"/>
                <w:b/>
                <w:sz w:val="24"/>
                <w:szCs w:val="24"/>
              </w:rPr>
              <w:t>Maria Nakayiza</w:t>
            </w:r>
          </w:p>
          <w:p w14:paraId="2B5D5721" w14:textId="77777777" w:rsidR="00C96CA9" w:rsidRPr="00FE55B9" w:rsidRDefault="00C96CA9" w:rsidP="00FE55B9">
            <w:pPr>
              <w:spacing w:after="0"/>
              <w:rPr>
                <w:rFonts w:ascii="Times New Roman" w:hAnsi="Times New Roman" w:cs="Times New Roman"/>
                <w:sz w:val="24"/>
                <w:szCs w:val="24"/>
              </w:rPr>
            </w:pPr>
            <w:r w:rsidRPr="00FE55B9">
              <w:rPr>
                <w:rFonts w:ascii="Times New Roman" w:hAnsi="Times New Roman" w:cs="Times New Roman"/>
                <w:sz w:val="24"/>
                <w:szCs w:val="24"/>
              </w:rPr>
              <w:t>Senior Project Coordinator</w:t>
            </w:r>
          </w:p>
          <w:p w14:paraId="36E4688D" w14:textId="77777777" w:rsidR="00C96CA9" w:rsidRPr="00FE55B9" w:rsidRDefault="00C96CA9" w:rsidP="00FE55B9">
            <w:pPr>
              <w:spacing w:after="0"/>
              <w:rPr>
                <w:rFonts w:ascii="Times New Roman" w:hAnsi="Times New Roman" w:cs="Times New Roman"/>
                <w:sz w:val="24"/>
                <w:szCs w:val="24"/>
              </w:rPr>
            </w:pPr>
            <w:r w:rsidRPr="00FE55B9">
              <w:rPr>
                <w:rFonts w:ascii="Times New Roman" w:hAnsi="Times New Roman" w:cs="Times New Roman"/>
                <w:sz w:val="24"/>
                <w:szCs w:val="24"/>
              </w:rPr>
              <w:t>Farmer to Farmer Program</w:t>
            </w:r>
          </w:p>
          <w:p w14:paraId="738BC1B6" w14:textId="77777777" w:rsidR="00C96CA9" w:rsidRPr="00FE55B9" w:rsidRDefault="00C96CA9" w:rsidP="00FE55B9">
            <w:pPr>
              <w:spacing w:after="0"/>
              <w:rPr>
                <w:rFonts w:ascii="Times New Roman" w:hAnsi="Times New Roman" w:cs="Times New Roman"/>
                <w:sz w:val="24"/>
                <w:szCs w:val="24"/>
              </w:rPr>
            </w:pPr>
            <w:r w:rsidRPr="00FE55B9">
              <w:rPr>
                <w:rFonts w:ascii="Times New Roman" w:hAnsi="Times New Roman" w:cs="Times New Roman"/>
                <w:sz w:val="24"/>
                <w:szCs w:val="24"/>
              </w:rPr>
              <w:t>Uganda</w:t>
            </w:r>
          </w:p>
          <w:p w14:paraId="539350D0" w14:textId="77777777" w:rsidR="00C96CA9" w:rsidRPr="00FE55B9" w:rsidRDefault="00C96CA9" w:rsidP="00FE55B9">
            <w:pPr>
              <w:spacing w:after="0"/>
              <w:rPr>
                <w:rFonts w:ascii="Times New Roman" w:eastAsia="Times New Roman" w:hAnsi="Times New Roman" w:cs="Times New Roman"/>
                <w:bCs/>
                <w:snapToGrid w:val="0"/>
                <w:sz w:val="24"/>
                <w:szCs w:val="24"/>
              </w:rPr>
            </w:pPr>
            <w:r w:rsidRPr="00FE55B9">
              <w:rPr>
                <w:rFonts w:ascii="Times New Roman" w:eastAsia="Times New Roman" w:hAnsi="Times New Roman" w:cs="Times New Roman"/>
                <w:bCs/>
                <w:snapToGrid w:val="0"/>
                <w:sz w:val="24"/>
                <w:szCs w:val="24"/>
              </w:rPr>
              <w:t xml:space="preserve">Office Tel: +256 031 226 5658 </w:t>
            </w:r>
          </w:p>
          <w:p w14:paraId="55901267" w14:textId="77777777" w:rsidR="00C96CA9" w:rsidRPr="00FE55B9" w:rsidRDefault="00C96CA9" w:rsidP="00FE55B9">
            <w:pPr>
              <w:spacing w:after="0"/>
              <w:rPr>
                <w:rFonts w:ascii="Times New Roman" w:eastAsia="Times New Roman" w:hAnsi="Times New Roman" w:cs="Times New Roman"/>
                <w:bCs/>
                <w:snapToGrid w:val="0"/>
                <w:sz w:val="24"/>
                <w:szCs w:val="24"/>
              </w:rPr>
            </w:pPr>
            <w:r w:rsidRPr="00FE55B9">
              <w:rPr>
                <w:rFonts w:ascii="Times New Roman" w:eastAsia="Times New Roman" w:hAnsi="Times New Roman" w:cs="Times New Roman"/>
                <w:bCs/>
                <w:snapToGrid w:val="0"/>
                <w:sz w:val="24"/>
                <w:szCs w:val="24"/>
              </w:rPr>
              <w:t xml:space="preserve">Mobile cell phone +256 783922882 </w:t>
            </w:r>
          </w:p>
          <w:p w14:paraId="131EE744" w14:textId="77777777" w:rsidR="00C96CA9" w:rsidRPr="00FE55B9" w:rsidRDefault="00C96CA9" w:rsidP="00FE55B9">
            <w:pPr>
              <w:spacing w:after="0"/>
              <w:rPr>
                <w:rFonts w:ascii="Times New Roman" w:eastAsia="Times New Roman" w:hAnsi="Times New Roman" w:cs="Times New Roman"/>
                <w:sz w:val="24"/>
                <w:szCs w:val="24"/>
              </w:rPr>
            </w:pPr>
            <w:r w:rsidRPr="00FE55B9">
              <w:rPr>
                <w:rFonts w:ascii="Times New Roman" w:eastAsia="Times New Roman" w:hAnsi="Times New Roman" w:cs="Times New Roman"/>
                <w:sz w:val="24"/>
                <w:szCs w:val="24"/>
              </w:rPr>
              <w:t>Email: maria.nakayiza@crs.org</w:t>
            </w:r>
          </w:p>
          <w:p w14:paraId="239ADA1F" w14:textId="77777777" w:rsidR="00C96CA9" w:rsidRPr="00FE55B9" w:rsidRDefault="00C96CA9" w:rsidP="00FE55B9">
            <w:pPr>
              <w:spacing w:after="0"/>
              <w:rPr>
                <w:rFonts w:ascii="Times New Roman" w:hAnsi="Times New Roman" w:cs="Times New Roman"/>
                <w:sz w:val="24"/>
                <w:szCs w:val="24"/>
              </w:rPr>
            </w:pPr>
          </w:p>
        </w:tc>
      </w:tr>
    </w:tbl>
    <w:tbl>
      <w:tblPr>
        <w:tblStyle w:val="TableGrid1"/>
        <w:tblW w:w="0" w:type="auto"/>
        <w:tblLook w:val="04A0" w:firstRow="1" w:lastRow="0" w:firstColumn="1" w:lastColumn="0" w:noHBand="0" w:noVBand="1"/>
      </w:tblPr>
      <w:tblGrid>
        <w:gridCol w:w="4855"/>
        <w:gridCol w:w="4721"/>
      </w:tblGrid>
      <w:tr w:rsidR="00286B4C" w:rsidRPr="00FE55B9" w14:paraId="1A3386AA" w14:textId="77777777" w:rsidTr="00286B4C">
        <w:tc>
          <w:tcPr>
            <w:tcW w:w="9576" w:type="dxa"/>
            <w:gridSpan w:val="2"/>
          </w:tcPr>
          <w:p w14:paraId="67A0ADAC" w14:textId="481F19B3" w:rsidR="00286B4C" w:rsidRPr="00FE55B9" w:rsidRDefault="00286B4C" w:rsidP="006C0EF9">
            <w:pPr>
              <w:autoSpaceDE w:val="0"/>
              <w:autoSpaceDN w:val="0"/>
              <w:adjustRightInd w:val="0"/>
              <w:spacing w:line="276" w:lineRule="auto"/>
              <w:jc w:val="center"/>
              <w:rPr>
                <w:rFonts w:ascii="Times New Roman" w:hAnsi="Times New Roman" w:cs="Times New Roman"/>
                <w:b/>
                <w:sz w:val="24"/>
                <w:szCs w:val="24"/>
              </w:rPr>
            </w:pPr>
            <w:r w:rsidRPr="00FE55B9">
              <w:rPr>
                <w:rFonts w:ascii="Times New Roman" w:hAnsi="Times New Roman" w:cs="Times New Roman"/>
                <w:b/>
                <w:sz w:val="24"/>
                <w:szCs w:val="24"/>
              </w:rPr>
              <w:t>Host Organization:</w:t>
            </w:r>
          </w:p>
        </w:tc>
      </w:tr>
      <w:tr w:rsidR="00D53102" w:rsidRPr="00FE55B9" w14:paraId="3E703650" w14:textId="77777777" w:rsidTr="00286B4C">
        <w:trPr>
          <w:trHeight w:val="1520"/>
        </w:trPr>
        <w:tc>
          <w:tcPr>
            <w:tcW w:w="4855" w:type="dxa"/>
          </w:tcPr>
          <w:p w14:paraId="2B1F786A" w14:textId="77777777" w:rsidR="00F52E86" w:rsidRDefault="0047300F" w:rsidP="00FE55B9">
            <w:pPr>
              <w:autoSpaceDE w:val="0"/>
              <w:autoSpaceDN w:val="0"/>
              <w:adjustRightInd w:val="0"/>
              <w:spacing w:line="276" w:lineRule="auto"/>
              <w:rPr>
                <w:rFonts w:ascii="Times New Roman" w:hAnsi="Times New Roman" w:cs="Times New Roman"/>
                <w:b/>
                <w:noProof/>
                <w:sz w:val="24"/>
                <w:szCs w:val="24"/>
              </w:rPr>
            </w:pPr>
            <w:r>
              <w:rPr>
                <w:rFonts w:ascii="Times New Roman" w:hAnsi="Times New Roman" w:cs="Times New Roman"/>
                <w:b/>
                <w:noProof/>
                <w:sz w:val="24"/>
                <w:szCs w:val="24"/>
              </w:rPr>
              <w:t xml:space="preserve">Caritas Arua : contact details </w:t>
            </w:r>
          </w:p>
          <w:p w14:paraId="19EBD489" w14:textId="77777777" w:rsidR="00702A9E" w:rsidRDefault="00702A9E" w:rsidP="00FE55B9">
            <w:pPr>
              <w:autoSpaceDE w:val="0"/>
              <w:autoSpaceDN w:val="0"/>
              <w:adjustRightInd w:val="0"/>
              <w:spacing w:line="276" w:lineRule="auto"/>
              <w:rPr>
                <w:rFonts w:ascii="Times New Roman" w:hAnsi="Times New Roman" w:cs="Times New Roman"/>
                <w:noProof/>
                <w:sz w:val="24"/>
                <w:szCs w:val="24"/>
              </w:rPr>
            </w:pPr>
            <w:r>
              <w:rPr>
                <w:rFonts w:ascii="Times New Roman" w:hAnsi="Times New Roman" w:cs="Times New Roman"/>
                <w:noProof/>
                <w:sz w:val="24"/>
                <w:szCs w:val="24"/>
              </w:rPr>
              <w:t>Mr. Alini B. Victor</w:t>
            </w:r>
          </w:p>
          <w:p w14:paraId="70623887" w14:textId="77777777" w:rsidR="00702A9E" w:rsidRDefault="00702A9E" w:rsidP="00FE55B9">
            <w:pPr>
              <w:autoSpaceDE w:val="0"/>
              <w:autoSpaceDN w:val="0"/>
              <w:adjustRightInd w:val="0"/>
              <w:spacing w:line="276" w:lineRule="auto"/>
              <w:rPr>
                <w:rFonts w:ascii="Times New Roman" w:hAnsi="Times New Roman" w:cs="Times New Roman"/>
                <w:noProof/>
                <w:sz w:val="24"/>
                <w:szCs w:val="24"/>
              </w:rPr>
            </w:pPr>
            <w:r>
              <w:rPr>
                <w:rFonts w:ascii="Times New Roman" w:hAnsi="Times New Roman" w:cs="Times New Roman"/>
                <w:noProof/>
                <w:sz w:val="24"/>
                <w:szCs w:val="24"/>
              </w:rPr>
              <w:t>CEO Caritas Arua</w:t>
            </w:r>
          </w:p>
          <w:p w14:paraId="77EBB71E" w14:textId="77777777" w:rsidR="00702A9E" w:rsidRDefault="00702A9E" w:rsidP="00FE55B9">
            <w:pPr>
              <w:autoSpaceDE w:val="0"/>
              <w:autoSpaceDN w:val="0"/>
              <w:adjustRightInd w:val="0"/>
              <w:spacing w:line="276" w:lineRule="auto"/>
              <w:rPr>
                <w:rFonts w:ascii="Times New Roman" w:hAnsi="Times New Roman" w:cs="Times New Roman"/>
                <w:noProof/>
                <w:sz w:val="24"/>
                <w:szCs w:val="24"/>
              </w:rPr>
            </w:pPr>
            <w:r>
              <w:rPr>
                <w:rFonts w:ascii="Times New Roman" w:hAnsi="Times New Roman" w:cs="Times New Roman"/>
                <w:noProof/>
                <w:sz w:val="24"/>
                <w:szCs w:val="24"/>
              </w:rPr>
              <w:t>Phone: 0773799740</w:t>
            </w:r>
          </w:p>
          <w:p w14:paraId="0D69F16D" w14:textId="345F92C7" w:rsidR="00702A9E" w:rsidRDefault="00702A9E" w:rsidP="00FE55B9">
            <w:pPr>
              <w:autoSpaceDE w:val="0"/>
              <w:autoSpaceDN w:val="0"/>
              <w:adjustRightInd w:val="0"/>
              <w:spacing w:line="276" w:lineRule="auto"/>
              <w:rPr>
                <w:rFonts w:ascii="Times New Roman" w:hAnsi="Times New Roman" w:cs="Times New Roman"/>
                <w:noProof/>
                <w:sz w:val="24"/>
                <w:szCs w:val="24"/>
              </w:rPr>
            </w:pPr>
            <w:r>
              <w:rPr>
                <w:rFonts w:ascii="Times New Roman" w:hAnsi="Times New Roman" w:cs="Times New Roman"/>
                <w:noProof/>
                <w:sz w:val="24"/>
                <w:szCs w:val="24"/>
              </w:rPr>
              <w:t xml:space="preserve">Email: alinibvictor#gmail.com </w:t>
            </w:r>
          </w:p>
          <w:p w14:paraId="45C1DFCE" w14:textId="470E5F47" w:rsidR="00702A9E" w:rsidRPr="00FE55B9" w:rsidRDefault="00702A9E" w:rsidP="00FE55B9">
            <w:pPr>
              <w:autoSpaceDE w:val="0"/>
              <w:autoSpaceDN w:val="0"/>
              <w:adjustRightInd w:val="0"/>
              <w:spacing w:line="276" w:lineRule="auto"/>
              <w:rPr>
                <w:rFonts w:ascii="Times New Roman" w:hAnsi="Times New Roman" w:cs="Times New Roman"/>
                <w:noProof/>
                <w:sz w:val="24"/>
                <w:szCs w:val="24"/>
              </w:rPr>
            </w:pPr>
          </w:p>
        </w:tc>
        <w:tc>
          <w:tcPr>
            <w:tcW w:w="4721" w:type="dxa"/>
          </w:tcPr>
          <w:p w14:paraId="6C9B0B6E" w14:textId="77777777" w:rsidR="00D53102" w:rsidRDefault="0047300F" w:rsidP="00FE55B9">
            <w:pPr>
              <w:autoSpaceDE w:val="0"/>
              <w:autoSpaceDN w:val="0"/>
              <w:adjustRightInd w:val="0"/>
              <w:spacing w:line="276" w:lineRule="auto"/>
              <w:rPr>
                <w:rFonts w:ascii="Times New Roman" w:hAnsi="Times New Roman" w:cs="Times New Roman"/>
                <w:noProof/>
                <w:sz w:val="24"/>
                <w:szCs w:val="24"/>
              </w:rPr>
            </w:pPr>
            <w:r>
              <w:rPr>
                <w:rFonts w:ascii="Times New Roman" w:hAnsi="Times New Roman" w:cs="Times New Roman"/>
                <w:noProof/>
                <w:sz w:val="24"/>
                <w:szCs w:val="24"/>
              </w:rPr>
              <w:t xml:space="preserve">CRS Emergency Response: LDS livelihood project </w:t>
            </w:r>
          </w:p>
          <w:p w14:paraId="5CBB1BD3" w14:textId="77777777" w:rsidR="0047300F" w:rsidRDefault="0047300F" w:rsidP="00FE55B9">
            <w:pPr>
              <w:autoSpaceDE w:val="0"/>
              <w:autoSpaceDN w:val="0"/>
              <w:adjustRightInd w:val="0"/>
              <w:spacing w:line="276" w:lineRule="auto"/>
              <w:rPr>
                <w:rFonts w:ascii="Times New Roman" w:hAnsi="Times New Roman" w:cs="Times New Roman"/>
                <w:noProof/>
                <w:sz w:val="24"/>
                <w:szCs w:val="24"/>
              </w:rPr>
            </w:pPr>
            <w:r>
              <w:rPr>
                <w:rFonts w:ascii="Times New Roman" w:hAnsi="Times New Roman" w:cs="Times New Roman"/>
                <w:noProof/>
                <w:sz w:val="24"/>
                <w:szCs w:val="24"/>
              </w:rPr>
              <w:t>Nathan Turyayesiima</w:t>
            </w:r>
          </w:p>
          <w:p w14:paraId="374802D5" w14:textId="77777777" w:rsidR="0047300F" w:rsidRDefault="0047300F" w:rsidP="00FE55B9">
            <w:pPr>
              <w:autoSpaceDE w:val="0"/>
              <w:autoSpaceDN w:val="0"/>
              <w:adjustRightInd w:val="0"/>
              <w:spacing w:line="276" w:lineRule="auto"/>
              <w:rPr>
                <w:rFonts w:ascii="Times New Roman" w:hAnsi="Times New Roman" w:cs="Times New Roman"/>
                <w:noProof/>
                <w:sz w:val="24"/>
                <w:szCs w:val="24"/>
              </w:rPr>
            </w:pPr>
            <w:r>
              <w:rPr>
                <w:rFonts w:ascii="Times New Roman" w:hAnsi="Times New Roman" w:cs="Times New Roman"/>
                <w:noProof/>
                <w:sz w:val="24"/>
                <w:szCs w:val="24"/>
              </w:rPr>
              <w:t xml:space="preserve">Program Manager- LDS project </w:t>
            </w:r>
          </w:p>
          <w:p w14:paraId="09943043" w14:textId="738893E7" w:rsidR="0047300F" w:rsidRDefault="0047300F" w:rsidP="00FE55B9">
            <w:pPr>
              <w:autoSpaceDE w:val="0"/>
              <w:autoSpaceDN w:val="0"/>
              <w:adjustRightInd w:val="0"/>
              <w:spacing w:line="276" w:lineRule="auto"/>
              <w:rPr>
                <w:rFonts w:ascii="Times New Roman" w:hAnsi="Times New Roman" w:cs="Times New Roman"/>
                <w:noProof/>
                <w:sz w:val="24"/>
                <w:szCs w:val="24"/>
              </w:rPr>
            </w:pPr>
            <w:r>
              <w:rPr>
                <w:rFonts w:ascii="Times New Roman" w:hAnsi="Times New Roman" w:cs="Times New Roman"/>
                <w:noProof/>
                <w:sz w:val="24"/>
                <w:szCs w:val="24"/>
              </w:rPr>
              <w:t>Email:nathan.</w:t>
            </w:r>
            <w:r w:rsidR="00AE2070">
              <w:rPr>
                <w:rFonts w:ascii="Times New Roman" w:hAnsi="Times New Roman" w:cs="Times New Roman"/>
                <w:noProof/>
                <w:sz w:val="24"/>
                <w:szCs w:val="24"/>
              </w:rPr>
              <w:t>turyayesiima@crs.org</w:t>
            </w:r>
            <w:r w:rsidR="00702A9E">
              <w:rPr>
                <w:rFonts w:ascii="Times New Roman" w:hAnsi="Times New Roman" w:cs="Times New Roman"/>
                <w:noProof/>
                <w:sz w:val="24"/>
                <w:szCs w:val="24"/>
              </w:rPr>
              <w:t xml:space="preserve"> </w:t>
            </w:r>
          </w:p>
          <w:p w14:paraId="39B3B695" w14:textId="0B063E64" w:rsidR="00AE2070" w:rsidRPr="00FE55B9" w:rsidRDefault="00AE2070" w:rsidP="00FE55B9">
            <w:pPr>
              <w:autoSpaceDE w:val="0"/>
              <w:autoSpaceDN w:val="0"/>
              <w:adjustRightInd w:val="0"/>
              <w:spacing w:line="276" w:lineRule="auto"/>
              <w:rPr>
                <w:rFonts w:ascii="Times New Roman" w:hAnsi="Times New Roman" w:cs="Times New Roman"/>
                <w:noProof/>
                <w:sz w:val="24"/>
                <w:szCs w:val="24"/>
              </w:rPr>
            </w:pPr>
          </w:p>
        </w:tc>
      </w:tr>
    </w:tbl>
    <w:p w14:paraId="71E08023" w14:textId="77777777" w:rsidR="001855F7" w:rsidRPr="00FE55B9" w:rsidRDefault="001855F7" w:rsidP="00FE55B9">
      <w:pPr>
        <w:autoSpaceDE w:val="0"/>
        <w:autoSpaceDN w:val="0"/>
        <w:adjustRightInd w:val="0"/>
        <w:spacing w:after="0"/>
        <w:ind w:left="450" w:hanging="450"/>
        <w:rPr>
          <w:rFonts w:ascii="Times New Roman" w:hAnsi="Times New Roman" w:cs="Times New Roman"/>
          <w:b/>
          <w:sz w:val="24"/>
          <w:szCs w:val="24"/>
        </w:rPr>
      </w:pPr>
    </w:p>
    <w:p w14:paraId="17E5B9FA" w14:textId="77777777" w:rsidR="001855F7" w:rsidRPr="00FE55B9" w:rsidRDefault="001855F7" w:rsidP="00FE55B9">
      <w:pPr>
        <w:spacing w:after="0"/>
        <w:rPr>
          <w:rStyle w:val="A14"/>
          <w:rFonts w:ascii="Times New Roman" w:eastAsia="Calibri" w:hAnsi="Times New Roman" w:cs="Times New Roman"/>
          <w:color w:val="auto"/>
          <w:sz w:val="24"/>
          <w:szCs w:val="24"/>
        </w:rPr>
      </w:pPr>
    </w:p>
    <w:sectPr w:rsidR="001855F7" w:rsidRPr="00FE55B9" w:rsidSect="0006309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B0D90" w14:textId="77777777" w:rsidR="00A42161" w:rsidRDefault="00A42161" w:rsidP="00DB2E2F">
      <w:pPr>
        <w:spacing w:after="0" w:line="240" w:lineRule="auto"/>
      </w:pPr>
      <w:r>
        <w:separator/>
      </w:r>
    </w:p>
  </w:endnote>
  <w:endnote w:type="continuationSeparator" w:id="0">
    <w:p w14:paraId="4BF0ED9D" w14:textId="77777777" w:rsidR="00A42161" w:rsidRDefault="00A42161"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4D006" w14:textId="77777777" w:rsidR="00A42161" w:rsidRDefault="00A42161" w:rsidP="00DB2E2F">
      <w:pPr>
        <w:spacing w:after="0" w:line="240" w:lineRule="auto"/>
      </w:pPr>
      <w:r>
        <w:separator/>
      </w:r>
    </w:p>
  </w:footnote>
  <w:footnote w:type="continuationSeparator" w:id="0">
    <w:p w14:paraId="60842404" w14:textId="77777777" w:rsidR="00A42161" w:rsidRDefault="00A42161"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24F"/>
    <w:multiLevelType w:val="hybridMultilevel"/>
    <w:tmpl w:val="5540E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13639B"/>
    <w:multiLevelType w:val="hybridMultilevel"/>
    <w:tmpl w:val="D8F273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EF7885"/>
    <w:multiLevelType w:val="multilevel"/>
    <w:tmpl w:val="ABCC424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B82C61"/>
    <w:multiLevelType w:val="hybridMultilevel"/>
    <w:tmpl w:val="8EE8F37C"/>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805041"/>
    <w:multiLevelType w:val="hybridMultilevel"/>
    <w:tmpl w:val="368AA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52774"/>
    <w:multiLevelType w:val="hybridMultilevel"/>
    <w:tmpl w:val="AD7E4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911A13"/>
    <w:multiLevelType w:val="hybridMultilevel"/>
    <w:tmpl w:val="EC68F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D52436"/>
    <w:multiLevelType w:val="hybridMultilevel"/>
    <w:tmpl w:val="CBBA5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12C6B"/>
    <w:multiLevelType w:val="hybridMultilevel"/>
    <w:tmpl w:val="6C8C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B0DB5"/>
    <w:multiLevelType w:val="hybridMultilevel"/>
    <w:tmpl w:val="0572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15:restartNumberingAfterBreak="0">
    <w:nsid w:val="38E322A9"/>
    <w:multiLevelType w:val="hybridMultilevel"/>
    <w:tmpl w:val="AEA4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50B0C"/>
    <w:multiLevelType w:val="multilevel"/>
    <w:tmpl w:val="F648DFB2"/>
    <w:lvl w:ilvl="0">
      <w:start w:val="1"/>
      <w:numFmt w:val="upp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617AE8"/>
    <w:multiLevelType w:val="multilevel"/>
    <w:tmpl w:val="C6204E14"/>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B75CCF"/>
    <w:multiLevelType w:val="hybridMultilevel"/>
    <w:tmpl w:val="950684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CB6430"/>
    <w:multiLevelType w:val="hybridMultilevel"/>
    <w:tmpl w:val="6ADC01A4"/>
    <w:lvl w:ilvl="0" w:tplc="04090001">
      <w:start w:val="1"/>
      <w:numFmt w:val="bullet"/>
      <w:lvlText w:val=""/>
      <w:lvlJc w:val="left"/>
      <w:pPr>
        <w:ind w:left="720" w:hanging="360"/>
      </w:pPr>
      <w:rPr>
        <w:rFonts w:ascii="Symbol" w:hAnsi="Symbol" w:hint="default"/>
      </w:rPr>
    </w:lvl>
    <w:lvl w:ilvl="1" w:tplc="635EA50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15:restartNumberingAfterBreak="0">
    <w:nsid w:val="46E572C8"/>
    <w:multiLevelType w:val="hybridMultilevel"/>
    <w:tmpl w:val="6FFCA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C14755"/>
    <w:multiLevelType w:val="multilevel"/>
    <w:tmpl w:val="940E55F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421FBC"/>
    <w:multiLevelType w:val="multilevel"/>
    <w:tmpl w:val="5E1CCF98"/>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4B885414"/>
    <w:multiLevelType w:val="hybridMultilevel"/>
    <w:tmpl w:val="FCDC22A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DE457CA"/>
    <w:multiLevelType w:val="hybridMultilevel"/>
    <w:tmpl w:val="5EAA0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A23180"/>
    <w:multiLevelType w:val="hybridMultilevel"/>
    <w:tmpl w:val="5B4C0D5A"/>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A234723"/>
    <w:multiLevelType w:val="hybridMultilevel"/>
    <w:tmpl w:val="8F12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1622703"/>
    <w:multiLevelType w:val="hybridMultilevel"/>
    <w:tmpl w:val="1B64208C"/>
    <w:lvl w:ilvl="0" w:tplc="04090001">
      <w:start w:val="1"/>
      <w:numFmt w:val="bullet"/>
      <w:lvlText w:val=""/>
      <w:lvlJc w:val="left"/>
      <w:pPr>
        <w:ind w:left="720" w:hanging="360"/>
      </w:pPr>
      <w:rPr>
        <w:rFonts w:ascii="Symbol" w:hAnsi="Symbol" w:hint="default"/>
      </w:rPr>
    </w:lvl>
    <w:lvl w:ilvl="1" w:tplc="DBFC0D0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082140"/>
    <w:multiLevelType w:val="hybridMultilevel"/>
    <w:tmpl w:val="800A90D0"/>
    <w:lvl w:ilvl="0" w:tplc="0409000F">
      <w:start w:val="1"/>
      <w:numFmt w:val="decimal"/>
      <w:lvlText w:val="%1."/>
      <w:lvlJc w:val="left"/>
      <w:pPr>
        <w:ind w:left="1121" w:hanging="360"/>
      </w:p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37"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0A2753"/>
    <w:multiLevelType w:val="hybridMultilevel"/>
    <w:tmpl w:val="A666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34"/>
  </w:num>
  <w:num w:numId="3">
    <w:abstractNumId w:val="28"/>
  </w:num>
  <w:num w:numId="4">
    <w:abstractNumId w:val="7"/>
  </w:num>
  <w:num w:numId="5">
    <w:abstractNumId w:val="42"/>
  </w:num>
  <w:num w:numId="6">
    <w:abstractNumId w:val="38"/>
  </w:num>
  <w:num w:numId="7">
    <w:abstractNumId w:val="3"/>
  </w:num>
  <w:num w:numId="8">
    <w:abstractNumId w:val="19"/>
  </w:num>
  <w:num w:numId="9">
    <w:abstractNumId w:val="44"/>
  </w:num>
  <w:num w:numId="10">
    <w:abstractNumId w:val="43"/>
  </w:num>
  <w:num w:numId="11">
    <w:abstractNumId w:val="24"/>
  </w:num>
  <w:num w:numId="12">
    <w:abstractNumId w:val="6"/>
  </w:num>
  <w:num w:numId="13">
    <w:abstractNumId w:val="15"/>
  </w:num>
  <w:num w:numId="14">
    <w:abstractNumId w:val="37"/>
  </w:num>
  <w:num w:numId="15">
    <w:abstractNumId w:val="39"/>
  </w:num>
  <w:num w:numId="16">
    <w:abstractNumId w:val="16"/>
  </w:num>
  <w:num w:numId="17">
    <w:abstractNumId w:val="29"/>
  </w:num>
  <w:num w:numId="18">
    <w:abstractNumId w:val="13"/>
  </w:num>
  <w:num w:numId="19">
    <w:abstractNumId w:val="32"/>
  </w:num>
  <w:num w:numId="20">
    <w:abstractNumId w:val="4"/>
  </w:num>
  <w:num w:numId="21">
    <w:abstractNumId w:val="20"/>
  </w:num>
  <w:num w:numId="22">
    <w:abstractNumId w:val="17"/>
  </w:num>
  <w:num w:numId="23">
    <w:abstractNumId w:val="0"/>
  </w:num>
  <w:num w:numId="24">
    <w:abstractNumId w:val="12"/>
  </w:num>
  <w:num w:numId="25">
    <w:abstractNumId w:val="9"/>
  </w:num>
  <w:num w:numId="26">
    <w:abstractNumId w:val="21"/>
  </w:num>
  <w:num w:numId="27">
    <w:abstractNumId w:val="26"/>
  </w:num>
  <w:num w:numId="28">
    <w:abstractNumId w:val="8"/>
  </w:num>
  <w:num w:numId="29">
    <w:abstractNumId w:val="11"/>
  </w:num>
  <w:num w:numId="30">
    <w:abstractNumId w:val="27"/>
  </w:num>
  <w:num w:numId="31">
    <w:abstractNumId w:val="2"/>
  </w:num>
  <w:num w:numId="32">
    <w:abstractNumId w:val="14"/>
  </w:num>
  <w:num w:numId="33">
    <w:abstractNumId w:val="1"/>
  </w:num>
  <w:num w:numId="34">
    <w:abstractNumId w:val="5"/>
  </w:num>
  <w:num w:numId="35">
    <w:abstractNumId w:val="31"/>
  </w:num>
  <w:num w:numId="36">
    <w:abstractNumId w:val="18"/>
  </w:num>
  <w:num w:numId="37">
    <w:abstractNumId w:val="40"/>
  </w:num>
  <w:num w:numId="38">
    <w:abstractNumId w:val="23"/>
  </w:num>
  <w:num w:numId="39">
    <w:abstractNumId w:val="30"/>
  </w:num>
  <w:num w:numId="40">
    <w:abstractNumId w:val="10"/>
  </w:num>
  <w:num w:numId="41">
    <w:abstractNumId w:val="35"/>
  </w:num>
  <w:num w:numId="42">
    <w:abstractNumId w:val="25"/>
  </w:num>
  <w:num w:numId="43">
    <w:abstractNumId w:val="36"/>
  </w:num>
  <w:num w:numId="44">
    <w:abstractNumId w:val="3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2F"/>
    <w:rsid w:val="00010032"/>
    <w:rsid w:val="00014559"/>
    <w:rsid w:val="00030A46"/>
    <w:rsid w:val="00031005"/>
    <w:rsid w:val="0003449A"/>
    <w:rsid w:val="0004015C"/>
    <w:rsid w:val="000430E3"/>
    <w:rsid w:val="00043500"/>
    <w:rsid w:val="00045F8A"/>
    <w:rsid w:val="000623CD"/>
    <w:rsid w:val="000628F9"/>
    <w:rsid w:val="00063093"/>
    <w:rsid w:val="00064BB8"/>
    <w:rsid w:val="00064ED4"/>
    <w:rsid w:val="0006516D"/>
    <w:rsid w:val="00072121"/>
    <w:rsid w:val="00072FD5"/>
    <w:rsid w:val="00075303"/>
    <w:rsid w:val="0009208B"/>
    <w:rsid w:val="00096210"/>
    <w:rsid w:val="00097B86"/>
    <w:rsid w:val="000A4E47"/>
    <w:rsid w:val="000A5C71"/>
    <w:rsid w:val="000B24B4"/>
    <w:rsid w:val="000B4AA6"/>
    <w:rsid w:val="000B7E5A"/>
    <w:rsid w:val="000D3019"/>
    <w:rsid w:val="000F2E0F"/>
    <w:rsid w:val="001055AB"/>
    <w:rsid w:val="00106AC5"/>
    <w:rsid w:val="00110439"/>
    <w:rsid w:val="00110A4C"/>
    <w:rsid w:val="001132F2"/>
    <w:rsid w:val="001373FC"/>
    <w:rsid w:val="00154382"/>
    <w:rsid w:val="0015499D"/>
    <w:rsid w:val="001646E8"/>
    <w:rsid w:val="00164C5C"/>
    <w:rsid w:val="00173866"/>
    <w:rsid w:val="0017456A"/>
    <w:rsid w:val="001855F7"/>
    <w:rsid w:val="00185631"/>
    <w:rsid w:val="00185D98"/>
    <w:rsid w:val="00194F3A"/>
    <w:rsid w:val="001A0744"/>
    <w:rsid w:val="001A4934"/>
    <w:rsid w:val="001A6BA0"/>
    <w:rsid w:val="001B6905"/>
    <w:rsid w:val="001C0981"/>
    <w:rsid w:val="001C157B"/>
    <w:rsid w:val="001C1F3F"/>
    <w:rsid w:val="001C7B18"/>
    <w:rsid w:val="001D6CE9"/>
    <w:rsid w:val="001E6E60"/>
    <w:rsid w:val="001F1475"/>
    <w:rsid w:val="001F69D1"/>
    <w:rsid w:val="00223D53"/>
    <w:rsid w:val="00231B34"/>
    <w:rsid w:val="00232952"/>
    <w:rsid w:val="00237091"/>
    <w:rsid w:val="0024307C"/>
    <w:rsid w:val="00257224"/>
    <w:rsid w:val="002708E5"/>
    <w:rsid w:val="00270B9A"/>
    <w:rsid w:val="00270E11"/>
    <w:rsid w:val="002712FD"/>
    <w:rsid w:val="002723C9"/>
    <w:rsid w:val="0027359B"/>
    <w:rsid w:val="00274AB9"/>
    <w:rsid w:val="00275346"/>
    <w:rsid w:val="00277FFB"/>
    <w:rsid w:val="002810B4"/>
    <w:rsid w:val="00282A21"/>
    <w:rsid w:val="00286B4C"/>
    <w:rsid w:val="002908FE"/>
    <w:rsid w:val="002C6401"/>
    <w:rsid w:val="002E0F8C"/>
    <w:rsid w:val="002F6309"/>
    <w:rsid w:val="00305142"/>
    <w:rsid w:val="00307626"/>
    <w:rsid w:val="003105C1"/>
    <w:rsid w:val="00332A84"/>
    <w:rsid w:val="00333D62"/>
    <w:rsid w:val="00335A7F"/>
    <w:rsid w:val="00342FE6"/>
    <w:rsid w:val="00344F77"/>
    <w:rsid w:val="0034670E"/>
    <w:rsid w:val="00355462"/>
    <w:rsid w:val="00355DBF"/>
    <w:rsid w:val="00360528"/>
    <w:rsid w:val="00361918"/>
    <w:rsid w:val="00364BF5"/>
    <w:rsid w:val="00372534"/>
    <w:rsid w:val="00373722"/>
    <w:rsid w:val="0037480D"/>
    <w:rsid w:val="00375F21"/>
    <w:rsid w:val="0038013B"/>
    <w:rsid w:val="003B008F"/>
    <w:rsid w:val="003B33DC"/>
    <w:rsid w:val="003B52C5"/>
    <w:rsid w:val="003C023E"/>
    <w:rsid w:val="003C2489"/>
    <w:rsid w:val="003D3F49"/>
    <w:rsid w:val="003E2851"/>
    <w:rsid w:val="003F0CA2"/>
    <w:rsid w:val="003F536F"/>
    <w:rsid w:val="00407CEB"/>
    <w:rsid w:val="004140AE"/>
    <w:rsid w:val="00416FB4"/>
    <w:rsid w:val="00427720"/>
    <w:rsid w:val="00427763"/>
    <w:rsid w:val="00440C64"/>
    <w:rsid w:val="00440E7B"/>
    <w:rsid w:val="004418D8"/>
    <w:rsid w:val="00441B07"/>
    <w:rsid w:val="00460443"/>
    <w:rsid w:val="00472CBC"/>
    <w:rsid w:val="0047300F"/>
    <w:rsid w:val="00494B33"/>
    <w:rsid w:val="004A12AC"/>
    <w:rsid w:val="004A4074"/>
    <w:rsid w:val="004A4A3F"/>
    <w:rsid w:val="004A5467"/>
    <w:rsid w:val="004B11D8"/>
    <w:rsid w:val="004B4D54"/>
    <w:rsid w:val="004D7DC7"/>
    <w:rsid w:val="004E367A"/>
    <w:rsid w:val="004E46D7"/>
    <w:rsid w:val="00503DDC"/>
    <w:rsid w:val="00503F73"/>
    <w:rsid w:val="00524612"/>
    <w:rsid w:val="00526590"/>
    <w:rsid w:val="00534578"/>
    <w:rsid w:val="00540315"/>
    <w:rsid w:val="00554BEE"/>
    <w:rsid w:val="0055543F"/>
    <w:rsid w:val="0056299C"/>
    <w:rsid w:val="00565F45"/>
    <w:rsid w:val="00567F0F"/>
    <w:rsid w:val="005739B1"/>
    <w:rsid w:val="0057467E"/>
    <w:rsid w:val="0057632C"/>
    <w:rsid w:val="00581037"/>
    <w:rsid w:val="005869E6"/>
    <w:rsid w:val="0059442C"/>
    <w:rsid w:val="00595FF7"/>
    <w:rsid w:val="00596358"/>
    <w:rsid w:val="00596873"/>
    <w:rsid w:val="005A3AB8"/>
    <w:rsid w:val="005A3E89"/>
    <w:rsid w:val="005B20FA"/>
    <w:rsid w:val="005C4D6D"/>
    <w:rsid w:val="005C74F2"/>
    <w:rsid w:val="005D2F88"/>
    <w:rsid w:val="005D656A"/>
    <w:rsid w:val="005E26C3"/>
    <w:rsid w:val="005E5EF9"/>
    <w:rsid w:val="005F479F"/>
    <w:rsid w:val="005F5864"/>
    <w:rsid w:val="005F6C54"/>
    <w:rsid w:val="00607226"/>
    <w:rsid w:val="006127C4"/>
    <w:rsid w:val="00636C5B"/>
    <w:rsid w:val="006375A3"/>
    <w:rsid w:val="006460D9"/>
    <w:rsid w:val="00647251"/>
    <w:rsid w:val="0065216B"/>
    <w:rsid w:val="00654DF7"/>
    <w:rsid w:val="00656765"/>
    <w:rsid w:val="006733D1"/>
    <w:rsid w:val="0069351A"/>
    <w:rsid w:val="006A0844"/>
    <w:rsid w:val="006A4C59"/>
    <w:rsid w:val="006B5A3E"/>
    <w:rsid w:val="006B6476"/>
    <w:rsid w:val="006C0EF9"/>
    <w:rsid w:val="006C1253"/>
    <w:rsid w:val="006C4F19"/>
    <w:rsid w:val="006C5423"/>
    <w:rsid w:val="006C6FE8"/>
    <w:rsid w:val="006D109B"/>
    <w:rsid w:val="006D1DFA"/>
    <w:rsid w:val="006D6257"/>
    <w:rsid w:val="006E1478"/>
    <w:rsid w:val="006E6289"/>
    <w:rsid w:val="0070187E"/>
    <w:rsid w:val="00702A9E"/>
    <w:rsid w:val="00704CA5"/>
    <w:rsid w:val="007071F4"/>
    <w:rsid w:val="00712272"/>
    <w:rsid w:val="007205E2"/>
    <w:rsid w:val="0072466D"/>
    <w:rsid w:val="00726B09"/>
    <w:rsid w:val="0074096C"/>
    <w:rsid w:val="007557E1"/>
    <w:rsid w:val="00772066"/>
    <w:rsid w:val="007760CE"/>
    <w:rsid w:val="00781A9B"/>
    <w:rsid w:val="00785AD9"/>
    <w:rsid w:val="00787AB8"/>
    <w:rsid w:val="00790BE8"/>
    <w:rsid w:val="00793384"/>
    <w:rsid w:val="007953CB"/>
    <w:rsid w:val="00797B75"/>
    <w:rsid w:val="007A5BEA"/>
    <w:rsid w:val="007B105A"/>
    <w:rsid w:val="007D0B02"/>
    <w:rsid w:val="007E591E"/>
    <w:rsid w:val="007E5B75"/>
    <w:rsid w:val="007F5D70"/>
    <w:rsid w:val="007F6B31"/>
    <w:rsid w:val="008011A6"/>
    <w:rsid w:val="008103CF"/>
    <w:rsid w:val="008155BD"/>
    <w:rsid w:val="0083471F"/>
    <w:rsid w:val="00840119"/>
    <w:rsid w:val="0084727C"/>
    <w:rsid w:val="00860CEE"/>
    <w:rsid w:val="00867602"/>
    <w:rsid w:val="00875646"/>
    <w:rsid w:val="00882673"/>
    <w:rsid w:val="0088554D"/>
    <w:rsid w:val="00894912"/>
    <w:rsid w:val="008A62D5"/>
    <w:rsid w:val="008A6336"/>
    <w:rsid w:val="008D3CC1"/>
    <w:rsid w:val="008E1997"/>
    <w:rsid w:val="008F642C"/>
    <w:rsid w:val="00904167"/>
    <w:rsid w:val="00905C3C"/>
    <w:rsid w:val="00912F01"/>
    <w:rsid w:val="0092229C"/>
    <w:rsid w:val="0092608A"/>
    <w:rsid w:val="0093155C"/>
    <w:rsid w:val="00935426"/>
    <w:rsid w:val="009424D6"/>
    <w:rsid w:val="00951628"/>
    <w:rsid w:val="009544E6"/>
    <w:rsid w:val="009710BC"/>
    <w:rsid w:val="00976CBE"/>
    <w:rsid w:val="00982BCA"/>
    <w:rsid w:val="0098549F"/>
    <w:rsid w:val="00986566"/>
    <w:rsid w:val="009942FE"/>
    <w:rsid w:val="009979B3"/>
    <w:rsid w:val="009B0A8E"/>
    <w:rsid w:val="009C1326"/>
    <w:rsid w:val="009C3E9E"/>
    <w:rsid w:val="009F1213"/>
    <w:rsid w:val="009F2A90"/>
    <w:rsid w:val="00A05D3F"/>
    <w:rsid w:val="00A23203"/>
    <w:rsid w:val="00A2427F"/>
    <w:rsid w:val="00A25332"/>
    <w:rsid w:val="00A3047C"/>
    <w:rsid w:val="00A37420"/>
    <w:rsid w:val="00A42161"/>
    <w:rsid w:val="00A46EA7"/>
    <w:rsid w:val="00A53076"/>
    <w:rsid w:val="00A70169"/>
    <w:rsid w:val="00A73B16"/>
    <w:rsid w:val="00A84731"/>
    <w:rsid w:val="00A9443A"/>
    <w:rsid w:val="00AA0DD9"/>
    <w:rsid w:val="00AA4B3A"/>
    <w:rsid w:val="00AA5141"/>
    <w:rsid w:val="00AA621C"/>
    <w:rsid w:val="00AB3280"/>
    <w:rsid w:val="00AB7740"/>
    <w:rsid w:val="00AC61E6"/>
    <w:rsid w:val="00AD16D6"/>
    <w:rsid w:val="00AD4B2F"/>
    <w:rsid w:val="00AE2070"/>
    <w:rsid w:val="00AF3CC4"/>
    <w:rsid w:val="00AF4D71"/>
    <w:rsid w:val="00AF66C6"/>
    <w:rsid w:val="00B11A5D"/>
    <w:rsid w:val="00B14B98"/>
    <w:rsid w:val="00B2372F"/>
    <w:rsid w:val="00B2540E"/>
    <w:rsid w:val="00B3496F"/>
    <w:rsid w:val="00B35EED"/>
    <w:rsid w:val="00B45110"/>
    <w:rsid w:val="00B535E2"/>
    <w:rsid w:val="00B54A4F"/>
    <w:rsid w:val="00B62E40"/>
    <w:rsid w:val="00B705EC"/>
    <w:rsid w:val="00B70FE4"/>
    <w:rsid w:val="00B72CA4"/>
    <w:rsid w:val="00B7575D"/>
    <w:rsid w:val="00B82A40"/>
    <w:rsid w:val="00BA0568"/>
    <w:rsid w:val="00BB0EE5"/>
    <w:rsid w:val="00BB2B62"/>
    <w:rsid w:val="00BC5F61"/>
    <w:rsid w:val="00BC6F8C"/>
    <w:rsid w:val="00BD2573"/>
    <w:rsid w:val="00BD4E62"/>
    <w:rsid w:val="00BD634F"/>
    <w:rsid w:val="00BE0F54"/>
    <w:rsid w:val="00BE0F9A"/>
    <w:rsid w:val="00BE23CD"/>
    <w:rsid w:val="00BE3314"/>
    <w:rsid w:val="00BE3A6A"/>
    <w:rsid w:val="00C02056"/>
    <w:rsid w:val="00C079E1"/>
    <w:rsid w:val="00C158C2"/>
    <w:rsid w:val="00C339E0"/>
    <w:rsid w:val="00C34D36"/>
    <w:rsid w:val="00C45CE7"/>
    <w:rsid w:val="00C519BD"/>
    <w:rsid w:val="00C5740C"/>
    <w:rsid w:val="00C65989"/>
    <w:rsid w:val="00C67ABA"/>
    <w:rsid w:val="00C91E3B"/>
    <w:rsid w:val="00C96CA9"/>
    <w:rsid w:val="00CA0127"/>
    <w:rsid w:val="00CA0F6B"/>
    <w:rsid w:val="00CA204B"/>
    <w:rsid w:val="00CA5A51"/>
    <w:rsid w:val="00CA6615"/>
    <w:rsid w:val="00CB1544"/>
    <w:rsid w:val="00CC5422"/>
    <w:rsid w:val="00CD541B"/>
    <w:rsid w:val="00CE5E4D"/>
    <w:rsid w:val="00D12CA2"/>
    <w:rsid w:val="00D14E0E"/>
    <w:rsid w:val="00D160FC"/>
    <w:rsid w:val="00D168FA"/>
    <w:rsid w:val="00D209D7"/>
    <w:rsid w:val="00D22655"/>
    <w:rsid w:val="00D23E4C"/>
    <w:rsid w:val="00D2664D"/>
    <w:rsid w:val="00D311F7"/>
    <w:rsid w:val="00D3404A"/>
    <w:rsid w:val="00D34BD6"/>
    <w:rsid w:val="00D4154B"/>
    <w:rsid w:val="00D42103"/>
    <w:rsid w:val="00D45F80"/>
    <w:rsid w:val="00D46BF9"/>
    <w:rsid w:val="00D53102"/>
    <w:rsid w:val="00D62D28"/>
    <w:rsid w:val="00D72410"/>
    <w:rsid w:val="00D745E0"/>
    <w:rsid w:val="00D84C97"/>
    <w:rsid w:val="00D84F30"/>
    <w:rsid w:val="00D879CA"/>
    <w:rsid w:val="00D92630"/>
    <w:rsid w:val="00D92D21"/>
    <w:rsid w:val="00D92F7F"/>
    <w:rsid w:val="00D94C9C"/>
    <w:rsid w:val="00D9543C"/>
    <w:rsid w:val="00D95E65"/>
    <w:rsid w:val="00D96984"/>
    <w:rsid w:val="00DB0B69"/>
    <w:rsid w:val="00DB0B7B"/>
    <w:rsid w:val="00DB2721"/>
    <w:rsid w:val="00DB2E2F"/>
    <w:rsid w:val="00DB3874"/>
    <w:rsid w:val="00DB4496"/>
    <w:rsid w:val="00DC1943"/>
    <w:rsid w:val="00DD19D4"/>
    <w:rsid w:val="00DE33FB"/>
    <w:rsid w:val="00DE4399"/>
    <w:rsid w:val="00E2169F"/>
    <w:rsid w:val="00E512A4"/>
    <w:rsid w:val="00E65EF3"/>
    <w:rsid w:val="00E71D0A"/>
    <w:rsid w:val="00E8043C"/>
    <w:rsid w:val="00E80550"/>
    <w:rsid w:val="00E810D3"/>
    <w:rsid w:val="00EA0D7E"/>
    <w:rsid w:val="00EA160E"/>
    <w:rsid w:val="00EA610F"/>
    <w:rsid w:val="00EC4AB3"/>
    <w:rsid w:val="00EC5B3C"/>
    <w:rsid w:val="00ED2CD7"/>
    <w:rsid w:val="00ED6625"/>
    <w:rsid w:val="00ED6B59"/>
    <w:rsid w:val="00EE367C"/>
    <w:rsid w:val="00EE7DDB"/>
    <w:rsid w:val="00EF0432"/>
    <w:rsid w:val="00EF2FFD"/>
    <w:rsid w:val="00EF3A13"/>
    <w:rsid w:val="00EF5F7F"/>
    <w:rsid w:val="00EF5F95"/>
    <w:rsid w:val="00F0180B"/>
    <w:rsid w:val="00F02507"/>
    <w:rsid w:val="00F045DF"/>
    <w:rsid w:val="00F13409"/>
    <w:rsid w:val="00F16B20"/>
    <w:rsid w:val="00F27415"/>
    <w:rsid w:val="00F35785"/>
    <w:rsid w:val="00F36C40"/>
    <w:rsid w:val="00F37432"/>
    <w:rsid w:val="00F52E86"/>
    <w:rsid w:val="00F7430A"/>
    <w:rsid w:val="00F76DAD"/>
    <w:rsid w:val="00F772C9"/>
    <w:rsid w:val="00F77A24"/>
    <w:rsid w:val="00F902F8"/>
    <w:rsid w:val="00FA41E0"/>
    <w:rsid w:val="00FA6ACA"/>
    <w:rsid w:val="00FB0A0A"/>
    <w:rsid w:val="00FB22E8"/>
    <w:rsid w:val="00FC1FE1"/>
    <w:rsid w:val="00FC6FF1"/>
    <w:rsid w:val="00FC7BB0"/>
    <w:rsid w:val="00FE469F"/>
    <w:rsid w:val="00FE5473"/>
    <w:rsid w:val="00FE55B9"/>
    <w:rsid w:val="00FE5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44F66"/>
  <w15:docId w15:val="{32272A18-B345-45F0-8592-2DB3697F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a-q-full-text">
    <w:name w:val="ya-q-full-text"/>
    <w:basedOn w:val="DefaultParagraphFont"/>
    <w:rsid w:val="00154382"/>
  </w:style>
  <w:style w:type="character" w:styleId="UnresolvedMention">
    <w:name w:val="Unresolved Mention"/>
    <w:basedOn w:val="DefaultParagraphFont"/>
    <w:uiPriority w:val="99"/>
    <w:semiHidden/>
    <w:unhideWhenUsed/>
    <w:rsid w:val="00F52E86"/>
    <w:rPr>
      <w:color w:val="605E5C"/>
      <w:shd w:val="clear" w:color="auto" w:fill="E1DFDD"/>
    </w:rPr>
  </w:style>
  <w:style w:type="paragraph" w:styleId="Footer">
    <w:name w:val="footer"/>
    <w:basedOn w:val="Normal"/>
    <w:link w:val="FooterChar"/>
    <w:uiPriority w:val="99"/>
    <w:unhideWhenUsed/>
    <w:rsid w:val="003B5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57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figueroa@cr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irwayhotel.co.u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yambura.theuri@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8" ma:contentTypeDescription="Create a new document." ma:contentTypeScope="" ma:versionID="92aba5f330392fd8d989a091c5b4e289">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3b047c6b3fd74e877729336fb51037e7"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C530E-51C9-4F94-9668-36078C78A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8EA9B-419E-46D1-8EEB-927C12D2AA14}">
  <ds:schemaRefs>
    <ds:schemaRef ds:uri="http://schemas.microsoft.com/sharepoint/v3/contenttype/forms"/>
  </ds:schemaRefs>
</ds:datastoreItem>
</file>

<file path=customXml/itemProps3.xml><?xml version="1.0" encoding="utf-8"?>
<ds:datastoreItem xmlns:ds="http://schemas.openxmlformats.org/officeDocument/2006/customXml" ds:itemID="{7DD9EE6C-6BC1-4FBD-8F12-AF6CEE5A11DF}">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d592a358-000f-415d-80de-2ffcc011bbcc"/>
    <ds:schemaRef ds:uri="http://purl.org/dc/elements/1.1/"/>
    <ds:schemaRef ds:uri="http://schemas.openxmlformats.org/package/2006/metadata/core-properties"/>
    <ds:schemaRef ds:uri="cbc6d95b-4f3e-4aef-822c-759093850b94"/>
    <ds:schemaRef ds:uri="http://www.w3.org/XML/1998/namespace"/>
    <ds:schemaRef ds:uri="http://purl.org/dc/dcmitype/"/>
  </ds:schemaRefs>
</ds:datastoreItem>
</file>

<file path=customXml/itemProps4.xml><?xml version="1.0" encoding="utf-8"?>
<ds:datastoreItem xmlns:ds="http://schemas.openxmlformats.org/officeDocument/2006/customXml" ds:itemID="{8E175D5A-EC21-4198-BEEE-23AE8AE6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2371</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Nyambura Theuri</dc:creator>
  <cp:lastModifiedBy>Figueroa, Maria</cp:lastModifiedBy>
  <cp:revision>2</cp:revision>
  <dcterms:created xsi:type="dcterms:W3CDTF">2019-02-13T16:29:00Z</dcterms:created>
  <dcterms:modified xsi:type="dcterms:W3CDTF">2019-02-13T16:29:00Z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y fmtid="{D5CDD505-2E9C-101B-9397-08002B2CF9AE}" pid="3" name="AuthorIds_UIVersion_2560">
    <vt:lpwstr>33</vt:lpwstr>
  </property>
</Properties>
</file>