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332A" w14:textId="77777777" w:rsidR="000F416B" w:rsidRPr="006202CB" w:rsidRDefault="000F416B" w:rsidP="000F416B">
      <w:pPr>
        <w:pStyle w:val="Heading1"/>
        <w:spacing w:before="0" w:after="0"/>
        <w:rPr>
          <w:rFonts w:ascii="Calibri" w:hAnsi="Calibri"/>
          <w:sz w:val="44"/>
          <w:szCs w:val="44"/>
        </w:rPr>
      </w:pPr>
      <w:bookmarkStart w:id="0" w:name="_Toc505838938"/>
      <w:bookmarkStart w:id="1" w:name="_GoBack"/>
      <w:bookmarkEnd w:id="1"/>
      <w:r w:rsidRPr="006202CB">
        <w:rPr>
          <w:rFonts w:ascii="Calibri" w:hAnsi="Calibri"/>
          <w:sz w:val="44"/>
          <w:szCs w:val="44"/>
        </w:rPr>
        <w:t>Constant Companion</w:t>
      </w:r>
      <w:bookmarkEnd w:id="0"/>
    </w:p>
    <w:tbl>
      <w:tblPr>
        <w:tblW w:w="14772" w:type="dxa"/>
        <w:jc w:val="center"/>
        <w:tblLook w:val="04A0" w:firstRow="1" w:lastRow="0" w:firstColumn="1" w:lastColumn="0" w:noHBand="0" w:noVBand="1"/>
      </w:tblPr>
      <w:tblGrid>
        <w:gridCol w:w="1830"/>
        <w:gridCol w:w="1605"/>
        <w:gridCol w:w="60"/>
        <w:gridCol w:w="2123"/>
        <w:gridCol w:w="1732"/>
        <w:gridCol w:w="236"/>
        <w:gridCol w:w="1952"/>
        <w:gridCol w:w="1573"/>
        <w:gridCol w:w="260"/>
        <w:gridCol w:w="358"/>
        <w:gridCol w:w="260"/>
        <w:gridCol w:w="1247"/>
        <w:gridCol w:w="260"/>
        <w:gridCol w:w="1276"/>
      </w:tblGrid>
      <w:tr w:rsidR="000F416B" w:rsidRPr="00132291" w14:paraId="7E74049F" w14:textId="77777777" w:rsidTr="003267F3">
        <w:trPr>
          <w:trHeight w:val="300"/>
          <w:jc w:val="center"/>
        </w:trPr>
        <w:tc>
          <w:tcPr>
            <w:tcW w:w="73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7C56C" w14:textId="77777777" w:rsidR="000F416B" w:rsidRPr="00132291" w:rsidRDefault="000F416B" w:rsidP="0032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631FD">
              <w:rPr>
                <w:rFonts w:ascii="Times New Roman" w:eastAsia="Times New Roman" w:hAnsi="Times New Roman"/>
                <w:b/>
                <w:i/>
                <w:color w:val="000000"/>
                <w:sz w:val="20"/>
              </w:rPr>
              <w:t xml:space="preserve">Note: When calling Ethiopia from an international location, </w:t>
            </w:r>
            <w:r w:rsidRPr="00F631FD">
              <w:rPr>
                <w:rFonts w:ascii="Times New Roman" w:eastAsia="Times New Roman" w:hAnsi="Times New Roman"/>
                <w:b/>
                <w:i/>
                <w:color w:val="000000"/>
                <w:sz w:val="20"/>
              </w:rPr>
              <w:br/>
              <w:t>use country code 251 and disregard the first zero in the phone number.</w:t>
            </w:r>
            <w:r w:rsidRPr="0013229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32291">
              <w:rPr>
                <w:rFonts w:ascii="Times New Roman" w:eastAsia="Times New Roman" w:hAnsi="Times New Roman"/>
                <w:color w:val="000000"/>
                <w:sz w:val="20"/>
              </w:rPr>
              <w:br/>
              <w:t>E.g. CRS office phone number is +251 11 278 8800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FDA10B" w14:textId="77777777" w:rsidR="000F416B" w:rsidRPr="00132291" w:rsidRDefault="000F416B" w:rsidP="0032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8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7F08C" w14:textId="77777777" w:rsidR="000F416B" w:rsidRPr="00132291" w:rsidRDefault="000F416B" w:rsidP="0032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132291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6"/>
              </w:rPr>
              <w:t>Constant Companion</w:t>
            </w:r>
            <w:r w:rsidRPr="001322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32"/>
              </w:rPr>
              <w:br/>
              <w:t>CRS/Ethiopia, EARO</w:t>
            </w:r>
          </w:p>
        </w:tc>
      </w:tr>
      <w:tr w:rsidR="000F416B" w:rsidRPr="00132291" w14:paraId="2A75BC5C" w14:textId="77777777" w:rsidTr="003267F3">
        <w:trPr>
          <w:trHeight w:val="528"/>
          <w:jc w:val="center"/>
        </w:trPr>
        <w:tc>
          <w:tcPr>
            <w:tcW w:w="735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238D4" w14:textId="77777777" w:rsidR="000F416B" w:rsidRPr="00132291" w:rsidRDefault="000F416B" w:rsidP="0032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AFA9A" w14:textId="77777777" w:rsidR="000F416B" w:rsidRPr="00132291" w:rsidRDefault="000F416B" w:rsidP="00326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8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CBAC4" w14:textId="77777777" w:rsidR="000F416B" w:rsidRPr="00132291" w:rsidRDefault="000F416B" w:rsidP="00326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0F416B" w:rsidRPr="00132291" w14:paraId="4991AA7B" w14:textId="77777777" w:rsidTr="003267F3">
        <w:trPr>
          <w:trHeight w:val="300"/>
          <w:jc w:val="center"/>
        </w:trPr>
        <w:tc>
          <w:tcPr>
            <w:tcW w:w="34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1C7D005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CRS Ethiopia, Addis Ababa office</w:t>
            </w:r>
          </w:p>
        </w:tc>
        <w:tc>
          <w:tcPr>
            <w:tcW w:w="3915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404F0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Security Services in Ethiopia</w:t>
            </w:r>
          </w:p>
        </w:tc>
        <w:tc>
          <w:tcPr>
            <w:tcW w:w="23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E6314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EBB25D" w14:textId="77777777" w:rsidR="000F416B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Never leave home 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without the constant companion – </w:t>
            </w:r>
          </w:p>
          <w:p w14:paraId="0F2640D3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YOUR LIFE MAY DEPEND ON IT</w:t>
            </w:r>
          </w:p>
        </w:tc>
      </w:tr>
      <w:tr w:rsidR="000F416B" w:rsidRPr="00132291" w14:paraId="00A18FDD" w14:textId="77777777" w:rsidTr="003267F3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4603A0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Office phone: 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61440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011 278 8800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43B04C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Security Focal Point 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F0D4F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0911 507 306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E3DEE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DAB013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281DA7D4" w14:textId="77777777" w:rsidTr="003267F3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18C549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Office fax: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55D9C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011 278 8822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4F1AD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Police 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8690B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911/991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1293C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B14E6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Name: _____________________________________ Blood type: _________ </w:t>
            </w:r>
          </w:p>
        </w:tc>
      </w:tr>
      <w:tr w:rsidR="000F416B" w:rsidRPr="00132291" w14:paraId="4607C4D9" w14:textId="77777777" w:rsidTr="003267F3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BC358D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F2B48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0C2074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UNDSS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5DDED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0911 508 291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5FBA7D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2551A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Vital Medical information: </w:t>
            </w:r>
          </w:p>
        </w:tc>
      </w:tr>
      <w:tr w:rsidR="000F416B" w:rsidRPr="00132291" w14:paraId="0EAE8DA9" w14:textId="77777777" w:rsidTr="003267F3">
        <w:trPr>
          <w:trHeight w:val="198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17A32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Country Representative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B05B5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US Embassy (RSO)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6B1DD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0115 174 000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26592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4F564C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4AB9EF27" w14:textId="77777777" w:rsidTr="003267F3">
        <w:trPr>
          <w:trHeight w:val="80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7D3D06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 John Shumlansky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AE499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0911 214 159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409E1F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US Embassy 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>(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Emerg)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ECB41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0112 242 400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C834BB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9BEC0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6722D0C3" w14:textId="77777777" w:rsidTr="003267F3">
        <w:trPr>
          <w:trHeight w:val="300"/>
          <w:jc w:val="center"/>
        </w:trPr>
        <w:tc>
          <w:tcPr>
            <w:tcW w:w="3495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1890B2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Head of Operations (SFP)</w:t>
            </w:r>
          </w:p>
        </w:tc>
        <w:tc>
          <w:tcPr>
            <w:tcW w:w="3855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73DB3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u w:val="single"/>
              </w:rPr>
              <w:t>EAST AFRICAN REGIONAL OFFICE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ADFC64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B8445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u w:val="single"/>
              </w:rPr>
              <w:t>MEDICAL EMERGENCY CONTACTS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 </w:t>
            </w:r>
          </w:p>
        </w:tc>
      </w:tr>
      <w:tr w:rsidR="000F416B" w:rsidRPr="00132291" w14:paraId="144E38B4" w14:textId="77777777" w:rsidTr="003267F3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AFBF27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 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At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>l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i Moges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450DBE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0911 507 306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CEBF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Office phone: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64660C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(254) 20 421 0114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BD0F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7CA88A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International SOS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5A8615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D6A633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B2D2D0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AETNA PPO GROUP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 </w:t>
            </w:r>
          </w:p>
        </w:tc>
      </w:tr>
      <w:tr w:rsidR="000F416B" w:rsidRPr="00132291" w14:paraId="3265D34F" w14:textId="77777777" w:rsidTr="003267F3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E1FB47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Head of Programs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719AE0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4F532C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Office fax: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36A9FC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(254) 20 421 0107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23EAB6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F00A80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Membership #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FCE29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1MMS1062</w:t>
            </w:r>
          </w:p>
        </w:tc>
        <w:tc>
          <w:tcPr>
            <w:tcW w:w="6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49F8A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091DCB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Membership #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C8B21D" w14:textId="77777777" w:rsidR="000F416B" w:rsidRPr="00132291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</w:rPr>
            </w:pPr>
            <w:r w:rsidRPr="00132291">
              <w:rPr>
                <w:rFonts w:ascii="Candara" w:eastAsia="Times New Roman" w:hAnsi="Candara"/>
                <w:color w:val="000000"/>
                <w:sz w:val="20"/>
              </w:rPr>
              <w:t>724855-50-001</w:t>
            </w:r>
          </w:p>
        </w:tc>
      </w:tr>
      <w:tr w:rsidR="000F416B" w:rsidRPr="00132291" w14:paraId="3B214248" w14:textId="77777777" w:rsidTr="003267F3">
        <w:trPr>
          <w:trHeight w:val="300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685033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 Zemede Abebe 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D9677A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8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0911 507 305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63A0F0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Regional Director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20D6C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9DA5A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EA7AAD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London office              +44 20 8762 8008</w:t>
            </w:r>
          </w:p>
        </w:tc>
        <w:tc>
          <w:tcPr>
            <w:tcW w:w="6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70F95D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1B5FAB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Toll free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31F8C3" w14:textId="77777777" w:rsidR="000F416B" w:rsidRPr="00132291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</w:rPr>
            </w:pPr>
            <w:r w:rsidRPr="00132291">
              <w:rPr>
                <w:rFonts w:ascii="Candara" w:eastAsia="Times New Roman" w:hAnsi="Candara"/>
                <w:color w:val="000000"/>
                <w:sz w:val="20"/>
              </w:rPr>
              <w:t>+1 800 231 7729</w:t>
            </w:r>
          </w:p>
        </w:tc>
      </w:tr>
      <w:tr w:rsidR="000F416B" w:rsidRPr="00132291" w14:paraId="55F71417" w14:textId="77777777" w:rsidTr="003267F3">
        <w:trPr>
          <w:trHeight w:val="198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F89E4D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Finance Manager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DD90CB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>Mathew Davis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0884A7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(254) 733 625500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D5CA64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C2425B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Philadelphia Office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7889B5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+1 215 245 4707</w:t>
            </w:r>
          </w:p>
        </w:tc>
        <w:tc>
          <w:tcPr>
            <w:tcW w:w="6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7A6C3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58805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Collect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CFE0FD" w14:textId="77777777" w:rsidR="000F416B" w:rsidRPr="00132291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</w:rPr>
            </w:pPr>
            <w:r w:rsidRPr="00132291">
              <w:rPr>
                <w:rFonts w:ascii="Candara" w:eastAsia="Times New Roman" w:hAnsi="Candara"/>
                <w:color w:val="000000"/>
                <w:sz w:val="20"/>
              </w:rPr>
              <w:t>+1 813 775 0190</w:t>
            </w:r>
          </w:p>
        </w:tc>
      </w:tr>
      <w:tr w:rsidR="000F416B" w:rsidRPr="00132291" w14:paraId="416CEAB6" w14:textId="77777777" w:rsidTr="003267F3">
        <w:trPr>
          <w:trHeight w:val="20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14:paraId="02CA8974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 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Sisaye Tedla                    091 143 1138</w:t>
            </w:r>
          </w:p>
        </w:tc>
        <w:tc>
          <w:tcPr>
            <w:tcW w:w="3915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07EB7A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E173F9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14:paraId="2D2B0155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DEE69A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341A226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F65D79" w14:textId="77777777" w:rsidR="000F416B" w:rsidRPr="00132291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</w:rPr>
            </w:pPr>
          </w:p>
        </w:tc>
      </w:tr>
      <w:tr w:rsidR="000F416B" w:rsidRPr="00132291" w14:paraId="4CBE113B" w14:textId="77777777" w:rsidTr="003267F3">
        <w:trPr>
          <w:trHeight w:val="300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75166C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Administration Manager</w:t>
            </w:r>
          </w:p>
        </w:tc>
        <w:tc>
          <w:tcPr>
            <w:tcW w:w="3915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E9D997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Deputy Regional Director MQ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D6413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5650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050E2A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u w:val="single"/>
              </w:rPr>
              <w:t>LOCAL HOSPITAL, DOCTORS AND CLINICS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FD0BE3" w14:textId="77777777" w:rsidR="000F416B" w:rsidRPr="00132291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</w:rPr>
            </w:pPr>
            <w:r w:rsidRPr="00132291">
              <w:rPr>
                <w:rFonts w:ascii="Candara" w:eastAsia="Times New Roman" w:hAnsi="Candara"/>
                <w:color w:val="000000"/>
                <w:sz w:val="20"/>
              </w:rPr>
              <w:t> </w:t>
            </w:r>
          </w:p>
        </w:tc>
      </w:tr>
      <w:tr w:rsidR="000F416B" w:rsidRPr="00132291" w14:paraId="4065ABBE" w14:textId="77777777" w:rsidTr="003267F3">
        <w:trPr>
          <w:trHeight w:val="20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A7D163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 Maru Tamire                   0911605178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88B5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>Sebastian Jayasuriya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A69AA4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(254) 735 534 088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87602B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811C4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color w:val="000000"/>
                <w:sz w:val="20"/>
                <w:szCs w:val="20"/>
              </w:rPr>
              <w:t>Viking Clinic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24/7 Primary health care including family medicine</w:t>
            </w:r>
          </w:p>
          <w:p w14:paraId="2D2599CB" w14:textId="77777777" w:rsidR="000F416B" w:rsidRDefault="000F416B" w:rsidP="003267F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46115F">
              <w:rPr>
                <w:rFonts w:ascii="Candara" w:hAnsi="Candara"/>
                <w:sz w:val="20"/>
                <w:szCs w:val="20"/>
              </w:rPr>
              <w:t xml:space="preserve">+251 929 105 653 or +251 960 135 024, or by email at </w:t>
            </w:r>
            <w:hyperlink r:id="rId9" w:history="1">
              <w:r w:rsidRPr="0046115F">
                <w:rPr>
                  <w:rFonts w:ascii="Candara" w:hAnsi="Candara"/>
                  <w:color w:val="0000FF"/>
                  <w:sz w:val="20"/>
                  <w:szCs w:val="20"/>
                  <w:u w:val="single"/>
                </w:rPr>
                <w:t>vikingclinic@gmail.com</w:t>
              </w:r>
            </w:hyperlink>
            <w:r w:rsidRPr="0046115F">
              <w:rPr>
                <w:rFonts w:ascii="Candara" w:hAnsi="Candara"/>
                <w:sz w:val="20"/>
                <w:szCs w:val="20"/>
              </w:rPr>
              <w:t xml:space="preserve">. </w:t>
            </w:r>
            <w:hyperlink r:id="rId10" w:history="1">
              <w:r w:rsidRPr="0046115F">
                <w:rPr>
                  <w:rStyle w:val="Hyperlink"/>
                  <w:rFonts w:ascii="Candara" w:hAnsi="Candara"/>
                  <w:sz w:val="20"/>
                  <w:szCs w:val="20"/>
                </w:rPr>
                <w:t>http://www.nordicmedicalcentre.com/vikingclinic/</w:t>
              </w:r>
            </w:hyperlink>
            <w:r w:rsidRPr="0046115F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689D2B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7D4E70BF" w14:textId="77777777" w:rsidTr="003267F3">
        <w:trPr>
          <w:trHeight w:val="630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7A7C2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Human Resource Manager</w:t>
            </w:r>
          </w:p>
        </w:tc>
        <w:tc>
          <w:tcPr>
            <w:tcW w:w="3915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8CB3D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Deputy Regional Director PQ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9C769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408B1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50021FF4" w14:textId="77777777" w:rsidTr="003267F3">
        <w:trPr>
          <w:trHeight w:val="405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4858BB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 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Aynalem Demeke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80D5D4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0911 427 960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7DBF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>Hanna Dagnachew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E642D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(254) </w:t>
            </w:r>
            <w:r w:rsidRPr="000E306E">
              <w:rPr>
                <w:rFonts w:ascii="Candara" w:eastAsia="Times New Roman" w:hAnsi="Candara"/>
                <w:color w:val="000000"/>
                <w:sz w:val="20"/>
                <w:szCs w:val="20"/>
              </w:rPr>
              <w:t>733532535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B5FD32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BF4D3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Suisse Clinic,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Adult &amp; 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Pediatric Clinic, Dr. Alan Karibian Dr. John Fogarty (adult medicine and pediatrics),  0921-787 120/011-4161649</w:t>
            </w:r>
          </w:p>
        </w:tc>
      </w:tr>
      <w:tr w:rsidR="000F416B" w:rsidRPr="00132291" w14:paraId="4352F469" w14:textId="77777777" w:rsidTr="003267F3">
        <w:trPr>
          <w:trHeight w:val="300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90BFD5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CRS Ethiopia, Field Offices</w:t>
            </w:r>
          </w:p>
        </w:tc>
        <w:tc>
          <w:tcPr>
            <w:tcW w:w="3915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C59AB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RTA Security &amp; Emergency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A8E8BC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5588D" w14:textId="77777777" w:rsidR="000F416B" w:rsidRPr="0046115F" w:rsidRDefault="00EC6794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hyperlink r:id="rId11" w:history="1">
              <w:r w:rsidR="000F416B" w:rsidRPr="000D0407">
                <w:rPr>
                  <w:rStyle w:val="Hyperlink"/>
                  <w:rFonts w:ascii="Candara" w:hAnsi="Candara"/>
                  <w:sz w:val="20"/>
                  <w:szCs w:val="20"/>
                </w:rPr>
                <w:t>http://www.suisseclinic.com/</w:t>
              </w:r>
            </w:hyperlink>
            <w:r w:rsidR="000F416B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0F416B" w:rsidRPr="00132291" w14:paraId="57DA3668" w14:textId="77777777" w:rsidTr="003267F3">
        <w:trPr>
          <w:trHeight w:val="243"/>
          <w:jc w:val="center"/>
        </w:trPr>
        <w:tc>
          <w:tcPr>
            <w:tcW w:w="18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773C2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color w:val="000000"/>
                <w:sz w:val="20"/>
                <w:szCs w:val="20"/>
              </w:rPr>
              <w:t>Nazareth,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Negassi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BA678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  091 124 8 717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E1E90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75367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(254) 734 400708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76F2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F4796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37F9AA9D" w14:textId="77777777" w:rsidTr="003267F3">
        <w:trPr>
          <w:trHeight w:val="47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6629B7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 xml:space="preserve">Dire Dawa, </w:t>
            </w:r>
            <w:r w:rsidRPr="0046115F">
              <w:rPr>
                <w:rFonts w:ascii="Candara" w:eastAsia="Times New Roman" w:hAnsi="Candara"/>
                <w:bCs/>
                <w:color w:val="000000"/>
                <w:sz w:val="20"/>
                <w:szCs w:val="20"/>
              </w:rPr>
              <w:t xml:space="preserve">Berhanu  </w:t>
            </w: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091 573 0506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5B4DF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RISA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9BEB6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A633BF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BE1E1" w14:textId="77777777" w:rsidR="000F416B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color w:val="000000"/>
                <w:sz w:val="20"/>
                <w:szCs w:val="20"/>
              </w:rPr>
              <w:t>Land Mark Hospital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         011 552 5719 Dr. Kabede Oli 0911 214 472 </w:t>
            </w:r>
          </w:p>
          <w:p w14:paraId="11B5571F" w14:textId="77777777" w:rsidR="000F416B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>Gojeb Clinic Dentist Dr. Seid 0911607459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  </w:t>
            </w:r>
          </w:p>
          <w:p w14:paraId="74DC06B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3EEC595A" w14:textId="77777777" w:rsidTr="003267F3">
        <w:trPr>
          <w:trHeight w:val="300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131BAF" w14:textId="77777777" w:rsidR="000F416B" w:rsidRPr="0046115F" w:rsidRDefault="000F416B" w:rsidP="003267F3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  <w:r w:rsidRPr="0046115F">
              <w:rPr>
                <w:rFonts w:ascii="Candara" w:hAnsi="Candara"/>
                <w:b/>
                <w:sz w:val="20"/>
                <w:szCs w:val="20"/>
              </w:rPr>
              <w:t>Kombolcha</w:t>
            </w:r>
            <w:r w:rsidRPr="0046115F">
              <w:rPr>
                <w:rFonts w:ascii="Candara" w:hAnsi="Candara"/>
                <w:sz w:val="20"/>
                <w:szCs w:val="20"/>
              </w:rPr>
              <w:t>,</w:t>
            </w:r>
            <w:r w:rsidRPr="0046115F">
              <w:rPr>
                <w:rFonts w:ascii="Candara" w:hAnsi="Candara"/>
                <w:bCs/>
                <w:sz w:val="20"/>
                <w:szCs w:val="20"/>
              </w:rPr>
              <w:t xml:space="preserve"> Girum</w:t>
            </w:r>
            <w:r w:rsidRPr="0046115F">
              <w:rPr>
                <w:rFonts w:ascii="Candara" w:hAnsi="Candara"/>
                <w:sz w:val="20"/>
                <w:szCs w:val="20"/>
              </w:rPr>
              <w:t xml:space="preserve">           091 170 9261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19C976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Kingstone Njari</w:t>
            </w: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529940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(254) 736 222204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DE439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B92C7C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</w:rPr>
              <w:t>Cardiologists, Addis Cardiac Hospital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</w:rPr>
              <w:t xml:space="preserve"> </w:t>
            </w: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Dr. Bekele Alemayehu   0911 228 950  </w:t>
            </w:r>
          </w:p>
        </w:tc>
      </w:tr>
      <w:tr w:rsidR="000F416B" w:rsidRPr="00132291" w14:paraId="52BC2424" w14:textId="77777777" w:rsidTr="003267F3">
        <w:trPr>
          <w:trHeight w:val="300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2CB667" w14:textId="77777777" w:rsidR="000F416B" w:rsidRPr="0046115F" w:rsidRDefault="000F416B" w:rsidP="003267F3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6115F">
              <w:rPr>
                <w:rFonts w:ascii="Candara" w:hAnsi="Candara"/>
                <w:b/>
                <w:sz w:val="20"/>
                <w:szCs w:val="20"/>
              </w:rPr>
              <w:t>Mekele</w:t>
            </w:r>
            <w:r w:rsidRPr="0046115F">
              <w:rPr>
                <w:rFonts w:ascii="Candara" w:hAnsi="Candara"/>
                <w:sz w:val="20"/>
                <w:szCs w:val="20"/>
              </w:rPr>
              <w:t>,</w:t>
            </w:r>
            <w:r w:rsidRPr="0046115F">
              <w:rPr>
                <w:rFonts w:ascii="Candara" w:eastAsia="+mn-ea" w:hAnsi="Candara" w:cs="+mn-cs"/>
                <w:sz w:val="20"/>
                <w:szCs w:val="20"/>
              </w:rPr>
              <w:t xml:space="preserve"> </w:t>
            </w:r>
            <w:r w:rsidRPr="0046115F">
              <w:rPr>
                <w:rFonts w:ascii="Candara" w:hAnsi="Candara"/>
                <w:sz w:val="20"/>
                <w:szCs w:val="20"/>
              </w:rPr>
              <w:t>Hagos                0914 74 2849</w:t>
            </w:r>
          </w:p>
        </w:tc>
        <w:tc>
          <w:tcPr>
            <w:tcW w:w="218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5E45B1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45A95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  <w:r w:rsidRPr="0046115F">
              <w:rPr>
                <w:rFonts w:ascii="Candara" w:eastAsia="Times New Roman" w:hAnsi="Candar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40AAE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A7520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444F8269" w14:textId="77777777" w:rsidTr="003267F3">
        <w:trPr>
          <w:trHeight w:val="80"/>
          <w:jc w:val="center"/>
        </w:trPr>
        <w:tc>
          <w:tcPr>
            <w:tcW w:w="735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358EA" w14:textId="77777777" w:rsidR="000F416B" w:rsidRPr="0046115F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36C8B2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718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BE3DA3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</w:tr>
      <w:tr w:rsidR="000F416B" w:rsidRPr="00132291" w14:paraId="13092EDE" w14:textId="77777777" w:rsidTr="003267F3">
        <w:trPr>
          <w:trHeight w:val="180"/>
          <w:jc w:val="center"/>
        </w:trPr>
        <w:tc>
          <w:tcPr>
            <w:tcW w:w="735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4ADB13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C33515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D81D8D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28989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93020A" w14:textId="77777777" w:rsidR="000F416B" w:rsidRPr="0046115F" w:rsidRDefault="000F416B" w:rsidP="003267F3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C23F75" w14:textId="77777777" w:rsidR="000F416B" w:rsidRPr="00132291" w:rsidRDefault="000F416B" w:rsidP="003267F3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0"/>
              </w:rPr>
            </w:pPr>
          </w:p>
        </w:tc>
      </w:tr>
    </w:tbl>
    <w:p w14:paraId="6257B970" w14:textId="77777777" w:rsidR="000B3CD2" w:rsidRDefault="000B3CD2" w:rsidP="000F416B"/>
    <w:sectPr w:rsidR="000B3CD2" w:rsidSect="000F416B">
      <w:footerReference w:type="default" r:id="rId12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F087" w14:textId="77777777" w:rsidR="001B0FFC" w:rsidRDefault="001B0FFC" w:rsidP="000F416B">
      <w:pPr>
        <w:spacing w:after="0" w:line="240" w:lineRule="auto"/>
      </w:pPr>
      <w:r>
        <w:separator/>
      </w:r>
    </w:p>
  </w:endnote>
  <w:endnote w:type="continuationSeparator" w:id="0">
    <w:p w14:paraId="28A61887" w14:textId="77777777" w:rsidR="001B0FFC" w:rsidRDefault="001B0FFC" w:rsidP="000F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7080" w14:textId="77777777" w:rsidR="000F416B" w:rsidRDefault="000F416B">
    <w:pPr>
      <w:pStyle w:val="Footer"/>
    </w:pPr>
    <w:r>
      <w:t>CRS Ethiopia Field Security Plan – Constant Companion –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9319" w14:textId="77777777" w:rsidR="001B0FFC" w:rsidRDefault="001B0FFC" w:rsidP="000F416B">
      <w:pPr>
        <w:spacing w:after="0" w:line="240" w:lineRule="auto"/>
      </w:pPr>
      <w:r>
        <w:separator/>
      </w:r>
    </w:p>
  </w:footnote>
  <w:footnote w:type="continuationSeparator" w:id="0">
    <w:p w14:paraId="49DC138D" w14:textId="77777777" w:rsidR="001B0FFC" w:rsidRDefault="001B0FFC" w:rsidP="000F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6B"/>
    <w:rsid w:val="00074D04"/>
    <w:rsid w:val="000B3CD2"/>
    <w:rsid w:val="000F416B"/>
    <w:rsid w:val="001B0FFC"/>
    <w:rsid w:val="00E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8FD6"/>
  <w15:chartTrackingRefBased/>
  <w15:docId w15:val="{51BA19AA-5C75-4B4F-BF58-0897BF4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6B"/>
    <w:pPr>
      <w:spacing w:after="160"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0F416B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F416B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0F416B"/>
    <w:rPr>
      <w:rFonts w:eastAsiaTheme="minorEastAsia"/>
      <w:color w:val="44546A" w:themeColor="text2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F416B"/>
    <w:rPr>
      <w:color w:val="385623" w:themeColor="accent6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F416B"/>
    <w:rPr>
      <w:rFonts w:eastAsiaTheme="minorEastAsia"/>
      <w:color w:val="44546A" w:themeColor="text2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F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6B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6B"/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isseclinic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rdicmedicalcentre.com/vikingclinic/" TargetMode="External"/><Relationship Id="rId4" Type="http://schemas.openxmlformats.org/officeDocument/2006/relationships/styles" Target="styles.xml"/><Relationship Id="rId9" Type="http://schemas.openxmlformats.org/officeDocument/2006/relationships/hyperlink" Target="mailto:vikingclin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8" ma:contentTypeDescription="Create a new document." ma:contentTypeScope="" ma:versionID="92aba5f330392fd8d989a091c5b4e289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3b047c6b3fd74e877729336fb51037e7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A750E-1F7C-4DB1-A452-498249F5ECA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592a358-000f-415d-80de-2ffcc011bbcc"/>
    <ds:schemaRef ds:uri="http://schemas.openxmlformats.org/package/2006/metadata/core-properties"/>
    <ds:schemaRef ds:uri="cbc6d95b-4f3e-4aef-822c-759093850b9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0A1AE-83B7-49C9-A798-47928B1BB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61389-844C-492B-82F0-F8BDFCA23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 Constant Companion - April 2108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Constant Companion - April 2108</dc:title>
  <dc:subject/>
  <dc:creator>Shumlansky, John</dc:creator>
  <cp:keywords/>
  <dc:description/>
  <cp:lastModifiedBy>Figueroa, Maria</cp:lastModifiedBy>
  <cp:revision>2</cp:revision>
  <dcterms:created xsi:type="dcterms:W3CDTF">2018-12-28T16:47:00Z</dcterms:created>
  <dcterms:modified xsi:type="dcterms:W3CDTF">2018-12-28T16:47:00Z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