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20DC" w:rsidRPr="00AC7728" w:rsidRDefault="005620DC" w:rsidP="005620DC">
      <w:pPr>
        <w:tabs>
          <w:tab w:val="left" w:pos="7031"/>
        </w:tabs>
        <w:rPr>
          <w:rFonts w:ascii="Times New Roman" w:hAnsi="Times New Roman" w:cs="Times New Roman"/>
          <w:sz w:val="24"/>
          <w:szCs w:val="24"/>
        </w:rPr>
      </w:pPr>
      <w:r w:rsidRPr="00AC7728">
        <w:rPr>
          <w:rFonts w:ascii="Times New Roman" w:hAnsi="Times New Roman" w:cs="Times New Roman"/>
          <w:sz w:val="24"/>
          <w:szCs w:val="24"/>
        </w:rPr>
        <w:tab/>
      </w:r>
      <w:r w:rsidRPr="00AC7728">
        <w:rPr>
          <w:rFonts w:ascii="Times New Roman" w:hAnsi="Times New Roman" w:cs="Times New Roman"/>
          <w:sz w:val="24"/>
          <w:szCs w:val="24"/>
        </w:rPr>
        <w:tab/>
      </w:r>
      <w:r w:rsidRPr="00AC7728">
        <w:rPr>
          <w:rFonts w:ascii="Times New Roman" w:hAnsi="Times New Roman" w:cs="Times New Roman"/>
          <w:noProof/>
          <w:sz w:val="24"/>
          <w:szCs w:val="24"/>
        </w:rPr>
        <w:drawing>
          <wp:anchor distT="36576" distB="36576" distL="36576" distR="36576" simplePos="0" relativeHeight="251659264" behindDoc="0" locked="0" layoutInCell="1" allowOverlap="1" wp14:anchorId="0784D665" wp14:editId="0E218B07">
            <wp:simplePos x="0" y="0"/>
            <wp:positionH relativeFrom="page">
              <wp:posOffset>1588770</wp:posOffset>
            </wp:positionH>
            <wp:positionV relativeFrom="paragraph">
              <wp:posOffset>41910</wp:posOffset>
            </wp:positionV>
            <wp:extent cx="5019675" cy="9620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19675" cy="962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620DC" w:rsidRPr="00AC7728" w:rsidRDefault="005620DC">
      <w:pPr>
        <w:rPr>
          <w:rFonts w:ascii="Times New Roman" w:hAnsi="Times New Roman" w:cs="Times New Roman"/>
          <w:sz w:val="24"/>
          <w:szCs w:val="24"/>
        </w:rPr>
      </w:pPr>
    </w:p>
    <w:p w:rsidR="005620DC" w:rsidRPr="00AC7728" w:rsidRDefault="005620DC">
      <w:pPr>
        <w:rPr>
          <w:rFonts w:ascii="Times New Roman" w:hAnsi="Times New Roman" w:cs="Times New Roman"/>
          <w:sz w:val="24"/>
          <w:szCs w:val="24"/>
        </w:rPr>
      </w:pPr>
    </w:p>
    <w:p w:rsidR="005620DC" w:rsidRPr="00AC7728" w:rsidRDefault="005620DC" w:rsidP="005620DC">
      <w:pPr>
        <w:jc w:val="center"/>
        <w:rPr>
          <w:rFonts w:ascii="Times New Roman" w:hAnsi="Times New Roman" w:cs="Times New Roman"/>
          <w:b/>
          <w:sz w:val="24"/>
          <w:szCs w:val="24"/>
        </w:rPr>
      </w:pPr>
    </w:p>
    <w:p w:rsidR="005620DC" w:rsidRPr="00AC7728" w:rsidRDefault="005620DC" w:rsidP="005620DC">
      <w:pPr>
        <w:jc w:val="center"/>
        <w:rPr>
          <w:rFonts w:ascii="Times New Roman" w:hAnsi="Times New Roman" w:cs="Times New Roman"/>
          <w:b/>
          <w:sz w:val="24"/>
          <w:szCs w:val="24"/>
        </w:rPr>
      </w:pPr>
      <w:r w:rsidRPr="00AC7728">
        <w:rPr>
          <w:rFonts w:ascii="Times New Roman" w:hAnsi="Times New Roman" w:cs="Times New Roman"/>
          <w:b/>
          <w:sz w:val="24"/>
          <w:szCs w:val="24"/>
        </w:rPr>
        <w:t>Farmer to Farmer East Africa</w:t>
      </w:r>
    </w:p>
    <w:p w:rsidR="005620DC" w:rsidRPr="00AC7728" w:rsidRDefault="005620DC" w:rsidP="005620DC">
      <w:pPr>
        <w:jc w:val="center"/>
        <w:rPr>
          <w:rFonts w:ascii="Times New Roman" w:hAnsi="Times New Roman" w:cs="Times New Roman"/>
          <w:b/>
          <w:sz w:val="24"/>
          <w:szCs w:val="24"/>
        </w:rPr>
      </w:pPr>
      <w:r w:rsidRPr="00AC7728">
        <w:rPr>
          <w:rFonts w:ascii="Times New Roman" w:hAnsi="Times New Roman" w:cs="Times New Roman"/>
          <w:b/>
          <w:sz w:val="24"/>
          <w:szCs w:val="24"/>
        </w:rPr>
        <w:t>Volunteer Assignment Scope of Work</w:t>
      </w:r>
    </w:p>
    <w:tbl>
      <w:tblPr>
        <w:tblStyle w:val="TableGrid"/>
        <w:tblW w:w="5000" w:type="pct"/>
        <w:tblLook w:val="04A0" w:firstRow="1" w:lastRow="0" w:firstColumn="1" w:lastColumn="0" w:noHBand="0" w:noVBand="1"/>
      </w:tblPr>
      <w:tblGrid>
        <w:gridCol w:w="3348"/>
        <w:gridCol w:w="6228"/>
      </w:tblGrid>
      <w:tr w:rsidR="005620DC" w:rsidRPr="00AC7728" w:rsidTr="00A114EC">
        <w:trPr>
          <w:trHeight w:val="350"/>
        </w:trPr>
        <w:tc>
          <w:tcPr>
            <w:tcW w:w="5000" w:type="pct"/>
            <w:gridSpan w:val="2"/>
          </w:tcPr>
          <w:p w:rsidR="005620DC" w:rsidRPr="00AC7728" w:rsidRDefault="005620DC" w:rsidP="005620DC">
            <w:pPr>
              <w:jc w:val="center"/>
              <w:rPr>
                <w:rFonts w:ascii="Times New Roman" w:hAnsi="Times New Roman" w:cs="Times New Roman"/>
                <w:b/>
                <w:sz w:val="24"/>
                <w:szCs w:val="24"/>
              </w:rPr>
            </w:pPr>
            <w:r w:rsidRPr="00AC7728">
              <w:rPr>
                <w:rFonts w:ascii="Times New Roman" w:hAnsi="Times New Roman" w:cs="Times New Roman"/>
                <w:b/>
                <w:sz w:val="24"/>
                <w:szCs w:val="24"/>
              </w:rPr>
              <w:t>Summary Information</w:t>
            </w:r>
          </w:p>
        </w:tc>
      </w:tr>
      <w:tr w:rsidR="005620DC" w:rsidRPr="00AC7728" w:rsidTr="00A114EC">
        <w:trPr>
          <w:trHeight w:val="332"/>
        </w:trPr>
        <w:tc>
          <w:tcPr>
            <w:tcW w:w="1748" w:type="pct"/>
          </w:tcPr>
          <w:p w:rsidR="005620DC" w:rsidRPr="00AC7728" w:rsidRDefault="005620DC" w:rsidP="005620DC">
            <w:pPr>
              <w:rPr>
                <w:rFonts w:ascii="Times New Roman" w:hAnsi="Times New Roman" w:cs="Times New Roman"/>
                <w:sz w:val="24"/>
                <w:szCs w:val="24"/>
              </w:rPr>
            </w:pPr>
            <w:r w:rsidRPr="00AC7728">
              <w:rPr>
                <w:rFonts w:ascii="Times New Roman" w:hAnsi="Times New Roman" w:cs="Times New Roman"/>
                <w:sz w:val="24"/>
                <w:szCs w:val="24"/>
              </w:rPr>
              <w:t xml:space="preserve">Assignment Code </w:t>
            </w:r>
          </w:p>
        </w:tc>
        <w:tc>
          <w:tcPr>
            <w:tcW w:w="3252" w:type="pct"/>
          </w:tcPr>
          <w:p w:rsidR="005620DC" w:rsidRPr="00AC7728" w:rsidRDefault="005620DC" w:rsidP="009B1A05">
            <w:pPr>
              <w:rPr>
                <w:rFonts w:ascii="Times New Roman" w:hAnsi="Times New Roman" w:cs="Times New Roman"/>
                <w:sz w:val="24"/>
                <w:szCs w:val="24"/>
              </w:rPr>
            </w:pPr>
            <w:r w:rsidRPr="00AC7728">
              <w:rPr>
                <w:rFonts w:ascii="Times New Roman" w:hAnsi="Times New Roman" w:cs="Times New Roman"/>
                <w:sz w:val="24"/>
                <w:szCs w:val="24"/>
              </w:rPr>
              <w:t>UG</w:t>
            </w:r>
            <w:r w:rsidR="00C80376">
              <w:rPr>
                <w:rFonts w:ascii="Times New Roman" w:hAnsi="Times New Roman" w:cs="Times New Roman"/>
                <w:sz w:val="24"/>
                <w:szCs w:val="24"/>
              </w:rPr>
              <w:t>134</w:t>
            </w:r>
          </w:p>
        </w:tc>
      </w:tr>
      <w:tr w:rsidR="005620DC" w:rsidRPr="00AC7728" w:rsidTr="00A114EC">
        <w:trPr>
          <w:trHeight w:val="413"/>
        </w:trPr>
        <w:tc>
          <w:tcPr>
            <w:tcW w:w="1748" w:type="pct"/>
          </w:tcPr>
          <w:p w:rsidR="005620DC" w:rsidRPr="00AC7728" w:rsidRDefault="005620DC" w:rsidP="005620DC">
            <w:pPr>
              <w:rPr>
                <w:rFonts w:ascii="Times New Roman" w:hAnsi="Times New Roman" w:cs="Times New Roman"/>
                <w:sz w:val="24"/>
                <w:szCs w:val="24"/>
              </w:rPr>
            </w:pPr>
            <w:r w:rsidRPr="00AC7728">
              <w:rPr>
                <w:rFonts w:ascii="Times New Roman" w:hAnsi="Times New Roman" w:cs="Times New Roman"/>
                <w:sz w:val="24"/>
                <w:szCs w:val="24"/>
              </w:rPr>
              <w:t>Country</w:t>
            </w:r>
          </w:p>
        </w:tc>
        <w:tc>
          <w:tcPr>
            <w:tcW w:w="3252" w:type="pct"/>
          </w:tcPr>
          <w:p w:rsidR="005620DC" w:rsidRPr="00AC7728" w:rsidRDefault="005620DC" w:rsidP="005620DC">
            <w:pPr>
              <w:rPr>
                <w:rFonts w:ascii="Times New Roman" w:hAnsi="Times New Roman" w:cs="Times New Roman"/>
                <w:sz w:val="24"/>
                <w:szCs w:val="24"/>
              </w:rPr>
            </w:pPr>
            <w:r w:rsidRPr="00AC7728">
              <w:rPr>
                <w:rFonts w:ascii="Times New Roman" w:hAnsi="Times New Roman" w:cs="Times New Roman"/>
                <w:sz w:val="24"/>
                <w:szCs w:val="24"/>
              </w:rPr>
              <w:t>Uganda</w:t>
            </w:r>
          </w:p>
        </w:tc>
      </w:tr>
      <w:tr w:rsidR="005620DC" w:rsidRPr="00AC7728" w:rsidTr="00A114EC">
        <w:trPr>
          <w:trHeight w:val="395"/>
        </w:trPr>
        <w:tc>
          <w:tcPr>
            <w:tcW w:w="1748" w:type="pct"/>
          </w:tcPr>
          <w:p w:rsidR="005620DC" w:rsidRPr="00AC7728" w:rsidRDefault="005620DC" w:rsidP="005620DC">
            <w:pPr>
              <w:rPr>
                <w:rFonts w:ascii="Times New Roman" w:hAnsi="Times New Roman" w:cs="Times New Roman"/>
                <w:sz w:val="24"/>
                <w:szCs w:val="24"/>
              </w:rPr>
            </w:pPr>
            <w:r w:rsidRPr="00AC7728">
              <w:rPr>
                <w:rFonts w:ascii="Times New Roman" w:hAnsi="Times New Roman" w:cs="Times New Roman"/>
                <w:sz w:val="24"/>
                <w:szCs w:val="24"/>
              </w:rPr>
              <w:t>Country Project</w:t>
            </w:r>
          </w:p>
        </w:tc>
        <w:tc>
          <w:tcPr>
            <w:tcW w:w="3252" w:type="pct"/>
          </w:tcPr>
          <w:p w:rsidR="005620DC" w:rsidRPr="00AC7728" w:rsidRDefault="005620DC" w:rsidP="005620DC">
            <w:pPr>
              <w:rPr>
                <w:rFonts w:ascii="Times New Roman" w:hAnsi="Times New Roman" w:cs="Times New Roman"/>
                <w:sz w:val="24"/>
                <w:szCs w:val="24"/>
              </w:rPr>
            </w:pPr>
            <w:r w:rsidRPr="00AC7728">
              <w:rPr>
                <w:rFonts w:ascii="Times New Roman" w:hAnsi="Times New Roman" w:cs="Times New Roman"/>
                <w:sz w:val="24"/>
                <w:szCs w:val="24"/>
              </w:rPr>
              <w:t>Grains (maize) country project</w:t>
            </w:r>
          </w:p>
        </w:tc>
      </w:tr>
      <w:tr w:rsidR="005620DC" w:rsidRPr="00AC7728" w:rsidTr="00A114EC">
        <w:trPr>
          <w:trHeight w:val="368"/>
        </w:trPr>
        <w:tc>
          <w:tcPr>
            <w:tcW w:w="1748" w:type="pct"/>
          </w:tcPr>
          <w:p w:rsidR="005620DC" w:rsidRPr="00AC7728" w:rsidRDefault="005620DC" w:rsidP="005620DC">
            <w:pPr>
              <w:rPr>
                <w:rFonts w:ascii="Times New Roman" w:hAnsi="Times New Roman" w:cs="Times New Roman"/>
                <w:sz w:val="24"/>
                <w:szCs w:val="24"/>
              </w:rPr>
            </w:pPr>
            <w:r w:rsidRPr="00AC7728">
              <w:rPr>
                <w:rFonts w:ascii="Times New Roman" w:hAnsi="Times New Roman" w:cs="Times New Roman"/>
                <w:sz w:val="24"/>
                <w:szCs w:val="24"/>
              </w:rPr>
              <w:t>Host Organization</w:t>
            </w:r>
          </w:p>
        </w:tc>
        <w:tc>
          <w:tcPr>
            <w:tcW w:w="3252" w:type="pct"/>
          </w:tcPr>
          <w:p w:rsidR="005620DC" w:rsidRPr="00AC7728" w:rsidRDefault="00EC0479" w:rsidP="005620DC">
            <w:pPr>
              <w:rPr>
                <w:rFonts w:ascii="Times New Roman" w:hAnsi="Times New Roman" w:cs="Times New Roman"/>
                <w:sz w:val="24"/>
                <w:szCs w:val="24"/>
              </w:rPr>
            </w:pPr>
            <w:r w:rsidRPr="00AC7728">
              <w:rPr>
                <w:rFonts w:ascii="Times New Roman" w:hAnsi="Times New Roman" w:cs="Times New Roman"/>
                <w:sz w:val="24"/>
                <w:szCs w:val="24"/>
              </w:rPr>
              <w:t>Twezimbe Area Cooperative Enterprise (</w:t>
            </w:r>
            <w:r w:rsidR="00ED1620" w:rsidRPr="00AC7728">
              <w:rPr>
                <w:rFonts w:ascii="Times New Roman" w:hAnsi="Times New Roman" w:cs="Times New Roman"/>
                <w:sz w:val="24"/>
                <w:szCs w:val="24"/>
              </w:rPr>
              <w:t>T</w:t>
            </w:r>
            <w:r w:rsidRPr="00AC7728">
              <w:rPr>
                <w:rFonts w:ascii="Times New Roman" w:hAnsi="Times New Roman" w:cs="Times New Roman"/>
                <w:sz w:val="24"/>
                <w:szCs w:val="24"/>
              </w:rPr>
              <w:t xml:space="preserve">ACE) </w:t>
            </w:r>
          </w:p>
        </w:tc>
      </w:tr>
      <w:tr w:rsidR="002E70AB" w:rsidRPr="00AC7728" w:rsidTr="00EC0479">
        <w:trPr>
          <w:trHeight w:val="350"/>
        </w:trPr>
        <w:tc>
          <w:tcPr>
            <w:tcW w:w="1748" w:type="pct"/>
          </w:tcPr>
          <w:p w:rsidR="002E70AB" w:rsidRPr="00AC7728" w:rsidRDefault="002E70AB" w:rsidP="002E70AB">
            <w:pPr>
              <w:rPr>
                <w:rFonts w:ascii="Times New Roman" w:hAnsi="Times New Roman" w:cs="Times New Roman"/>
                <w:sz w:val="24"/>
                <w:szCs w:val="24"/>
              </w:rPr>
            </w:pPr>
            <w:r w:rsidRPr="00AC7728">
              <w:rPr>
                <w:rFonts w:ascii="Times New Roman" w:hAnsi="Times New Roman" w:cs="Times New Roman"/>
                <w:sz w:val="24"/>
                <w:szCs w:val="24"/>
              </w:rPr>
              <w:t>Type of Volunteer Assistance:</w:t>
            </w:r>
          </w:p>
        </w:tc>
        <w:tc>
          <w:tcPr>
            <w:tcW w:w="3252" w:type="pct"/>
          </w:tcPr>
          <w:p w:rsidR="002E70AB" w:rsidRPr="00AC7728" w:rsidRDefault="00EC0479" w:rsidP="00EC0479">
            <w:pPr>
              <w:rPr>
                <w:rFonts w:ascii="Times New Roman" w:hAnsi="Times New Roman" w:cs="Times New Roman"/>
                <w:b/>
                <w:sz w:val="24"/>
                <w:szCs w:val="24"/>
              </w:rPr>
            </w:pPr>
            <w:r w:rsidRPr="00AC7728">
              <w:rPr>
                <w:rFonts w:ascii="Times New Roman" w:eastAsia="Times New Roman" w:hAnsi="Times New Roman" w:cs="Times New Roman"/>
                <w:b/>
                <w:sz w:val="24"/>
                <w:szCs w:val="24"/>
              </w:rPr>
              <w:t>Technology Transfer (T)</w:t>
            </w:r>
            <w:r w:rsidRPr="00AC7728">
              <w:rPr>
                <w:rFonts w:ascii="Times New Roman" w:hAnsi="Times New Roman" w:cs="Times New Roman"/>
                <w:b/>
                <w:sz w:val="24"/>
                <w:szCs w:val="24"/>
              </w:rPr>
              <w:t xml:space="preserve"> </w:t>
            </w:r>
          </w:p>
        </w:tc>
      </w:tr>
      <w:tr w:rsidR="002E70AB" w:rsidRPr="00AC7728" w:rsidTr="00EC0479">
        <w:trPr>
          <w:trHeight w:val="395"/>
        </w:trPr>
        <w:tc>
          <w:tcPr>
            <w:tcW w:w="1748" w:type="pct"/>
          </w:tcPr>
          <w:p w:rsidR="002E70AB" w:rsidRPr="00AC7728" w:rsidRDefault="002E70AB" w:rsidP="005620DC">
            <w:pPr>
              <w:rPr>
                <w:rFonts w:ascii="Times New Roman" w:hAnsi="Times New Roman" w:cs="Times New Roman"/>
                <w:sz w:val="24"/>
                <w:szCs w:val="24"/>
              </w:rPr>
            </w:pPr>
            <w:r w:rsidRPr="00AC7728">
              <w:rPr>
                <w:rFonts w:ascii="Times New Roman" w:hAnsi="Times New Roman" w:cs="Times New Roman"/>
                <w:sz w:val="24"/>
                <w:szCs w:val="24"/>
              </w:rPr>
              <w:t>Type of Value Chain Activity:</w:t>
            </w:r>
          </w:p>
        </w:tc>
        <w:tc>
          <w:tcPr>
            <w:tcW w:w="3252" w:type="pct"/>
          </w:tcPr>
          <w:p w:rsidR="002E70AB" w:rsidRPr="00AC7728" w:rsidRDefault="005A059F" w:rsidP="005A059F">
            <w:pPr>
              <w:rPr>
                <w:rFonts w:ascii="Times New Roman" w:hAnsi="Times New Roman" w:cs="Times New Roman"/>
                <w:sz w:val="24"/>
                <w:szCs w:val="24"/>
              </w:rPr>
            </w:pPr>
            <w:r w:rsidRPr="00AC7728">
              <w:rPr>
                <w:rFonts w:ascii="Times New Roman" w:hAnsi="Times New Roman" w:cs="Times New Roman"/>
                <w:b/>
                <w:sz w:val="24"/>
                <w:szCs w:val="24"/>
              </w:rPr>
              <w:t>Information and Input support services</w:t>
            </w:r>
            <w:r w:rsidR="002E70AB" w:rsidRPr="00AC7728">
              <w:rPr>
                <w:rFonts w:ascii="Times New Roman" w:hAnsi="Times New Roman" w:cs="Times New Roman"/>
                <w:b/>
                <w:sz w:val="24"/>
                <w:szCs w:val="24"/>
              </w:rPr>
              <w:t xml:space="preserve">  (</w:t>
            </w:r>
            <w:r w:rsidRPr="00AC7728">
              <w:rPr>
                <w:rFonts w:ascii="Times New Roman" w:hAnsi="Times New Roman" w:cs="Times New Roman"/>
                <w:b/>
                <w:sz w:val="24"/>
                <w:szCs w:val="24"/>
              </w:rPr>
              <w:t>S</w:t>
            </w:r>
            <w:r w:rsidR="002E70AB" w:rsidRPr="00AC7728">
              <w:rPr>
                <w:rFonts w:ascii="Times New Roman" w:hAnsi="Times New Roman" w:cs="Times New Roman"/>
                <w:b/>
                <w:sz w:val="24"/>
                <w:szCs w:val="24"/>
              </w:rPr>
              <w:t>)</w:t>
            </w:r>
          </w:p>
        </w:tc>
      </w:tr>
      <w:tr w:rsidR="005620DC" w:rsidRPr="00AC7728" w:rsidTr="00EC0479">
        <w:trPr>
          <w:trHeight w:val="377"/>
        </w:trPr>
        <w:tc>
          <w:tcPr>
            <w:tcW w:w="1748" w:type="pct"/>
          </w:tcPr>
          <w:p w:rsidR="005620DC" w:rsidRPr="00AC7728" w:rsidRDefault="005620DC" w:rsidP="005620DC">
            <w:pPr>
              <w:rPr>
                <w:rFonts w:ascii="Times New Roman" w:hAnsi="Times New Roman" w:cs="Times New Roman"/>
                <w:sz w:val="24"/>
                <w:szCs w:val="24"/>
              </w:rPr>
            </w:pPr>
            <w:r w:rsidRPr="00AC7728">
              <w:rPr>
                <w:rFonts w:ascii="Times New Roman" w:hAnsi="Times New Roman" w:cs="Times New Roman"/>
                <w:sz w:val="24"/>
                <w:szCs w:val="24"/>
              </w:rPr>
              <w:t>Assignment Title</w:t>
            </w:r>
          </w:p>
        </w:tc>
        <w:tc>
          <w:tcPr>
            <w:tcW w:w="3252" w:type="pct"/>
          </w:tcPr>
          <w:p w:rsidR="005620DC" w:rsidRPr="00AC7728" w:rsidRDefault="007A1056" w:rsidP="00973069">
            <w:pPr>
              <w:rPr>
                <w:rFonts w:ascii="Times New Roman" w:hAnsi="Times New Roman" w:cs="Times New Roman"/>
                <w:sz w:val="24"/>
                <w:szCs w:val="24"/>
              </w:rPr>
            </w:pPr>
            <w:r>
              <w:rPr>
                <w:rFonts w:ascii="Times New Roman" w:hAnsi="Times New Roman" w:cs="Times New Roman"/>
                <w:sz w:val="24"/>
                <w:szCs w:val="24"/>
              </w:rPr>
              <w:t xml:space="preserve">Building </w:t>
            </w:r>
            <w:r w:rsidR="00973069">
              <w:rPr>
                <w:rFonts w:ascii="Times New Roman" w:hAnsi="Times New Roman" w:cs="Times New Roman"/>
                <w:sz w:val="24"/>
                <w:szCs w:val="24"/>
              </w:rPr>
              <w:t>Youth Entrepreneur S</w:t>
            </w:r>
            <w:r>
              <w:rPr>
                <w:rFonts w:ascii="Times New Roman" w:hAnsi="Times New Roman" w:cs="Times New Roman"/>
                <w:sz w:val="24"/>
                <w:szCs w:val="24"/>
              </w:rPr>
              <w:t xml:space="preserve">kills </w:t>
            </w:r>
            <w:r w:rsidR="00973069">
              <w:rPr>
                <w:rFonts w:ascii="Times New Roman" w:hAnsi="Times New Roman" w:cs="Times New Roman"/>
                <w:sz w:val="24"/>
                <w:szCs w:val="24"/>
              </w:rPr>
              <w:t>through Farming as Business in a Cooperative</w:t>
            </w:r>
            <w:r>
              <w:rPr>
                <w:rFonts w:ascii="Times New Roman" w:hAnsi="Times New Roman" w:cs="Times New Roman"/>
                <w:sz w:val="24"/>
                <w:szCs w:val="24"/>
              </w:rPr>
              <w:t xml:space="preserve"> </w:t>
            </w:r>
            <w:r w:rsidR="00EC0479" w:rsidRPr="00AC7728">
              <w:rPr>
                <w:rFonts w:ascii="Times New Roman" w:hAnsi="Times New Roman" w:cs="Times New Roman"/>
                <w:sz w:val="24"/>
                <w:szCs w:val="24"/>
              </w:rPr>
              <w:t>Business</w:t>
            </w:r>
            <w:r w:rsidR="00973069">
              <w:rPr>
                <w:rFonts w:ascii="Times New Roman" w:hAnsi="Times New Roman" w:cs="Times New Roman"/>
                <w:sz w:val="24"/>
                <w:szCs w:val="24"/>
              </w:rPr>
              <w:t>.</w:t>
            </w:r>
          </w:p>
        </w:tc>
      </w:tr>
      <w:tr w:rsidR="005620DC" w:rsidRPr="00AC7728" w:rsidTr="00EC0479">
        <w:trPr>
          <w:trHeight w:val="413"/>
        </w:trPr>
        <w:tc>
          <w:tcPr>
            <w:tcW w:w="1748" w:type="pct"/>
          </w:tcPr>
          <w:p w:rsidR="005620DC" w:rsidRPr="00AC7728" w:rsidRDefault="005620DC" w:rsidP="005620DC">
            <w:pPr>
              <w:rPr>
                <w:rFonts w:ascii="Times New Roman" w:hAnsi="Times New Roman" w:cs="Times New Roman"/>
                <w:sz w:val="24"/>
                <w:szCs w:val="24"/>
              </w:rPr>
            </w:pPr>
            <w:r w:rsidRPr="00AC7728">
              <w:rPr>
                <w:rFonts w:ascii="Times New Roman" w:hAnsi="Times New Roman" w:cs="Times New Roman"/>
                <w:sz w:val="24"/>
                <w:szCs w:val="24"/>
              </w:rPr>
              <w:t>Assignment preferred dates</w:t>
            </w:r>
          </w:p>
        </w:tc>
        <w:tc>
          <w:tcPr>
            <w:tcW w:w="3252" w:type="pct"/>
          </w:tcPr>
          <w:p w:rsidR="005620DC" w:rsidRPr="00AC7728" w:rsidRDefault="007A1056" w:rsidP="007A1056">
            <w:pPr>
              <w:jc w:val="both"/>
              <w:rPr>
                <w:rFonts w:ascii="Times New Roman" w:hAnsi="Times New Roman" w:cs="Times New Roman"/>
                <w:sz w:val="24"/>
                <w:szCs w:val="24"/>
              </w:rPr>
            </w:pPr>
            <w:r>
              <w:rPr>
                <w:rFonts w:ascii="Times New Roman" w:hAnsi="Times New Roman" w:cs="Times New Roman"/>
                <w:sz w:val="24"/>
                <w:szCs w:val="24"/>
              </w:rPr>
              <w:t xml:space="preserve">November </w:t>
            </w:r>
            <w:r w:rsidR="00EC0479" w:rsidRPr="00AC7728">
              <w:rPr>
                <w:rFonts w:ascii="Times New Roman" w:hAnsi="Times New Roman" w:cs="Times New Roman"/>
                <w:sz w:val="24"/>
                <w:szCs w:val="24"/>
              </w:rPr>
              <w:t>27</w:t>
            </w:r>
            <w:r>
              <w:rPr>
                <w:rFonts w:ascii="Times New Roman" w:hAnsi="Times New Roman" w:cs="Times New Roman"/>
                <w:sz w:val="24"/>
                <w:szCs w:val="24"/>
                <w:vertAlign w:val="superscript"/>
              </w:rPr>
              <w:t xml:space="preserve"> </w:t>
            </w:r>
            <w:r>
              <w:rPr>
                <w:rFonts w:ascii="Times New Roman" w:hAnsi="Times New Roman" w:cs="Times New Roman"/>
                <w:sz w:val="24"/>
                <w:szCs w:val="24"/>
              </w:rPr>
              <w:t>– December 17,</w:t>
            </w:r>
            <w:r w:rsidR="00EC0479" w:rsidRPr="00AC7728">
              <w:rPr>
                <w:rFonts w:ascii="Times New Roman" w:hAnsi="Times New Roman" w:cs="Times New Roman"/>
                <w:sz w:val="24"/>
                <w:szCs w:val="24"/>
              </w:rPr>
              <w:t xml:space="preserve"> 2017</w:t>
            </w:r>
          </w:p>
        </w:tc>
      </w:tr>
      <w:tr w:rsidR="005620DC" w:rsidRPr="00AC7728" w:rsidTr="00E67364">
        <w:tc>
          <w:tcPr>
            <w:tcW w:w="1748" w:type="pct"/>
          </w:tcPr>
          <w:p w:rsidR="005620DC" w:rsidRPr="00AC7728" w:rsidRDefault="005620DC" w:rsidP="005620DC">
            <w:pPr>
              <w:rPr>
                <w:rFonts w:ascii="Times New Roman" w:hAnsi="Times New Roman" w:cs="Times New Roman"/>
                <w:sz w:val="24"/>
                <w:szCs w:val="24"/>
              </w:rPr>
            </w:pPr>
            <w:r w:rsidRPr="00AC7728">
              <w:rPr>
                <w:rFonts w:ascii="Times New Roman" w:hAnsi="Times New Roman" w:cs="Times New Roman"/>
                <w:sz w:val="24"/>
                <w:szCs w:val="24"/>
              </w:rPr>
              <w:t>Assignment objective</w:t>
            </w:r>
          </w:p>
        </w:tc>
        <w:tc>
          <w:tcPr>
            <w:tcW w:w="3252" w:type="pct"/>
          </w:tcPr>
          <w:p w:rsidR="005620DC" w:rsidRPr="00AC7728" w:rsidRDefault="007A1056" w:rsidP="00973069">
            <w:pPr>
              <w:rPr>
                <w:rFonts w:ascii="Times New Roman" w:hAnsi="Times New Roman" w:cs="Times New Roman"/>
                <w:sz w:val="24"/>
                <w:szCs w:val="24"/>
              </w:rPr>
            </w:pPr>
            <w:r>
              <w:rPr>
                <w:rFonts w:ascii="Times New Roman" w:hAnsi="Times New Roman" w:cs="Times New Roman"/>
                <w:sz w:val="24"/>
                <w:szCs w:val="24"/>
              </w:rPr>
              <w:t xml:space="preserve">Build </w:t>
            </w:r>
            <w:r w:rsidR="00E96F1B" w:rsidRPr="00AC7728">
              <w:rPr>
                <w:rFonts w:ascii="Times New Roman" w:hAnsi="Times New Roman" w:cs="Times New Roman"/>
                <w:sz w:val="24"/>
                <w:szCs w:val="24"/>
              </w:rPr>
              <w:t xml:space="preserve">the capacity of </w:t>
            </w:r>
            <w:r w:rsidR="00A114EC" w:rsidRPr="00AC7728">
              <w:rPr>
                <w:rFonts w:ascii="Times New Roman" w:hAnsi="Times New Roman" w:cs="Times New Roman"/>
                <w:sz w:val="24"/>
                <w:szCs w:val="24"/>
              </w:rPr>
              <w:t xml:space="preserve">youth </w:t>
            </w:r>
            <w:r>
              <w:rPr>
                <w:rFonts w:ascii="Times New Roman" w:hAnsi="Times New Roman" w:cs="Times New Roman"/>
                <w:sz w:val="24"/>
                <w:szCs w:val="24"/>
              </w:rPr>
              <w:t>i</w:t>
            </w:r>
            <w:r w:rsidR="00A114EC" w:rsidRPr="00AC7728">
              <w:rPr>
                <w:rFonts w:ascii="Times New Roman" w:hAnsi="Times New Roman" w:cs="Times New Roman"/>
                <w:sz w:val="24"/>
                <w:szCs w:val="24"/>
              </w:rPr>
              <w:t xml:space="preserve">n </w:t>
            </w:r>
            <w:r w:rsidR="00973069">
              <w:rPr>
                <w:rFonts w:ascii="Times New Roman" w:hAnsi="Times New Roman" w:cs="Times New Roman"/>
                <w:sz w:val="24"/>
                <w:szCs w:val="24"/>
              </w:rPr>
              <w:t xml:space="preserve">cooperative business through </w:t>
            </w:r>
            <w:r w:rsidR="00A114EC" w:rsidRPr="00AC7728">
              <w:rPr>
                <w:rFonts w:ascii="Times New Roman" w:hAnsi="Times New Roman" w:cs="Times New Roman"/>
                <w:sz w:val="24"/>
                <w:szCs w:val="24"/>
              </w:rPr>
              <w:t>farming as bu</w:t>
            </w:r>
            <w:r w:rsidR="00BF6BF0">
              <w:rPr>
                <w:rFonts w:ascii="Times New Roman" w:hAnsi="Times New Roman" w:cs="Times New Roman"/>
                <w:sz w:val="24"/>
                <w:szCs w:val="24"/>
              </w:rPr>
              <w:t>siness</w:t>
            </w:r>
          </w:p>
        </w:tc>
      </w:tr>
      <w:tr w:rsidR="005620DC" w:rsidRPr="00AC7728" w:rsidTr="00E67364">
        <w:tc>
          <w:tcPr>
            <w:tcW w:w="1748" w:type="pct"/>
          </w:tcPr>
          <w:p w:rsidR="005620DC" w:rsidRPr="00AC7728" w:rsidRDefault="005620DC" w:rsidP="005620DC">
            <w:pPr>
              <w:rPr>
                <w:rFonts w:ascii="Times New Roman" w:hAnsi="Times New Roman" w:cs="Times New Roman"/>
                <w:sz w:val="24"/>
                <w:szCs w:val="24"/>
              </w:rPr>
            </w:pPr>
            <w:r w:rsidRPr="00AC7728">
              <w:rPr>
                <w:rFonts w:ascii="Times New Roman" w:hAnsi="Times New Roman" w:cs="Times New Roman"/>
                <w:sz w:val="24"/>
                <w:szCs w:val="24"/>
              </w:rPr>
              <w:t>Desired volunteer skills/ expertise</w:t>
            </w:r>
          </w:p>
        </w:tc>
        <w:tc>
          <w:tcPr>
            <w:tcW w:w="3252" w:type="pct"/>
          </w:tcPr>
          <w:p w:rsidR="00D4254F" w:rsidRPr="00AC7728" w:rsidRDefault="00D4254F" w:rsidP="00A114E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AC7728">
              <w:rPr>
                <w:rFonts w:ascii="Times New Roman" w:hAnsi="Times New Roman" w:cs="Times New Roman"/>
                <w:sz w:val="24"/>
                <w:szCs w:val="24"/>
              </w:rPr>
              <w:t>•</w:t>
            </w:r>
            <w:r w:rsidRPr="00AC7728">
              <w:rPr>
                <w:rFonts w:ascii="Times New Roman" w:hAnsi="Times New Roman" w:cs="Times New Roman"/>
                <w:sz w:val="24"/>
                <w:szCs w:val="24"/>
              </w:rPr>
              <w:tab/>
              <w:t xml:space="preserve">Formal qualifications in agri-business management, entrepreneurship, </w:t>
            </w:r>
            <w:r w:rsidR="00BF6BF0">
              <w:rPr>
                <w:rFonts w:ascii="Times New Roman" w:hAnsi="Times New Roman" w:cs="Times New Roman"/>
                <w:sz w:val="24"/>
                <w:szCs w:val="24"/>
              </w:rPr>
              <w:t>or cooperative business</w:t>
            </w:r>
            <w:r w:rsidRPr="00AC7728">
              <w:rPr>
                <w:rFonts w:ascii="Times New Roman" w:hAnsi="Times New Roman" w:cs="Times New Roman"/>
                <w:sz w:val="24"/>
                <w:szCs w:val="24"/>
              </w:rPr>
              <w:t>.</w:t>
            </w:r>
          </w:p>
          <w:p w:rsidR="00D4254F" w:rsidRPr="00AC7728" w:rsidRDefault="00D4254F" w:rsidP="00A114E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AC7728">
              <w:rPr>
                <w:rFonts w:ascii="Times New Roman" w:hAnsi="Times New Roman" w:cs="Times New Roman"/>
                <w:sz w:val="24"/>
                <w:szCs w:val="24"/>
              </w:rPr>
              <w:t>•</w:t>
            </w:r>
            <w:r w:rsidRPr="00AC7728">
              <w:rPr>
                <w:rFonts w:ascii="Times New Roman" w:hAnsi="Times New Roman" w:cs="Times New Roman"/>
                <w:sz w:val="24"/>
                <w:szCs w:val="24"/>
              </w:rPr>
              <w:tab/>
              <w:t xml:space="preserve">Experience in enterprise development and marketing. </w:t>
            </w:r>
          </w:p>
          <w:p w:rsidR="00D4254F" w:rsidRPr="00AC7728" w:rsidRDefault="00D4254F" w:rsidP="007A105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AC7728">
              <w:rPr>
                <w:rFonts w:ascii="Times New Roman" w:hAnsi="Times New Roman" w:cs="Times New Roman"/>
                <w:sz w:val="24"/>
                <w:szCs w:val="24"/>
              </w:rPr>
              <w:t>•</w:t>
            </w:r>
            <w:r w:rsidRPr="00AC7728">
              <w:rPr>
                <w:rFonts w:ascii="Times New Roman" w:hAnsi="Times New Roman" w:cs="Times New Roman"/>
                <w:sz w:val="24"/>
                <w:szCs w:val="24"/>
              </w:rPr>
              <w:tab/>
              <w:t xml:space="preserve">Wide experience with private agribusinesses involved in providing a range of services to farmers and clients including input distribution, training, advisory services, and market linkages in the context of commercializing smallholder agriculture. </w:t>
            </w:r>
          </w:p>
          <w:p w:rsidR="005620DC" w:rsidRPr="00AC7728" w:rsidRDefault="00D4254F" w:rsidP="00A114E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contextualSpacing/>
              <w:jc w:val="both"/>
              <w:rPr>
                <w:rFonts w:ascii="Times New Roman" w:hAnsi="Times New Roman" w:cs="Times New Roman"/>
                <w:sz w:val="24"/>
                <w:szCs w:val="24"/>
              </w:rPr>
            </w:pPr>
            <w:r w:rsidRPr="00AC7728">
              <w:rPr>
                <w:rFonts w:ascii="Times New Roman" w:hAnsi="Times New Roman" w:cs="Times New Roman"/>
                <w:sz w:val="24"/>
                <w:szCs w:val="24"/>
              </w:rPr>
              <w:t>•</w:t>
            </w:r>
            <w:r w:rsidRPr="00AC7728">
              <w:rPr>
                <w:rFonts w:ascii="Times New Roman" w:hAnsi="Times New Roman" w:cs="Times New Roman"/>
                <w:sz w:val="24"/>
                <w:szCs w:val="24"/>
              </w:rPr>
              <w:tab/>
              <w:t>Other necessary skills include hands-on experience in training of trainers, record keeping, cost/benefit analysis and budgeting</w:t>
            </w:r>
          </w:p>
        </w:tc>
      </w:tr>
    </w:tbl>
    <w:p w:rsidR="00A114EC" w:rsidRPr="00AC7728" w:rsidRDefault="00A114EC" w:rsidP="00A114EC">
      <w:pPr>
        <w:spacing w:after="0" w:line="240" w:lineRule="auto"/>
        <w:contextualSpacing/>
        <w:rPr>
          <w:rFonts w:ascii="Times New Roman" w:eastAsia="Times New Roman" w:hAnsi="Times New Roman" w:cs="Times New Roman"/>
          <w:sz w:val="24"/>
          <w:szCs w:val="24"/>
        </w:rPr>
      </w:pPr>
    </w:p>
    <w:p w:rsidR="00E67364" w:rsidRPr="00AC7728" w:rsidRDefault="00E67364" w:rsidP="005620DC">
      <w:pPr>
        <w:spacing w:after="0" w:line="240" w:lineRule="auto"/>
        <w:ind w:left="1437"/>
        <w:contextualSpacing/>
        <w:rPr>
          <w:rFonts w:ascii="Times New Roman" w:eastAsia="Times New Roman" w:hAnsi="Times New Roman" w:cs="Times New Roman"/>
          <w:sz w:val="24"/>
          <w:szCs w:val="24"/>
        </w:rPr>
      </w:pPr>
    </w:p>
    <w:p w:rsidR="00E67364" w:rsidRPr="00AC7728" w:rsidRDefault="00E67364" w:rsidP="005620DC">
      <w:pPr>
        <w:spacing w:after="0" w:line="240" w:lineRule="auto"/>
        <w:ind w:left="1437"/>
        <w:contextualSpacing/>
        <w:rPr>
          <w:rFonts w:ascii="Times New Roman" w:eastAsia="Times New Roman" w:hAnsi="Times New Roman" w:cs="Times New Roman"/>
          <w:sz w:val="24"/>
          <w:szCs w:val="24"/>
        </w:rPr>
      </w:pPr>
    </w:p>
    <w:p w:rsidR="005620DC" w:rsidRPr="00AC7728" w:rsidRDefault="005620DC" w:rsidP="00132A22">
      <w:pPr>
        <w:pStyle w:val="ListParagraph"/>
        <w:numPr>
          <w:ilvl w:val="0"/>
          <w:numId w:val="14"/>
        </w:numPr>
        <w:spacing w:line="240" w:lineRule="auto"/>
        <w:rPr>
          <w:rFonts w:ascii="Times New Roman" w:eastAsia="Times New Roman" w:hAnsi="Times New Roman" w:cs="Times New Roman"/>
          <w:b/>
          <w:sz w:val="24"/>
          <w:szCs w:val="24"/>
        </w:rPr>
      </w:pPr>
      <w:r w:rsidRPr="00AC7728">
        <w:rPr>
          <w:rFonts w:ascii="Times New Roman" w:eastAsia="Times New Roman" w:hAnsi="Times New Roman" w:cs="Times New Roman"/>
          <w:b/>
          <w:sz w:val="24"/>
          <w:szCs w:val="24"/>
        </w:rPr>
        <w:t>BACKGROUND</w:t>
      </w:r>
    </w:p>
    <w:p w:rsidR="00C8412C" w:rsidRPr="00AC7728" w:rsidRDefault="00C8412C" w:rsidP="00C8412C">
      <w:pPr>
        <w:jc w:val="both"/>
        <w:rPr>
          <w:rFonts w:ascii="Times New Roman" w:hAnsi="Times New Roman" w:cs="Times New Roman"/>
          <w:sz w:val="24"/>
          <w:szCs w:val="24"/>
        </w:rPr>
      </w:pPr>
      <w:r w:rsidRPr="00AC7728">
        <w:rPr>
          <w:rFonts w:ascii="Times New Roman" w:hAnsi="Times New Roman" w:cs="Times New Roman"/>
          <w:sz w:val="24"/>
          <w:szCs w:val="24"/>
        </w:rPr>
        <w:t xml:space="preserve">Twezimbe Area Cooperative Enterprise Limited started in 2008 as a small producer organization known as </w:t>
      </w:r>
      <w:proofErr w:type="spellStart"/>
      <w:r w:rsidRPr="00AC7728">
        <w:rPr>
          <w:rFonts w:ascii="Times New Roman" w:hAnsi="Times New Roman" w:cs="Times New Roman"/>
          <w:sz w:val="24"/>
          <w:szCs w:val="24"/>
        </w:rPr>
        <w:t>Kyeyitabya</w:t>
      </w:r>
      <w:proofErr w:type="spellEnd"/>
      <w:r w:rsidRPr="00AC7728">
        <w:rPr>
          <w:rFonts w:ascii="Times New Roman" w:hAnsi="Times New Roman" w:cs="Times New Roman"/>
          <w:sz w:val="24"/>
          <w:szCs w:val="24"/>
        </w:rPr>
        <w:t xml:space="preserve"> PO with support from USAID LEAD project. In 2010 the members decided to join with other POs to form an umbrella organization that is presently referred to as Twezimbe Area Cooperative Enterprise. The company is registered with the registrar of </w:t>
      </w:r>
      <w:r w:rsidRPr="00AC7728">
        <w:rPr>
          <w:rFonts w:ascii="Times New Roman" w:hAnsi="Times New Roman" w:cs="Times New Roman"/>
          <w:sz w:val="24"/>
          <w:szCs w:val="24"/>
        </w:rPr>
        <w:lastRenderedPageBreak/>
        <w:t xml:space="preserve">companies and a member organization under the Uganda Cooperative Alliance (UCA) and registered in the Ministry of Trade Industry and Cooperatives. Since then, Twezimbe ACE membership has steadily grown to a membership of 3,679 farmers with 2,039 male and 1,640 female spread across 23 Rural Producer Organizations within </w:t>
      </w:r>
      <w:proofErr w:type="spellStart"/>
      <w:r w:rsidRPr="00AC7728">
        <w:rPr>
          <w:rFonts w:ascii="Times New Roman" w:hAnsi="Times New Roman" w:cs="Times New Roman"/>
          <w:sz w:val="24"/>
          <w:szCs w:val="24"/>
        </w:rPr>
        <w:t>Kyankwanzi</w:t>
      </w:r>
      <w:proofErr w:type="spellEnd"/>
      <w:r w:rsidRPr="00AC7728">
        <w:rPr>
          <w:rFonts w:ascii="Times New Roman" w:hAnsi="Times New Roman" w:cs="Times New Roman"/>
          <w:sz w:val="24"/>
          <w:szCs w:val="24"/>
        </w:rPr>
        <w:t xml:space="preserve"> District. The ACE is a farmer owned and controlled organization with a democratically elected board of directors to govern on behalf of the members. The cooperative has 11 directors who make the Board of Directors. There are currently 9 management staffs (2 women and 7 male) and employs 4 seasonal works. These manage the ACE activities.  Under the management team, there is, a general manager who manages the day to day activities of the ACE, accountant, quality controller, book keeper and 4 mobile money cash officer. The directors represent the owners of the organization who are the members and make company decision in consultation with the members.  There is a chairman, vice chairman, secretary and treasurer at RPO level.</w:t>
      </w:r>
    </w:p>
    <w:p w:rsidR="00080320" w:rsidRPr="00AC7728" w:rsidRDefault="00080320" w:rsidP="009E7087">
      <w:pPr>
        <w:jc w:val="both"/>
        <w:rPr>
          <w:rFonts w:ascii="Times New Roman" w:hAnsi="Times New Roman" w:cs="Times New Roman"/>
          <w:sz w:val="24"/>
          <w:szCs w:val="24"/>
        </w:rPr>
      </w:pPr>
      <w:r w:rsidRPr="00AC7728">
        <w:rPr>
          <w:rFonts w:ascii="Times New Roman" w:hAnsi="Times New Roman" w:cs="Times New Roman"/>
          <w:sz w:val="24"/>
          <w:szCs w:val="24"/>
        </w:rPr>
        <w:t xml:space="preserve">The mission of the ACE is to </w:t>
      </w:r>
      <w:r w:rsidRPr="00AC7728">
        <w:rPr>
          <w:rFonts w:ascii="Times New Roman" w:hAnsi="Times New Roman" w:cs="Times New Roman"/>
          <w:b/>
          <w:i/>
          <w:sz w:val="24"/>
          <w:szCs w:val="24"/>
        </w:rPr>
        <w:t>bring farmers together to carry out collective marketing and value addition through bulking of high quality produce with a purpose of gaining access to better markets for food security and improved</w:t>
      </w:r>
      <w:r w:rsidRPr="00AC7728">
        <w:rPr>
          <w:rFonts w:ascii="Times New Roman" w:hAnsi="Times New Roman" w:cs="Times New Roman"/>
          <w:i/>
          <w:sz w:val="24"/>
          <w:szCs w:val="24"/>
        </w:rPr>
        <w:t xml:space="preserve"> </w:t>
      </w:r>
      <w:r w:rsidRPr="00AC7728">
        <w:rPr>
          <w:rFonts w:ascii="Times New Roman" w:hAnsi="Times New Roman" w:cs="Times New Roman"/>
          <w:b/>
          <w:i/>
          <w:sz w:val="24"/>
          <w:szCs w:val="24"/>
        </w:rPr>
        <w:t>income.</w:t>
      </w:r>
      <w:r w:rsidRPr="00AC7728">
        <w:rPr>
          <w:rFonts w:ascii="Times New Roman" w:hAnsi="Times New Roman" w:cs="Times New Roman"/>
          <w:i/>
          <w:sz w:val="24"/>
          <w:szCs w:val="24"/>
        </w:rPr>
        <w:t xml:space="preserve"> </w:t>
      </w:r>
      <w:r w:rsidRPr="00AC7728">
        <w:rPr>
          <w:rFonts w:ascii="Times New Roman" w:hAnsi="Times New Roman" w:cs="Times New Roman"/>
          <w:sz w:val="24"/>
          <w:szCs w:val="24"/>
        </w:rPr>
        <w:t xml:space="preserve">The ACE has a vision of </w:t>
      </w:r>
      <w:r w:rsidRPr="00AC7728">
        <w:rPr>
          <w:rFonts w:ascii="Times New Roman" w:hAnsi="Times New Roman" w:cs="Times New Roman"/>
          <w:b/>
          <w:i/>
          <w:sz w:val="24"/>
          <w:szCs w:val="24"/>
        </w:rPr>
        <w:t>becoming a leading farmer owned cooperative institution providing access to better markets and market alternatives for farmers in rural farming communities</w:t>
      </w:r>
      <w:r w:rsidRPr="00AC7728">
        <w:rPr>
          <w:rFonts w:ascii="Times New Roman" w:hAnsi="Times New Roman" w:cs="Times New Roman"/>
          <w:sz w:val="24"/>
          <w:szCs w:val="24"/>
        </w:rPr>
        <w:t xml:space="preserve">. </w:t>
      </w:r>
      <w:r w:rsidR="00DE5198" w:rsidRPr="00AC7728">
        <w:rPr>
          <w:rFonts w:ascii="Times New Roman" w:hAnsi="Times New Roman" w:cs="Times New Roman"/>
          <w:sz w:val="24"/>
          <w:szCs w:val="24"/>
        </w:rPr>
        <w:t xml:space="preserve"> </w:t>
      </w:r>
    </w:p>
    <w:p w:rsidR="00DE5198" w:rsidRPr="00AC7728" w:rsidRDefault="00DE5198" w:rsidP="009E7087">
      <w:pPr>
        <w:jc w:val="both"/>
        <w:rPr>
          <w:rFonts w:ascii="Times New Roman" w:hAnsi="Times New Roman" w:cs="Times New Roman"/>
          <w:sz w:val="24"/>
          <w:szCs w:val="24"/>
        </w:rPr>
      </w:pPr>
      <w:r w:rsidRPr="00AC7728">
        <w:rPr>
          <w:rFonts w:ascii="Times New Roman" w:hAnsi="Times New Roman" w:cs="Times New Roman"/>
          <w:sz w:val="24"/>
          <w:szCs w:val="24"/>
        </w:rPr>
        <w:t>The company is involved in capacity building of farmers including maize production and collective marketing. The ACE also improves farmer’s access to finance through loans from the bank acquired by ACE and lend to farmers. Others services</w:t>
      </w:r>
      <w:r w:rsidR="00B576B2" w:rsidRPr="00AC7728">
        <w:rPr>
          <w:rFonts w:ascii="Times New Roman" w:hAnsi="Times New Roman" w:cs="Times New Roman"/>
          <w:sz w:val="24"/>
          <w:szCs w:val="24"/>
        </w:rPr>
        <w:t xml:space="preserve"> include</w:t>
      </w:r>
      <w:r w:rsidRPr="00AC7728">
        <w:rPr>
          <w:rFonts w:ascii="Times New Roman" w:hAnsi="Times New Roman" w:cs="Times New Roman"/>
          <w:sz w:val="24"/>
          <w:szCs w:val="24"/>
        </w:rPr>
        <w:t xml:space="preserve"> training and demonstration of various aspects of the maize value chain. The company procures inputs together</w:t>
      </w:r>
      <w:r w:rsidR="00B576B2" w:rsidRPr="00AC7728">
        <w:rPr>
          <w:rFonts w:ascii="Times New Roman" w:hAnsi="Times New Roman" w:cs="Times New Roman"/>
          <w:sz w:val="24"/>
          <w:szCs w:val="24"/>
        </w:rPr>
        <w:t xml:space="preserve"> through selected FtF project in</w:t>
      </w:r>
      <w:r w:rsidR="00ED1620" w:rsidRPr="00AC7728">
        <w:rPr>
          <w:rFonts w:ascii="Times New Roman" w:hAnsi="Times New Roman" w:cs="Times New Roman"/>
          <w:sz w:val="24"/>
          <w:szCs w:val="24"/>
        </w:rPr>
        <w:t xml:space="preserve">puts suppliers. The ACE </w:t>
      </w:r>
      <w:r w:rsidR="00B576B2" w:rsidRPr="00AC7728">
        <w:rPr>
          <w:rFonts w:ascii="Times New Roman" w:hAnsi="Times New Roman" w:cs="Times New Roman"/>
          <w:sz w:val="24"/>
          <w:szCs w:val="24"/>
        </w:rPr>
        <w:t>has started on maize processing</w:t>
      </w:r>
      <w:r w:rsidR="00ED1620" w:rsidRPr="00AC7728">
        <w:rPr>
          <w:rFonts w:ascii="Times New Roman" w:hAnsi="Times New Roman" w:cs="Times New Roman"/>
          <w:sz w:val="24"/>
          <w:szCs w:val="24"/>
        </w:rPr>
        <w:t xml:space="preserve"> and packaging</w:t>
      </w:r>
      <w:r w:rsidR="00B576B2" w:rsidRPr="00AC7728">
        <w:rPr>
          <w:rFonts w:ascii="Times New Roman" w:hAnsi="Times New Roman" w:cs="Times New Roman"/>
          <w:sz w:val="24"/>
          <w:szCs w:val="24"/>
        </w:rPr>
        <w:t xml:space="preserve"> with funds from United States Agricultural Development Fund (USADF).</w:t>
      </w:r>
    </w:p>
    <w:p w:rsidR="006B03C5" w:rsidRPr="00AC7728" w:rsidRDefault="006B03C5" w:rsidP="009E7087">
      <w:pPr>
        <w:jc w:val="both"/>
        <w:rPr>
          <w:rFonts w:ascii="Times New Roman" w:hAnsi="Times New Roman" w:cs="Times New Roman"/>
          <w:sz w:val="24"/>
          <w:szCs w:val="24"/>
        </w:rPr>
      </w:pPr>
      <w:r w:rsidRPr="00AC7728">
        <w:rPr>
          <w:rFonts w:ascii="Times New Roman" w:hAnsi="Times New Roman" w:cs="Times New Roman"/>
          <w:sz w:val="24"/>
          <w:szCs w:val="24"/>
        </w:rPr>
        <w:t>As part of its strategic objectives, Twezimbe ACE looking into expanding its business model to the RPOs and is desirous to encourage the RPOs with their membership to operate as sustainable business entities with the ultimate goal of bulking and selling through the cooperative. This will guarantee a sustained supply of produce of required quality and quantity to the ACE which will in turn be able to satisfy the needs of its clientele</w:t>
      </w:r>
    </w:p>
    <w:p w:rsidR="000D6CD8" w:rsidRPr="00AC7728" w:rsidRDefault="0081005B" w:rsidP="009E7087">
      <w:pPr>
        <w:jc w:val="both"/>
        <w:rPr>
          <w:rFonts w:ascii="Times New Roman" w:hAnsi="Times New Roman" w:cs="Times New Roman"/>
          <w:sz w:val="24"/>
          <w:szCs w:val="24"/>
        </w:rPr>
      </w:pPr>
      <w:r w:rsidRPr="00AC7728">
        <w:rPr>
          <w:rFonts w:ascii="Times New Roman" w:hAnsi="Times New Roman" w:cs="Times New Roman"/>
          <w:sz w:val="24"/>
          <w:szCs w:val="24"/>
        </w:rPr>
        <w:t>The youth contribute 35</w:t>
      </w:r>
      <w:r w:rsidR="000D6CD8" w:rsidRPr="00AC7728">
        <w:rPr>
          <w:rFonts w:ascii="Times New Roman" w:hAnsi="Times New Roman" w:cs="Times New Roman"/>
          <w:sz w:val="24"/>
          <w:szCs w:val="24"/>
        </w:rPr>
        <w:t xml:space="preserve">% of the total </w:t>
      </w:r>
      <w:r w:rsidR="00C22B70" w:rsidRPr="00AC7728">
        <w:rPr>
          <w:rFonts w:ascii="Times New Roman" w:hAnsi="Times New Roman" w:cs="Times New Roman"/>
          <w:sz w:val="24"/>
          <w:szCs w:val="24"/>
        </w:rPr>
        <w:t>membership</w:t>
      </w:r>
      <w:r w:rsidR="00555E1B" w:rsidRPr="00AC7728">
        <w:rPr>
          <w:rFonts w:ascii="Times New Roman" w:hAnsi="Times New Roman" w:cs="Times New Roman"/>
          <w:sz w:val="24"/>
          <w:szCs w:val="24"/>
        </w:rPr>
        <w:t xml:space="preserve"> </w:t>
      </w:r>
      <w:r w:rsidRPr="00AC7728">
        <w:rPr>
          <w:rFonts w:ascii="Times New Roman" w:hAnsi="Times New Roman" w:cs="Times New Roman"/>
          <w:sz w:val="24"/>
          <w:szCs w:val="24"/>
        </w:rPr>
        <w:t>of Twezimbe ACE, however their participation in farming and cooperative business is still not felt much because the quantities</w:t>
      </w:r>
      <w:r w:rsidR="0032558E" w:rsidRPr="00AC7728">
        <w:rPr>
          <w:rFonts w:ascii="Times New Roman" w:hAnsi="Times New Roman" w:cs="Times New Roman"/>
          <w:sz w:val="24"/>
          <w:szCs w:val="24"/>
        </w:rPr>
        <w:t xml:space="preserve"> of produce</w:t>
      </w:r>
      <w:r w:rsidRPr="00AC7728">
        <w:rPr>
          <w:rFonts w:ascii="Times New Roman" w:hAnsi="Times New Roman" w:cs="Times New Roman"/>
          <w:sz w:val="24"/>
          <w:szCs w:val="24"/>
        </w:rPr>
        <w:t xml:space="preserve"> bulked and marketed from them are quite below their </w:t>
      </w:r>
      <w:r w:rsidR="0032558E" w:rsidRPr="00AC7728">
        <w:rPr>
          <w:rFonts w:ascii="Times New Roman" w:hAnsi="Times New Roman" w:cs="Times New Roman"/>
          <w:sz w:val="24"/>
          <w:szCs w:val="24"/>
        </w:rPr>
        <w:t xml:space="preserve">supply </w:t>
      </w:r>
      <w:r w:rsidRPr="00AC7728">
        <w:rPr>
          <w:rFonts w:ascii="Times New Roman" w:hAnsi="Times New Roman" w:cs="Times New Roman"/>
          <w:sz w:val="24"/>
          <w:szCs w:val="24"/>
        </w:rPr>
        <w:t xml:space="preserve">potential. This </w:t>
      </w:r>
      <w:r w:rsidR="0032558E" w:rsidRPr="00AC7728">
        <w:rPr>
          <w:rFonts w:ascii="Times New Roman" w:hAnsi="Times New Roman" w:cs="Times New Roman"/>
          <w:sz w:val="24"/>
          <w:szCs w:val="24"/>
        </w:rPr>
        <w:t xml:space="preserve">is majorly because most of them do agriculture as a last option for survival; may be because they failed to acquire better education, better job placements and other factors. </w:t>
      </w:r>
      <w:r w:rsidR="00F206B2" w:rsidRPr="00AC7728">
        <w:rPr>
          <w:rFonts w:ascii="Times New Roman" w:hAnsi="Times New Roman" w:cs="Times New Roman"/>
          <w:sz w:val="24"/>
          <w:szCs w:val="24"/>
        </w:rPr>
        <w:t>However, there is emphasis needed to show the youth that agriculture means more than just producing food for survival but it can be pursued as a business entity for profit making</w:t>
      </w:r>
      <w:r w:rsidR="00B16BF0" w:rsidRPr="00AC7728">
        <w:rPr>
          <w:rFonts w:ascii="Times New Roman" w:hAnsi="Times New Roman" w:cs="Times New Roman"/>
          <w:sz w:val="24"/>
          <w:szCs w:val="24"/>
        </w:rPr>
        <w:t xml:space="preserve"> that guarantee better living standards. </w:t>
      </w:r>
      <w:r w:rsidR="00F206B2" w:rsidRPr="00AC7728">
        <w:rPr>
          <w:rFonts w:ascii="Times New Roman" w:hAnsi="Times New Roman" w:cs="Times New Roman"/>
          <w:sz w:val="24"/>
          <w:szCs w:val="24"/>
        </w:rPr>
        <w:t xml:space="preserve">  </w:t>
      </w:r>
    </w:p>
    <w:p w:rsidR="000E53D9" w:rsidRPr="00AC7728" w:rsidRDefault="000E53D9" w:rsidP="009E7087">
      <w:pPr>
        <w:jc w:val="both"/>
        <w:rPr>
          <w:rFonts w:ascii="Times New Roman" w:eastAsia="Calibri" w:hAnsi="Times New Roman" w:cs="Times New Roman"/>
          <w:sz w:val="24"/>
          <w:szCs w:val="24"/>
        </w:rPr>
      </w:pPr>
    </w:p>
    <w:p w:rsidR="005620DC" w:rsidRPr="00AC7728" w:rsidRDefault="005620DC" w:rsidP="00E67364">
      <w:pPr>
        <w:pStyle w:val="ListParagraph"/>
        <w:numPr>
          <w:ilvl w:val="0"/>
          <w:numId w:val="14"/>
        </w:numPr>
        <w:tabs>
          <w:tab w:val="left" w:pos="1307"/>
        </w:tabs>
        <w:jc w:val="both"/>
        <w:rPr>
          <w:rFonts w:ascii="Times New Roman" w:hAnsi="Times New Roman" w:cs="Times New Roman"/>
          <w:b/>
          <w:sz w:val="24"/>
          <w:szCs w:val="24"/>
          <w:u w:val="single"/>
        </w:rPr>
      </w:pPr>
      <w:r w:rsidRPr="00AC7728">
        <w:rPr>
          <w:rFonts w:ascii="Times New Roman" w:hAnsi="Times New Roman" w:cs="Times New Roman"/>
          <w:b/>
          <w:sz w:val="24"/>
          <w:szCs w:val="24"/>
          <w:u w:val="single"/>
          <w:lang w:val="en-GB"/>
        </w:rPr>
        <w:t>ISSUE DESCRIPTION</w:t>
      </w:r>
    </w:p>
    <w:p w:rsidR="00D4254F" w:rsidRPr="00AC7728" w:rsidRDefault="00D4254F" w:rsidP="00D4254F">
      <w:pPr>
        <w:jc w:val="both"/>
        <w:rPr>
          <w:rFonts w:ascii="Times New Roman" w:hAnsi="Times New Roman" w:cs="Times New Roman"/>
          <w:sz w:val="24"/>
          <w:szCs w:val="24"/>
        </w:rPr>
      </w:pPr>
      <w:r w:rsidRPr="00AC7728">
        <w:rPr>
          <w:rFonts w:ascii="Times New Roman" w:hAnsi="Times New Roman" w:cs="Times New Roman"/>
          <w:sz w:val="24"/>
          <w:szCs w:val="24"/>
        </w:rPr>
        <w:lastRenderedPageBreak/>
        <w:t xml:space="preserve">Changes are taking place in farming worldwide as a result of globalization, liberalization of economies, and rapid urbanization. Farmers are intensifying existing patterns of production and diversifying their farm enterprises in an attempt to improve their livelihoods. Improving rural livelihoods and poverty reduction through agricultural commercialization is the main objective of Uganda’s Plan for Modernization of Agriculture (PMA). The PMA is aimed at modernizing the agricultural sector through the promotion of a “profitable, competitive, sustainable and dynamic agro-industrial sector.” This is expected to contribute towards the improvement of incomes </w:t>
      </w:r>
      <w:r w:rsidR="007A1056">
        <w:rPr>
          <w:rFonts w:ascii="Times New Roman" w:hAnsi="Times New Roman" w:cs="Times New Roman"/>
          <w:sz w:val="24"/>
          <w:szCs w:val="24"/>
        </w:rPr>
        <w:t>through</w:t>
      </w:r>
      <w:r w:rsidRPr="00AC7728">
        <w:rPr>
          <w:rFonts w:ascii="Times New Roman" w:hAnsi="Times New Roman" w:cs="Times New Roman"/>
          <w:sz w:val="24"/>
          <w:szCs w:val="24"/>
        </w:rPr>
        <w:t xml:space="preserve"> </w:t>
      </w:r>
      <w:r w:rsidR="007A1056">
        <w:rPr>
          <w:rFonts w:ascii="Times New Roman" w:hAnsi="Times New Roman" w:cs="Times New Roman"/>
          <w:sz w:val="24"/>
          <w:szCs w:val="24"/>
        </w:rPr>
        <w:t>increasing</w:t>
      </w:r>
      <w:r w:rsidRPr="00AC7728">
        <w:rPr>
          <w:rFonts w:ascii="Times New Roman" w:hAnsi="Times New Roman" w:cs="Times New Roman"/>
          <w:sz w:val="24"/>
          <w:szCs w:val="24"/>
        </w:rPr>
        <w:t xml:space="preserve"> farm productivity, increasing the share of marketed agricultural production, and creating more employment opportunities.</w:t>
      </w:r>
    </w:p>
    <w:p w:rsidR="00BF0D91" w:rsidRPr="00AC7728" w:rsidRDefault="00D4254F" w:rsidP="00BF0D91">
      <w:pPr>
        <w:jc w:val="both"/>
        <w:rPr>
          <w:rFonts w:ascii="Times New Roman" w:hAnsi="Times New Roman" w:cs="Times New Roman"/>
          <w:sz w:val="24"/>
          <w:szCs w:val="24"/>
        </w:rPr>
      </w:pPr>
      <w:r w:rsidRPr="00AC7728">
        <w:rPr>
          <w:rFonts w:ascii="Times New Roman" w:hAnsi="Times New Roman" w:cs="Times New Roman"/>
          <w:sz w:val="24"/>
          <w:szCs w:val="24"/>
        </w:rPr>
        <w:t xml:space="preserve">Uganda’s agricultural output primarily comes from </w:t>
      </w:r>
      <w:r w:rsidR="00696811" w:rsidRPr="00AC7728">
        <w:rPr>
          <w:rFonts w:ascii="Times New Roman" w:hAnsi="Times New Roman" w:cs="Times New Roman"/>
          <w:sz w:val="24"/>
          <w:szCs w:val="24"/>
        </w:rPr>
        <w:t>smallholder subsistence</w:t>
      </w:r>
      <w:r w:rsidRPr="00AC7728">
        <w:rPr>
          <w:rFonts w:ascii="Times New Roman" w:hAnsi="Times New Roman" w:cs="Times New Roman"/>
          <w:sz w:val="24"/>
          <w:szCs w:val="24"/>
        </w:rPr>
        <w:t xml:space="preserve"> farmers who compose about 85% of the total farming </w:t>
      </w:r>
      <w:r w:rsidR="00696811" w:rsidRPr="00AC7728">
        <w:rPr>
          <w:rFonts w:ascii="Times New Roman" w:hAnsi="Times New Roman" w:cs="Times New Roman"/>
          <w:sz w:val="24"/>
          <w:szCs w:val="24"/>
        </w:rPr>
        <w:t xml:space="preserve">population. </w:t>
      </w:r>
      <w:r w:rsidRPr="00AC7728">
        <w:rPr>
          <w:rFonts w:ascii="Times New Roman" w:hAnsi="Times New Roman" w:cs="Times New Roman"/>
          <w:sz w:val="24"/>
          <w:szCs w:val="24"/>
        </w:rPr>
        <w:t xml:space="preserve">The agricultural sector generates about 90 percent of total export earnings and, contributes about 23.7 percent of total Gross Domestic Product (GDP). In spite of this contribution, the incomes of rural smallholder farmers are still meager due to low agricultural production, limited access to competitive markets, and lack of business knowledge/attitude among farmers. Business acumen is particularly important </w:t>
      </w:r>
      <w:r w:rsidR="00696811" w:rsidRPr="00AC7728">
        <w:rPr>
          <w:rFonts w:ascii="Times New Roman" w:hAnsi="Times New Roman" w:cs="Times New Roman"/>
          <w:sz w:val="24"/>
          <w:szCs w:val="24"/>
        </w:rPr>
        <w:t>considering the</w:t>
      </w:r>
      <w:r w:rsidRPr="00AC7728">
        <w:rPr>
          <w:rFonts w:ascii="Times New Roman" w:hAnsi="Times New Roman" w:cs="Times New Roman"/>
          <w:sz w:val="24"/>
          <w:szCs w:val="24"/>
        </w:rPr>
        <w:t xml:space="preserve"> pressures of the modern agricultural sector, thus farmers need to adapt to the market vagaries and changing consumer habits/demands if they are to sustainably earn income from their efforts. Hence running a farm enterprise successfully in this dynamic setting not only requires substantial tangible resources but also intangible ones such as entrepreneurial and business management skills</w:t>
      </w:r>
      <w:r w:rsidR="00BF0D91" w:rsidRPr="00AC7728">
        <w:rPr>
          <w:rFonts w:ascii="Times New Roman" w:hAnsi="Times New Roman" w:cs="Times New Roman"/>
          <w:sz w:val="24"/>
          <w:szCs w:val="24"/>
        </w:rPr>
        <w:t xml:space="preserve"> to assist in doing farming as a business especially to the youth farmers who have had negative attitude about agriculture as a whole</w:t>
      </w:r>
      <w:r w:rsidRPr="00AC7728">
        <w:rPr>
          <w:rFonts w:ascii="Times New Roman" w:hAnsi="Times New Roman" w:cs="Times New Roman"/>
          <w:sz w:val="24"/>
          <w:szCs w:val="24"/>
        </w:rPr>
        <w:t>.</w:t>
      </w:r>
    </w:p>
    <w:p w:rsidR="00D4254F" w:rsidRPr="00AC7728" w:rsidRDefault="00BF0D91" w:rsidP="00D4254F">
      <w:pPr>
        <w:jc w:val="both"/>
        <w:rPr>
          <w:rFonts w:ascii="Times New Roman" w:hAnsi="Times New Roman" w:cs="Times New Roman"/>
          <w:sz w:val="24"/>
          <w:szCs w:val="24"/>
        </w:rPr>
      </w:pPr>
      <w:r w:rsidRPr="00AC7728">
        <w:rPr>
          <w:rFonts w:ascii="Times New Roman" w:hAnsi="Times New Roman" w:cs="Times New Roman"/>
          <w:sz w:val="24"/>
          <w:szCs w:val="24"/>
        </w:rPr>
        <w:t>F</w:t>
      </w:r>
      <w:r w:rsidR="00D4254F" w:rsidRPr="00AC7728">
        <w:rPr>
          <w:rFonts w:ascii="Times New Roman" w:hAnsi="Times New Roman" w:cs="Times New Roman"/>
          <w:sz w:val="24"/>
          <w:szCs w:val="24"/>
        </w:rPr>
        <w:t xml:space="preserve">arming has not had a history of entrepreneurial activity having occupied an economic stratum, which has hitherto not necessitated competitive activity. To be competitive, seek out and take advantage of arising opportunities, </w:t>
      </w:r>
      <w:r w:rsidRPr="00AC7728">
        <w:rPr>
          <w:rFonts w:ascii="Times New Roman" w:hAnsi="Times New Roman" w:cs="Times New Roman"/>
          <w:sz w:val="24"/>
          <w:szCs w:val="24"/>
        </w:rPr>
        <w:t xml:space="preserve">youth </w:t>
      </w:r>
      <w:r w:rsidR="00D4254F" w:rsidRPr="00AC7728">
        <w:rPr>
          <w:rFonts w:ascii="Times New Roman" w:hAnsi="Times New Roman" w:cs="Times New Roman"/>
          <w:sz w:val="24"/>
          <w:szCs w:val="24"/>
        </w:rPr>
        <w:t xml:space="preserve">farmers have to be more entrepreneurial and develop new skills and functional capabilities through a process of learning and practice. Farm business management skills are important for </w:t>
      </w:r>
      <w:r w:rsidR="00AC7728">
        <w:rPr>
          <w:rFonts w:ascii="Times New Roman" w:hAnsi="Times New Roman" w:cs="Times New Roman"/>
          <w:sz w:val="24"/>
          <w:szCs w:val="24"/>
        </w:rPr>
        <w:t xml:space="preserve">youth </w:t>
      </w:r>
      <w:r w:rsidR="00D4254F" w:rsidRPr="00AC7728">
        <w:rPr>
          <w:rFonts w:ascii="Times New Roman" w:hAnsi="Times New Roman" w:cs="Times New Roman"/>
          <w:sz w:val="24"/>
          <w:szCs w:val="24"/>
        </w:rPr>
        <w:t>farmers to effectively respond to present day farming challenges and be able</w:t>
      </w:r>
      <w:r w:rsidR="00AC7728">
        <w:rPr>
          <w:rFonts w:ascii="Times New Roman" w:hAnsi="Times New Roman" w:cs="Times New Roman"/>
          <w:sz w:val="24"/>
          <w:szCs w:val="24"/>
        </w:rPr>
        <w:t xml:space="preserve"> to make plans to meet set mission</w:t>
      </w:r>
      <w:r w:rsidR="00D4254F" w:rsidRPr="00AC7728">
        <w:rPr>
          <w:rFonts w:ascii="Times New Roman" w:hAnsi="Times New Roman" w:cs="Times New Roman"/>
          <w:sz w:val="24"/>
          <w:szCs w:val="24"/>
        </w:rPr>
        <w:t xml:space="preserve"> and objectives. Farm management and entrepreneurial skills help </w:t>
      </w:r>
      <w:r w:rsidR="00AC7728">
        <w:rPr>
          <w:rFonts w:ascii="Times New Roman" w:hAnsi="Times New Roman" w:cs="Times New Roman"/>
          <w:sz w:val="24"/>
          <w:szCs w:val="24"/>
        </w:rPr>
        <w:t xml:space="preserve">youth </w:t>
      </w:r>
      <w:r w:rsidR="00D4254F" w:rsidRPr="00AC7728">
        <w:rPr>
          <w:rFonts w:ascii="Times New Roman" w:hAnsi="Times New Roman" w:cs="Times New Roman"/>
          <w:sz w:val="24"/>
          <w:szCs w:val="24"/>
        </w:rPr>
        <w:t xml:space="preserve">farmers to make the right choice between enterprises according to individual levels of resources and at their level of risk adversity. Building </w:t>
      </w:r>
      <w:r w:rsidR="00AC7728">
        <w:rPr>
          <w:rFonts w:ascii="Times New Roman" w:hAnsi="Times New Roman" w:cs="Times New Roman"/>
          <w:sz w:val="24"/>
          <w:szCs w:val="24"/>
        </w:rPr>
        <w:t xml:space="preserve">youth </w:t>
      </w:r>
      <w:r w:rsidR="00D4254F" w:rsidRPr="00AC7728">
        <w:rPr>
          <w:rFonts w:ascii="Times New Roman" w:hAnsi="Times New Roman" w:cs="Times New Roman"/>
          <w:sz w:val="24"/>
          <w:szCs w:val="24"/>
        </w:rPr>
        <w:t xml:space="preserve">farmers’ capacity in </w:t>
      </w:r>
      <w:r w:rsidRPr="00AC7728">
        <w:rPr>
          <w:rFonts w:ascii="Times New Roman" w:hAnsi="Times New Roman" w:cs="Times New Roman"/>
          <w:sz w:val="24"/>
          <w:szCs w:val="24"/>
        </w:rPr>
        <w:t>farming as a business will enable them</w:t>
      </w:r>
      <w:r w:rsidR="00D4254F" w:rsidRPr="00AC7728">
        <w:rPr>
          <w:rFonts w:ascii="Times New Roman" w:hAnsi="Times New Roman" w:cs="Times New Roman"/>
          <w:sz w:val="24"/>
          <w:szCs w:val="24"/>
        </w:rPr>
        <w:t xml:space="preserve"> to improve their knowledge, change their attitudes, and be creative and innovative as they strive to earn a meaningful living from fa</w:t>
      </w:r>
      <w:r w:rsidR="00E96F1B" w:rsidRPr="00AC7728">
        <w:rPr>
          <w:rFonts w:ascii="Times New Roman" w:hAnsi="Times New Roman" w:cs="Times New Roman"/>
          <w:sz w:val="24"/>
          <w:szCs w:val="24"/>
        </w:rPr>
        <w:t>r</w:t>
      </w:r>
      <w:r w:rsidR="00D4254F" w:rsidRPr="00AC7728">
        <w:rPr>
          <w:rFonts w:ascii="Times New Roman" w:hAnsi="Times New Roman" w:cs="Times New Roman"/>
          <w:sz w:val="24"/>
          <w:szCs w:val="24"/>
        </w:rPr>
        <w:t xml:space="preserve">ming. It is in line with this, that </w:t>
      </w:r>
      <w:r w:rsidRPr="00AC7728">
        <w:rPr>
          <w:rFonts w:ascii="Times New Roman" w:hAnsi="Times New Roman" w:cs="Times New Roman"/>
          <w:sz w:val="24"/>
          <w:szCs w:val="24"/>
        </w:rPr>
        <w:t>Twezimbe ACE</w:t>
      </w:r>
      <w:r w:rsidR="00D4254F" w:rsidRPr="00AC7728">
        <w:rPr>
          <w:rFonts w:ascii="Times New Roman" w:hAnsi="Times New Roman" w:cs="Times New Roman"/>
          <w:sz w:val="24"/>
          <w:szCs w:val="24"/>
        </w:rPr>
        <w:t xml:space="preserve"> </w:t>
      </w:r>
      <w:r w:rsidR="00696811" w:rsidRPr="00AC7728">
        <w:rPr>
          <w:rFonts w:ascii="Times New Roman" w:hAnsi="Times New Roman" w:cs="Times New Roman"/>
          <w:sz w:val="24"/>
          <w:szCs w:val="24"/>
        </w:rPr>
        <w:t>seeks technical</w:t>
      </w:r>
      <w:r w:rsidR="00D4254F" w:rsidRPr="00AC7728">
        <w:rPr>
          <w:rFonts w:ascii="Times New Roman" w:hAnsi="Times New Roman" w:cs="Times New Roman"/>
          <w:sz w:val="24"/>
          <w:szCs w:val="24"/>
        </w:rPr>
        <w:t xml:space="preserve"> assistance from C</w:t>
      </w:r>
      <w:r w:rsidR="00696811" w:rsidRPr="00AC7728">
        <w:rPr>
          <w:rFonts w:ascii="Times New Roman" w:hAnsi="Times New Roman" w:cs="Times New Roman"/>
          <w:sz w:val="24"/>
          <w:szCs w:val="24"/>
        </w:rPr>
        <w:t xml:space="preserve">RS </w:t>
      </w:r>
      <w:r w:rsidR="00D4254F" w:rsidRPr="00AC7728">
        <w:rPr>
          <w:rFonts w:ascii="Times New Roman" w:hAnsi="Times New Roman" w:cs="Times New Roman"/>
          <w:sz w:val="24"/>
          <w:szCs w:val="24"/>
        </w:rPr>
        <w:t xml:space="preserve">to equip </w:t>
      </w:r>
      <w:r w:rsidRPr="00AC7728">
        <w:rPr>
          <w:rFonts w:ascii="Times New Roman" w:hAnsi="Times New Roman" w:cs="Times New Roman"/>
          <w:sz w:val="24"/>
          <w:szCs w:val="24"/>
        </w:rPr>
        <w:t xml:space="preserve">youth farmers </w:t>
      </w:r>
      <w:r w:rsidR="00D4254F" w:rsidRPr="00AC7728">
        <w:rPr>
          <w:rFonts w:ascii="Times New Roman" w:hAnsi="Times New Roman" w:cs="Times New Roman"/>
          <w:sz w:val="24"/>
          <w:szCs w:val="24"/>
        </w:rPr>
        <w:t xml:space="preserve">with skills in </w:t>
      </w:r>
      <w:r w:rsidRPr="00AC7728">
        <w:rPr>
          <w:rFonts w:ascii="Times New Roman" w:hAnsi="Times New Roman" w:cs="Times New Roman"/>
          <w:sz w:val="24"/>
          <w:szCs w:val="24"/>
        </w:rPr>
        <w:t xml:space="preserve">agro </w:t>
      </w:r>
      <w:r w:rsidR="00D4254F" w:rsidRPr="00AC7728">
        <w:rPr>
          <w:rFonts w:ascii="Times New Roman" w:hAnsi="Times New Roman" w:cs="Times New Roman"/>
          <w:sz w:val="24"/>
          <w:szCs w:val="24"/>
        </w:rPr>
        <w:t xml:space="preserve">entrepreneurship and </w:t>
      </w:r>
      <w:r w:rsidRPr="00AC7728">
        <w:rPr>
          <w:rFonts w:ascii="Times New Roman" w:hAnsi="Times New Roman" w:cs="Times New Roman"/>
          <w:sz w:val="24"/>
          <w:szCs w:val="24"/>
        </w:rPr>
        <w:t xml:space="preserve">agro </w:t>
      </w:r>
      <w:r w:rsidR="00D4254F" w:rsidRPr="00AC7728">
        <w:rPr>
          <w:rFonts w:ascii="Times New Roman" w:hAnsi="Times New Roman" w:cs="Times New Roman"/>
          <w:sz w:val="24"/>
          <w:szCs w:val="24"/>
        </w:rPr>
        <w:t xml:space="preserve">business management.  </w:t>
      </w:r>
    </w:p>
    <w:p w:rsidR="00D4254F" w:rsidRPr="00AC7728" w:rsidRDefault="00BF0D91" w:rsidP="00D4254F">
      <w:pPr>
        <w:jc w:val="both"/>
        <w:rPr>
          <w:rFonts w:ascii="Times New Roman" w:hAnsi="Times New Roman" w:cs="Times New Roman"/>
          <w:sz w:val="24"/>
          <w:szCs w:val="24"/>
        </w:rPr>
      </w:pPr>
      <w:r w:rsidRPr="00AC7728">
        <w:rPr>
          <w:rFonts w:ascii="Times New Roman" w:hAnsi="Times New Roman" w:cs="Times New Roman"/>
          <w:sz w:val="24"/>
          <w:szCs w:val="24"/>
        </w:rPr>
        <w:t>Twezimbe ACE</w:t>
      </w:r>
      <w:r w:rsidR="00D4254F" w:rsidRPr="00AC7728">
        <w:rPr>
          <w:rFonts w:ascii="Times New Roman" w:hAnsi="Times New Roman" w:cs="Times New Roman"/>
          <w:sz w:val="24"/>
          <w:szCs w:val="24"/>
        </w:rPr>
        <w:t xml:space="preserve"> has in the past received volunteer assistance in the areas of </w:t>
      </w:r>
      <w:r w:rsidRPr="00AC7728">
        <w:rPr>
          <w:rFonts w:ascii="Times New Roman" w:hAnsi="Times New Roman" w:cs="Times New Roman"/>
          <w:sz w:val="24"/>
          <w:szCs w:val="24"/>
        </w:rPr>
        <w:t>Cooperative principles of leadership and managements and st</w:t>
      </w:r>
      <w:r w:rsidR="00696811" w:rsidRPr="00AC7728">
        <w:rPr>
          <w:rFonts w:ascii="Times New Roman" w:hAnsi="Times New Roman" w:cs="Times New Roman"/>
          <w:sz w:val="24"/>
          <w:szCs w:val="24"/>
        </w:rPr>
        <w:t>r</w:t>
      </w:r>
      <w:r w:rsidRPr="00AC7728">
        <w:rPr>
          <w:rFonts w:ascii="Times New Roman" w:hAnsi="Times New Roman" w:cs="Times New Roman"/>
          <w:sz w:val="24"/>
          <w:szCs w:val="24"/>
        </w:rPr>
        <w:t>ategic business plan development</w:t>
      </w:r>
      <w:r w:rsidR="00696811" w:rsidRPr="00AC7728">
        <w:rPr>
          <w:rFonts w:ascii="Times New Roman" w:hAnsi="Times New Roman" w:cs="Times New Roman"/>
          <w:sz w:val="24"/>
          <w:szCs w:val="24"/>
        </w:rPr>
        <w:t>.</w:t>
      </w:r>
      <w:r w:rsidR="00D4254F" w:rsidRPr="00AC7728">
        <w:rPr>
          <w:rFonts w:ascii="Times New Roman" w:hAnsi="Times New Roman" w:cs="Times New Roman"/>
          <w:sz w:val="24"/>
          <w:szCs w:val="24"/>
        </w:rPr>
        <w:t xml:space="preserve"> The host has been keen to implement volunteer recommendations which have resulted in positive changes within the </w:t>
      </w:r>
      <w:r w:rsidRPr="00AC7728">
        <w:rPr>
          <w:rFonts w:ascii="Times New Roman" w:hAnsi="Times New Roman" w:cs="Times New Roman"/>
          <w:sz w:val="24"/>
          <w:szCs w:val="24"/>
        </w:rPr>
        <w:t>cooperative</w:t>
      </w:r>
      <w:r w:rsidR="00D4254F" w:rsidRPr="00AC7728">
        <w:rPr>
          <w:rFonts w:ascii="Times New Roman" w:hAnsi="Times New Roman" w:cs="Times New Roman"/>
          <w:sz w:val="24"/>
          <w:szCs w:val="24"/>
        </w:rPr>
        <w:t xml:space="preserve">. However, to meet its </w:t>
      </w:r>
      <w:r w:rsidR="001B7408" w:rsidRPr="00AC7728">
        <w:rPr>
          <w:rFonts w:ascii="Times New Roman" w:hAnsi="Times New Roman" w:cs="Times New Roman"/>
          <w:sz w:val="24"/>
          <w:szCs w:val="24"/>
        </w:rPr>
        <w:t xml:space="preserve">mission of bringing farmers </w:t>
      </w:r>
      <w:proofErr w:type="spellStart"/>
      <w:r w:rsidR="001B7408" w:rsidRPr="00AC7728">
        <w:rPr>
          <w:rFonts w:ascii="Times New Roman" w:hAnsi="Times New Roman" w:cs="Times New Roman"/>
          <w:sz w:val="24"/>
          <w:szCs w:val="24"/>
        </w:rPr>
        <w:t>together</w:t>
      </w:r>
      <w:proofErr w:type="gramStart"/>
      <w:r w:rsidR="00973069">
        <w:rPr>
          <w:rFonts w:ascii="Times New Roman" w:hAnsi="Times New Roman" w:cs="Times New Roman"/>
          <w:sz w:val="24"/>
          <w:szCs w:val="24"/>
        </w:rPr>
        <w:t>,</w:t>
      </w:r>
      <w:proofErr w:type="gramEnd"/>
      <w:r w:rsidR="001B7408" w:rsidRPr="00AC7728">
        <w:rPr>
          <w:rFonts w:ascii="Times New Roman" w:hAnsi="Times New Roman" w:cs="Times New Roman"/>
          <w:sz w:val="24"/>
          <w:szCs w:val="24"/>
        </w:rPr>
        <w:t>arry</w:t>
      </w:r>
      <w:proofErr w:type="spellEnd"/>
      <w:r w:rsidR="001B7408" w:rsidRPr="00AC7728">
        <w:rPr>
          <w:rFonts w:ascii="Times New Roman" w:hAnsi="Times New Roman" w:cs="Times New Roman"/>
          <w:sz w:val="24"/>
          <w:szCs w:val="24"/>
        </w:rPr>
        <w:t xml:space="preserve"> out collective marketing through bulking of high quality produce </w:t>
      </w:r>
      <w:r w:rsidR="00973069">
        <w:rPr>
          <w:rFonts w:ascii="Times New Roman" w:hAnsi="Times New Roman" w:cs="Times New Roman"/>
          <w:sz w:val="24"/>
          <w:szCs w:val="24"/>
        </w:rPr>
        <w:t>and gain</w:t>
      </w:r>
      <w:r w:rsidR="001B7408" w:rsidRPr="00AC7728">
        <w:rPr>
          <w:rFonts w:ascii="Times New Roman" w:hAnsi="Times New Roman" w:cs="Times New Roman"/>
          <w:sz w:val="24"/>
          <w:szCs w:val="24"/>
        </w:rPr>
        <w:t xml:space="preserve"> access to better markets</w:t>
      </w:r>
      <w:r w:rsidR="00973069">
        <w:rPr>
          <w:rFonts w:ascii="Times New Roman" w:hAnsi="Times New Roman" w:cs="Times New Roman"/>
          <w:sz w:val="24"/>
          <w:szCs w:val="24"/>
        </w:rPr>
        <w:t>,</w:t>
      </w:r>
      <w:r w:rsidR="001B7408" w:rsidRPr="00AC7728">
        <w:rPr>
          <w:rFonts w:ascii="Times New Roman" w:hAnsi="Times New Roman" w:cs="Times New Roman"/>
          <w:sz w:val="24"/>
          <w:szCs w:val="24"/>
        </w:rPr>
        <w:t>,</w:t>
      </w:r>
      <w:r w:rsidR="001B7408" w:rsidRPr="00AC7728">
        <w:rPr>
          <w:rFonts w:ascii="Times New Roman" w:hAnsi="Times New Roman" w:cs="Times New Roman"/>
          <w:i/>
          <w:sz w:val="24"/>
          <w:szCs w:val="24"/>
        </w:rPr>
        <w:t xml:space="preserve"> </w:t>
      </w:r>
      <w:proofErr w:type="spellStart"/>
      <w:r w:rsidR="001B7408" w:rsidRPr="00AC7728">
        <w:rPr>
          <w:rFonts w:ascii="Times New Roman" w:hAnsi="Times New Roman" w:cs="Times New Roman"/>
          <w:sz w:val="24"/>
          <w:szCs w:val="24"/>
        </w:rPr>
        <w:t>Twezinbe</w:t>
      </w:r>
      <w:proofErr w:type="spellEnd"/>
      <w:r w:rsidR="001B7408" w:rsidRPr="00AC7728">
        <w:rPr>
          <w:rFonts w:ascii="Times New Roman" w:hAnsi="Times New Roman" w:cs="Times New Roman"/>
          <w:sz w:val="24"/>
          <w:szCs w:val="24"/>
        </w:rPr>
        <w:t xml:space="preserve"> ACE </w:t>
      </w:r>
      <w:r w:rsidR="00D4254F" w:rsidRPr="00AC7728">
        <w:rPr>
          <w:rFonts w:ascii="Times New Roman" w:hAnsi="Times New Roman" w:cs="Times New Roman"/>
          <w:sz w:val="24"/>
          <w:szCs w:val="24"/>
        </w:rPr>
        <w:t xml:space="preserve"> lack</w:t>
      </w:r>
      <w:r w:rsidR="00973069">
        <w:rPr>
          <w:rFonts w:ascii="Times New Roman" w:hAnsi="Times New Roman" w:cs="Times New Roman"/>
          <w:sz w:val="24"/>
          <w:szCs w:val="24"/>
        </w:rPr>
        <w:t>s</w:t>
      </w:r>
      <w:r w:rsidR="00D4254F" w:rsidRPr="00AC7728">
        <w:rPr>
          <w:rFonts w:ascii="Times New Roman" w:hAnsi="Times New Roman" w:cs="Times New Roman"/>
          <w:sz w:val="24"/>
          <w:szCs w:val="24"/>
        </w:rPr>
        <w:t xml:space="preserve"> </w:t>
      </w:r>
      <w:r w:rsidR="00973069">
        <w:rPr>
          <w:rFonts w:ascii="Times New Roman" w:hAnsi="Times New Roman" w:cs="Times New Roman"/>
          <w:sz w:val="24"/>
          <w:szCs w:val="24"/>
        </w:rPr>
        <w:t xml:space="preserve">capacity </w:t>
      </w:r>
      <w:r w:rsidR="00D4254F" w:rsidRPr="00AC7728">
        <w:rPr>
          <w:rFonts w:ascii="Times New Roman" w:hAnsi="Times New Roman" w:cs="Times New Roman"/>
          <w:sz w:val="24"/>
          <w:szCs w:val="24"/>
        </w:rPr>
        <w:t xml:space="preserve"> </w:t>
      </w:r>
      <w:r w:rsidR="00973069">
        <w:rPr>
          <w:rFonts w:ascii="Times New Roman" w:hAnsi="Times New Roman" w:cs="Times New Roman"/>
          <w:sz w:val="24"/>
          <w:szCs w:val="24"/>
        </w:rPr>
        <w:t xml:space="preserve">to impart skills </w:t>
      </w:r>
      <w:proofErr w:type="spellStart"/>
      <w:r w:rsidR="00973069">
        <w:rPr>
          <w:rFonts w:ascii="Times New Roman" w:hAnsi="Times New Roman" w:cs="Times New Roman"/>
          <w:sz w:val="24"/>
          <w:szCs w:val="24"/>
        </w:rPr>
        <w:t>to</w:t>
      </w:r>
      <w:r w:rsidR="00D4254F" w:rsidRPr="00AC7728">
        <w:rPr>
          <w:rFonts w:ascii="Times New Roman" w:hAnsi="Times New Roman" w:cs="Times New Roman"/>
          <w:sz w:val="24"/>
          <w:szCs w:val="24"/>
        </w:rPr>
        <w:t>its</w:t>
      </w:r>
      <w:proofErr w:type="spellEnd"/>
      <w:r w:rsidR="00D4254F" w:rsidRPr="00AC7728">
        <w:rPr>
          <w:rFonts w:ascii="Times New Roman" w:hAnsi="Times New Roman" w:cs="Times New Roman"/>
          <w:sz w:val="24"/>
          <w:szCs w:val="24"/>
        </w:rPr>
        <w:t xml:space="preserve"> </w:t>
      </w:r>
      <w:r w:rsidR="001B7408" w:rsidRPr="00AC7728">
        <w:rPr>
          <w:rFonts w:ascii="Times New Roman" w:hAnsi="Times New Roman" w:cs="Times New Roman"/>
          <w:sz w:val="24"/>
          <w:szCs w:val="24"/>
        </w:rPr>
        <w:t>youth</w:t>
      </w:r>
      <w:r w:rsidR="00973069">
        <w:rPr>
          <w:rFonts w:ascii="Times New Roman" w:hAnsi="Times New Roman" w:cs="Times New Roman"/>
          <w:sz w:val="24"/>
          <w:szCs w:val="24"/>
        </w:rPr>
        <w:t>ful</w:t>
      </w:r>
      <w:r w:rsidR="001B7408" w:rsidRPr="00AC7728">
        <w:rPr>
          <w:rFonts w:ascii="Times New Roman" w:hAnsi="Times New Roman" w:cs="Times New Roman"/>
          <w:sz w:val="24"/>
          <w:szCs w:val="24"/>
        </w:rPr>
        <w:t xml:space="preserve"> farmers</w:t>
      </w:r>
      <w:r w:rsidR="00D4254F" w:rsidRPr="00AC7728">
        <w:rPr>
          <w:rFonts w:ascii="Times New Roman" w:hAnsi="Times New Roman" w:cs="Times New Roman"/>
          <w:sz w:val="24"/>
          <w:szCs w:val="24"/>
        </w:rPr>
        <w:t xml:space="preserve"> in entrepreneurial </w:t>
      </w:r>
      <w:r w:rsidR="00AC7728">
        <w:rPr>
          <w:rFonts w:ascii="Times New Roman" w:hAnsi="Times New Roman" w:cs="Times New Roman"/>
          <w:sz w:val="24"/>
          <w:szCs w:val="24"/>
        </w:rPr>
        <w:t xml:space="preserve">and </w:t>
      </w:r>
      <w:r w:rsidR="00AC7728">
        <w:rPr>
          <w:rFonts w:ascii="Times New Roman" w:hAnsi="Times New Roman" w:cs="Times New Roman"/>
          <w:sz w:val="24"/>
          <w:szCs w:val="24"/>
        </w:rPr>
        <w:lastRenderedPageBreak/>
        <w:t>business management aspects</w:t>
      </w:r>
      <w:r w:rsidR="00973069">
        <w:rPr>
          <w:rFonts w:ascii="Times New Roman" w:hAnsi="Times New Roman" w:cs="Times New Roman"/>
          <w:sz w:val="24"/>
          <w:szCs w:val="24"/>
        </w:rPr>
        <w:t>. Based on this</w:t>
      </w:r>
      <w:r w:rsidR="00AC7728">
        <w:rPr>
          <w:rFonts w:ascii="Times New Roman" w:hAnsi="Times New Roman" w:cs="Times New Roman"/>
          <w:sz w:val="24"/>
          <w:szCs w:val="24"/>
        </w:rPr>
        <w:t xml:space="preserve">, </w:t>
      </w:r>
      <w:r w:rsidR="00973069">
        <w:rPr>
          <w:rFonts w:ascii="Times New Roman" w:hAnsi="Times New Roman" w:cs="Times New Roman"/>
          <w:sz w:val="24"/>
          <w:szCs w:val="24"/>
        </w:rPr>
        <w:t xml:space="preserve">youth </w:t>
      </w:r>
      <w:r w:rsidR="00AC7728">
        <w:rPr>
          <w:rFonts w:ascii="Times New Roman" w:hAnsi="Times New Roman" w:cs="Times New Roman"/>
          <w:sz w:val="24"/>
          <w:szCs w:val="24"/>
        </w:rPr>
        <w:t xml:space="preserve"> participation and involvement in cooperative business has been low.</w:t>
      </w:r>
      <w:r w:rsidR="00D4254F" w:rsidRPr="00AC7728">
        <w:rPr>
          <w:rFonts w:ascii="Times New Roman" w:hAnsi="Times New Roman" w:cs="Times New Roman"/>
          <w:sz w:val="24"/>
          <w:szCs w:val="24"/>
        </w:rPr>
        <w:t xml:space="preserve"> </w:t>
      </w:r>
      <w:r w:rsidR="001009D8">
        <w:rPr>
          <w:rFonts w:ascii="Times New Roman" w:hAnsi="Times New Roman" w:cs="Times New Roman"/>
          <w:sz w:val="24"/>
          <w:szCs w:val="24"/>
        </w:rPr>
        <w:t xml:space="preserve">Therefore, Twezimbe ACE is requesting </w:t>
      </w:r>
      <w:r w:rsidR="00D4254F" w:rsidRPr="00AC7728">
        <w:rPr>
          <w:rFonts w:ascii="Times New Roman" w:hAnsi="Times New Roman" w:cs="Times New Roman"/>
          <w:sz w:val="24"/>
          <w:szCs w:val="24"/>
        </w:rPr>
        <w:t xml:space="preserve"> technical assistance from C</w:t>
      </w:r>
      <w:r w:rsidR="00D556D3" w:rsidRPr="00AC7728">
        <w:rPr>
          <w:rFonts w:ascii="Times New Roman" w:hAnsi="Times New Roman" w:cs="Times New Roman"/>
          <w:sz w:val="24"/>
          <w:szCs w:val="24"/>
        </w:rPr>
        <w:t>RS</w:t>
      </w:r>
      <w:r w:rsidR="00D4254F" w:rsidRPr="00AC7728">
        <w:rPr>
          <w:rFonts w:ascii="Times New Roman" w:hAnsi="Times New Roman" w:cs="Times New Roman"/>
          <w:sz w:val="24"/>
          <w:szCs w:val="24"/>
        </w:rPr>
        <w:t>’s Farmer-to-Farmer program</w:t>
      </w:r>
      <w:r w:rsidR="001009D8">
        <w:rPr>
          <w:rFonts w:ascii="Times New Roman" w:hAnsi="Times New Roman" w:cs="Times New Roman"/>
          <w:sz w:val="24"/>
          <w:szCs w:val="24"/>
        </w:rPr>
        <w:t>.</w:t>
      </w:r>
      <w:r w:rsidR="00D4254F" w:rsidRPr="00AC7728">
        <w:rPr>
          <w:rFonts w:ascii="Times New Roman" w:hAnsi="Times New Roman" w:cs="Times New Roman"/>
          <w:sz w:val="24"/>
          <w:szCs w:val="24"/>
        </w:rPr>
        <w:t xml:space="preserve"> </w:t>
      </w:r>
    </w:p>
    <w:p w:rsidR="005620DC" w:rsidRPr="00AC7728" w:rsidRDefault="005620DC" w:rsidP="00E67364">
      <w:pPr>
        <w:numPr>
          <w:ilvl w:val="0"/>
          <w:numId w:val="14"/>
        </w:numPr>
        <w:spacing w:after="0" w:line="240" w:lineRule="auto"/>
        <w:jc w:val="both"/>
        <w:rPr>
          <w:rFonts w:ascii="Times New Roman" w:hAnsi="Times New Roman" w:cs="Times New Roman"/>
          <w:b/>
          <w:sz w:val="24"/>
          <w:szCs w:val="24"/>
          <w:u w:val="single"/>
        </w:rPr>
      </w:pPr>
      <w:r w:rsidRPr="00AC7728">
        <w:rPr>
          <w:rFonts w:ascii="Times New Roman" w:hAnsi="Times New Roman" w:cs="Times New Roman"/>
          <w:b/>
          <w:sz w:val="24"/>
          <w:szCs w:val="24"/>
          <w:u w:val="single"/>
        </w:rPr>
        <w:t>OBJECTIVES OF THE ASSIGNMENT</w:t>
      </w:r>
    </w:p>
    <w:p w:rsidR="00BA0D31" w:rsidRPr="00AC7728" w:rsidRDefault="00BA0D31" w:rsidP="00BA0D31">
      <w:pPr>
        <w:spacing w:after="0" w:line="240" w:lineRule="auto"/>
        <w:ind w:left="360"/>
        <w:jc w:val="both"/>
        <w:rPr>
          <w:rFonts w:ascii="Times New Roman" w:hAnsi="Times New Roman" w:cs="Times New Roman"/>
          <w:b/>
          <w:sz w:val="24"/>
          <w:szCs w:val="24"/>
          <w:u w:val="single"/>
        </w:rPr>
      </w:pPr>
    </w:p>
    <w:p w:rsidR="002E5FF4" w:rsidRPr="00AC7728" w:rsidRDefault="005620DC" w:rsidP="002E5FF4">
      <w:pPr>
        <w:rPr>
          <w:rFonts w:ascii="Times New Roman" w:eastAsia="Times New Roman" w:hAnsi="Times New Roman" w:cs="Times New Roman"/>
          <w:snapToGrid w:val="0"/>
          <w:sz w:val="24"/>
          <w:szCs w:val="24"/>
        </w:rPr>
      </w:pPr>
      <w:r w:rsidRPr="00AC7728">
        <w:rPr>
          <w:rFonts w:ascii="Times New Roman" w:eastAsia="Times New Roman" w:hAnsi="Times New Roman" w:cs="Times New Roman"/>
          <w:snapToGrid w:val="0"/>
          <w:sz w:val="24"/>
          <w:szCs w:val="24"/>
        </w:rPr>
        <w:t xml:space="preserve">The objective of this volunteer assignment is to </w:t>
      </w:r>
      <w:r w:rsidR="002E5FF4" w:rsidRPr="00AC7728">
        <w:rPr>
          <w:rFonts w:ascii="Times New Roman" w:eastAsia="Times New Roman" w:hAnsi="Times New Roman" w:cs="Times New Roman"/>
          <w:snapToGrid w:val="0"/>
          <w:sz w:val="24"/>
          <w:szCs w:val="24"/>
        </w:rPr>
        <w:t xml:space="preserve">build the capacity of youth farmers of Twezimbe ACE to interest and engage in farming as business; </w:t>
      </w:r>
    </w:p>
    <w:p w:rsidR="0014179D" w:rsidRPr="00AC7728" w:rsidRDefault="005620DC" w:rsidP="002E5FF4">
      <w:pPr>
        <w:rPr>
          <w:rFonts w:ascii="Times New Roman" w:eastAsia="Times New Roman" w:hAnsi="Times New Roman" w:cs="Times New Roman"/>
          <w:snapToGrid w:val="0"/>
          <w:sz w:val="24"/>
          <w:szCs w:val="24"/>
        </w:rPr>
      </w:pPr>
      <w:r w:rsidRPr="00AC7728">
        <w:rPr>
          <w:rFonts w:ascii="Times New Roman" w:eastAsia="Times New Roman" w:hAnsi="Times New Roman" w:cs="Times New Roman"/>
          <w:snapToGrid w:val="0"/>
          <w:sz w:val="24"/>
          <w:szCs w:val="24"/>
        </w:rPr>
        <w:t xml:space="preserve">The volunteer will provide technical support </w:t>
      </w:r>
      <w:r w:rsidR="002F5DCF" w:rsidRPr="00AC7728">
        <w:rPr>
          <w:rFonts w:ascii="Times New Roman" w:eastAsia="Times New Roman" w:hAnsi="Times New Roman" w:cs="Times New Roman"/>
          <w:snapToGrid w:val="0"/>
          <w:sz w:val="24"/>
          <w:szCs w:val="24"/>
        </w:rPr>
        <w:t>through</w:t>
      </w:r>
      <w:r w:rsidRPr="00AC7728">
        <w:rPr>
          <w:rFonts w:ascii="Times New Roman" w:eastAsia="Times New Roman" w:hAnsi="Times New Roman" w:cs="Times New Roman"/>
          <w:snapToGrid w:val="0"/>
          <w:sz w:val="24"/>
          <w:szCs w:val="24"/>
        </w:rPr>
        <w:t>:</w:t>
      </w:r>
    </w:p>
    <w:p w:rsidR="0014179D" w:rsidRPr="00AC7728" w:rsidRDefault="0014179D" w:rsidP="00BA0D31">
      <w:pPr>
        <w:pStyle w:val="ListParagraph"/>
        <w:widowControl w:val="0"/>
        <w:numPr>
          <w:ilvl w:val="0"/>
          <w:numId w:val="13"/>
        </w:numPr>
        <w:spacing w:after="0" w:line="240" w:lineRule="auto"/>
        <w:jc w:val="both"/>
        <w:rPr>
          <w:rFonts w:ascii="Times New Roman" w:eastAsia="Times New Roman" w:hAnsi="Times New Roman" w:cs="Times New Roman"/>
          <w:snapToGrid w:val="0"/>
          <w:sz w:val="24"/>
          <w:szCs w:val="24"/>
        </w:rPr>
      </w:pPr>
      <w:r w:rsidRPr="00AC7728">
        <w:rPr>
          <w:rFonts w:ascii="Times New Roman" w:eastAsia="Times New Roman" w:hAnsi="Times New Roman" w:cs="Times New Roman"/>
          <w:snapToGrid w:val="0"/>
          <w:sz w:val="24"/>
          <w:szCs w:val="24"/>
        </w:rPr>
        <w:t>Train</w:t>
      </w:r>
      <w:r w:rsidR="002F5DCF" w:rsidRPr="00AC7728">
        <w:rPr>
          <w:rFonts w:ascii="Times New Roman" w:eastAsia="Times New Roman" w:hAnsi="Times New Roman" w:cs="Times New Roman"/>
          <w:snapToGrid w:val="0"/>
          <w:sz w:val="24"/>
          <w:szCs w:val="24"/>
        </w:rPr>
        <w:t>ing</w:t>
      </w:r>
      <w:r w:rsidRPr="00AC7728">
        <w:rPr>
          <w:rFonts w:ascii="Times New Roman" w:eastAsia="Times New Roman" w:hAnsi="Times New Roman" w:cs="Times New Roman"/>
          <w:snapToGrid w:val="0"/>
          <w:sz w:val="24"/>
          <w:szCs w:val="24"/>
        </w:rPr>
        <w:t xml:space="preserve"> </w:t>
      </w:r>
      <w:r w:rsidR="002E5FF4" w:rsidRPr="00AC7728">
        <w:rPr>
          <w:rFonts w:ascii="Times New Roman" w:eastAsia="Times New Roman" w:hAnsi="Times New Roman" w:cs="Times New Roman"/>
          <w:snapToGrid w:val="0"/>
          <w:sz w:val="24"/>
          <w:szCs w:val="24"/>
        </w:rPr>
        <w:t>youth farmers i</w:t>
      </w:r>
      <w:r w:rsidRPr="00AC7728">
        <w:rPr>
          <w:rFonts w:ascii="Times New Roman" w:eastAsia="Times New Roman" w:hAnsi="Times New Roman" w:cs="Times New Roman"/>
          <w:snapToGrid w:val="0"/>
          <w:sz w:val="24"/>
          <w:szCs w:val="24"/>
        </w:rPr>
        <w:t xml:space="preserve">n farm business management (business planning, enterprise selection, </w:t>
      </w:r>
      <w:r w:rsidR="00933163" w:rsidRPr="00AC7728">
        <w:rPr>
          <w:rFonts w:ascii="Times New Roman" w:eastAsia="Times New Roman" w:hAnsi="Times New Roman" w:cs="Times New Roman"/>
          <w:snapToGrid w:val="0"/>
          <w:sz w:val="24"/>
          <w:szCs w:val="24"/>
        </w:rPr>
        <w:t>SWOT analysis, review of cost-benefit analysis concepts</w:t>
      </w:r>
      <w:r w:rsidRPr="00AC7728">
        <w:rPr>
          <w:rFonts w:ascii="Times New Roman" w:eastAsia="Times New Roman" w:hAnsi="Times New Roman" w:cs="Times New Roman"/>
          <w:snapToGrid w:val="0"/>
          <w:sz w:val="24"/>
          <w:szCs w:val="24"/>
        </w:rPr>
        <w:t>, and business skills).</w:t>
      </w:r>
    </w:p>
    <w:p w:rsidR="005620DC" w:rsidRPr="00AC7728" w:rsidRDefault="0014179D" w:rsidP="005620DC">
      <w:pPr>
        <w:pStyle w:val="ListParagraph"/>
        <w:widowControl w:val="0"/>
        <w:numPr>
          <w:ilvl w:val="0"/>
          <w:numId w:val="13"/>
        </w:numPr>
        <w:spacing w:after="0" w:line="240" w:lineRule="auto"/>
        <w:jc w:val="both"/>
        <w:rPr>
          <w:rFonts w:ascii="Times New Roman" w:eastAsia="Times New Roman" w:hAnsi="Times New Roman" w:cs="Times New Roman"/>
          <w:snapToGrid w:val="0"/>
          <w:sz w:val="24"/>
          <w:szCs w:val="24"/>
        </w:rPr>
      </w:pPr>
      <w:r w:rsidRPr="00AC7728">
        <w:rPr>
          <w:rFonts w:ascii="Times New Roman" w:eastAsia="Times New Roman" w:hAnsi="Times New Roman" w:cs="Times New Roman"/>
          <w:snapToGrid w:val="0"/>
          <w:sz w:val="24"/>
          <w:szCs w:val="24"/>
        </w:rPr>
        <w:t>Increas</w:t>
      </w:r>
      <w:r w:rsidR="002F5DCF" w:rsidRPr="00AC7728">
        <w:rPr>
          <w:rFonts w:ascii="Times New Roman" w:eastAsia="Times New Roman" w:hAnsi="Times New Roman" w:cs="Times New Roman"/>
          <w:snapToGrid w:val="0"/>
          <w:sz w:val="24"/>
          <w:szCs w:val="24"/>
        </w:rPr>
        <w:t>ing</w:t>
      </w:r>
      <w:r w:rsidRPr="00AC7728">
        <w:rPr>
          <w:rFonts w:ascii="Times New Roman" w:eastAsia="Times New Roman" w:hAnsi="Times New Roman" w:cs="Times New Roman"/>
          <w:snapToGrid w:val="0"/>
          <w:sz w:val="24"/>
          <w:szCs w:val="24"/>
        </w:rPr>
        <w:t xml:space="preserve"> participants’ understanding of </w:t>
      </w:r>
      <w:r w:rsidR="002E5FF4" w:rsidRPr="00AC7728">
        <w:rPr>
          <w:rFonts w:ascii="Times New Roman" w:eastAsia="Times New Roman" w:hAnsi="Times New Roman" w:cs="Times New Roman"/>
          <w:snapToGrid w:val="0"/>
          <w:sz w:val="24"/>
          <w:szCs w:val="24"/>
        </w:rPr>
        <w:t>the advantages of record keeping in relation to agro business management.</w:t>
      </w:r>
    </w:p>
    <w:p w:rsidR="002E5FF4" w:rsidRPr="00AC7728" w:rsidRDefault="002E5FF4" w:rsidP="005620DC">
      <w:pPr>
        <w:pStyle w:val="ListParagraph"/>
        <w:widowControl w:val="0"/>
        <w:numPr>
          <w:ilvl w:val="0"/>
          <w:numId w:val="13"/>
        </w:numPr>
        <w:spacing w:after="0" w:line="240" w:lineRule="auto"/>
        <w:jc w:val="both"/>
        <w:rPr>
          <w:rFonts w:ascii="Times New Roman" w:eastAsia="Times New Roman" w:hAnsi="Times New Roman" w:cs="Times New Roman"/>
          <w:snapToGrid w:val="0"/>
          <w:sz w:val="24"/>
          <w:szCs w:val="24"/>
        </w:rPr>
      </w:pPr>
      <w:r w:rsidRPr="00AC7728">
        <w:rPr>
          <w:rFonts w:ascii="Times New Roman" w:eastAsia="Times New Roman" w:hAnsi="Times New Roman" w:cs="Times New Roman"/>
          <w:snapToGrid w:val="0"/>
          <w:sz w:val="24"/>
          <w:szCs w:val="24"/>
        </w:rPr>
        <w:t>Increase the numbers of youth</w:t>
      </w:r>
      <w:r w:rsidR="00DF1287" w:rsidRPr="00AC7728">
        <w:rPr>
          <w:rFonts w:ascii="Times New Roman" w:eastAsia="Times New Roman" w:hAnsi="Times New Roman" w:cs="Times New Roman"/>
          <w:snapToGrid w:val="0"/>
          <w:sz w:val="24"/>
          <w:szCs w:val="24"/>
        </w:rPr>
        <w:t xml:space="preserve"> involved in cooperative business a</w:t>
      </w:r>
      <w:r w:rsidR="001009D8">
        <w:rPr>
          <w:rFonts w:ascii="Times New Roman" w:eastAsia="Times New Roman" w:hAnsi="Times New Roman" w:cs="Times New Roman"/>
          <w:snapToGrid w:val="0"/>
          <w:sz w:val="24"/>
          <w:szCs w:val="24"/>
        </w:rPr>
        <w:t xml:space="preserve">nd </w:t>
      </w:r>
      <w:bookmarkStart w:id="0" w:name="_GoBack"/>
      <w:bookmarkEnd w:id="0"/>
      <w:r w:rsidR="00DF1287" w:rsidRPr="00AC7728">
        <w:rPr>
          <w:rFonts w:ascii="Times New Roman" w:eastAsia="Times New Roman" w:hAnsi="Times New Roman" w:cs="Times New Roman"/>
          <w:snapToGrid w:val="0"/>
          <w:sz w:val="24"/>
          <w:szCs w:val="24"/>
        </w:rPr>
        <w:t>this will in turn increase the quantities of produce bulked and marketed for increased sales and profits.</w:t>
      </w:r>
    </w:p>
    <w:p w:rsidR="002E5FF4" w:rsidRPr="00AC7728" w:rsidRDefault="002E5FF4" w:rsidP="005620DC">
      <w:pPr>
        <w:jc w:val="both"/>
        <w:rPr>
          <w:rFonts w:ascii="Times New Roman" w:hAnsi="Times New Roman" w:cs="Times New Roman"/>
          <w:b/>
          <w:sz w:val="24"/>
          <w:szCs w:val="24"/>
          <w:lang w:val="en-GB"/>
        </w:rPr>
      </w:pPr>
    </w:p>
    <w:p w:rsidR="005620DC" w:rsidRPr="00AC7728" w:rsidRDefault="005620DC" w:rsidP="005620DC">
      <w:pPr>
        <w:jc w:val="both"/>
        <w:rPr>
          <w:rFonts w:ascii="Times New Roman" w:hAnsi="Times New Roman" w:cs="Times New Roman"/>
          <w:sz w:val="24"/>
          <w:szCs w:val="24"/>
        </w:rPr>
      </w:pPr>
      <w:r w:rsidRPr="00AC7728">
        <w:rPr>
          <w:rFonts w:ascii="Times New Roman" w:hAnsi="Times New Roman" w:cs="Times New Roman"/>
          <w:b/>
          <w:sz w:val="24"/>
          <w:szCs w:val="24"/>
          <w:lang w:val="en-GB"/>
        </w:rPr>
        <w:t>Host contribution</w:t>
      </w:r>
      <w:r w:rsidR="00DF1287" w:rsidRPr="00AC7728">
        <w:rPr>
          <w:rFonts w:ascii="Times New Roman" w:hAnsi="Times New Roman" w:cs="Times New Roman"/>
          <w:sz w:val="24"/>
          <w:szCs w:val="24"/>
          <w:lang w:val="en-GB"/>
        </w:rPr>
        <w:t xml:space="preserve"> – Twezimbe ACE</w:t>
      </w:r>
      <w:r w:rsidRPr="00AC7728">
        <w:rPr>
          <w:rFonts w:ascii="Times New Roman" w:hAnsi="Times New Roman" w:cs="Times New Roman"/>
          <w:sz w:val="24"/>
          <w:szCs w:val="24"/>
          <w:lang w:val="en-GB"/>
        </w:rPr>
        <w:t xml:space="preserve"> has committed to </w:t>
      </w:r>
      <w:r w:rsidRPr="00AC7728">
        <w:rPr>
          <w:rFonts w:ascii="Times New Roman" w:eastAsia="Times New Roman" w:hAnsi="Times New Roman" w:cs="Times New Roman"/>
          <w:snapToGrid w:val="0"/>
          <w:sz w:val="24"/>
          <w:szCs w:val="24"/>
        </w:rPr>
        <w:t xml:space="preserve">mobilize </w:t>
      </w:r>
      <w:r w:rsidR="00DD50F3" w:rsidRPr="00AC7728">
        <w:rPr>
          <w:rFonts w:ascii="Times New Roman" w:eastAsia="Times New Roman" w:hAnsi="Times New Roman" w:cs="Times New Roman"/>
          <w:snapToGrid w:val="0"/>
          <w:sz w:val="24"/>
          <w:szCs w:val="24"/>
        </w:rPr>
        <w:t xml:space="preserve">its </w:t>
      </w:r>
      <w:r w:rsidR="00DF1287" w:rsidRPr="00AC7728">
        <w:rPr>
          <w:rFonts w:ascii="Times New Roman" w:eastAsia="Times New Roman" w:hAnsi="Times New Roman" w:cs="Times New Roman"/>
          <w:snapToGrid w:val="0"/>
          <w:sz w:val="24"/>
          <w:szCs w:val="24"/>
        </w:rPr>
        <w:t xml:space="preserve">youth members, some </w:t>
      </w:r>
      <w:r w:rsidR="00DD50F3" w:rsidRPr="00AC7728">
        <w:rPr>
          <w:rFonts w:ascii="Times New Roman" w:eastAsia="Times New Roman" w:hAnsi="Times New Roman" w:cs="Times New Roman"/>
          <w:snapToGrid w:val="0"/>
          <w:sz w:val="24"/>
          <w:szCs w:val="24"/>
        </w:rPr>
        <w:t xml:space="preserve">staff and </w:t>
      </w:r>
      <w:r w:rsidRPr="00AC7728">
        <w:rPr>
          <w:rFonts w:ascii="Times New Roman" w:eastAsia="Times New Roman" w:hAnsi="Times New Roman" w:cs="Times New Roman"/>
          <w:snapToGrid w:val="0"/>
          <w:sz w:val="24"/>
          <w:szCs w:val="24"/>
        </w:rPr>
        <w:t xml:space="preserve">the </w:t>
      </w:r>
      <w:r w:rsidR="00DD50F3" w:rsidRPr="00AC7728">
        <w:rPr>
          <w:rFonts w:ascii="Times New Roman" w:eastAsia="Times New Roman" w:hAnsi="Times New Roman" w:cs="Times New Roman"/>
          <w:snapToGrid w:val="0"/>
          <w:sz w:val="24"/>
          <w:szCs w:val="24"/>
        </w:rPr>
        <w:t xml:space="preserve">farmer group leaders </w:t>
      </w:r>
      <w:r w:rsidR="00BA0D31" w:rsidRPr="00AC7728">
        <w:rPr>
          <w:rFonts w:ascii="Times New Roman" w:eastAsia="Times New Roman" w:hAnsi="Times New Roman" w:cs="Times New Roman"/>
          <w:snapToGrid w:val="0"/>
          <w:sz w:val="24"/>
          <w:szCs w:val="24"/>
        </w:rPr>
        <w:t>to</w:t>
      </w:r>
      <w:r w:rsidRPr="00AC7728">
        <w:rPr>
          <w:rFonts w:ascii="Times New Roman" w:eastAsia="Times New Roman" w:hAnsi="Times New Roman" w:cs="Times New Roman"/>
          <w:snapToGrid w:val="0"/>
          <w:sz w:val="24"/>
          <w:szCs w:val="24"/>
        </w:rPr>
        <w:t xml:space="preserve"> the trainings to </w:t>
      </w:r>
      <w:r w:rsidR="00DF1287" w:rsidRPr="00AC7728">
        <w:rPr>
          <w:rFonts w:ascii="Times New Roman" w:eastAsia="Times New Roman" w:hAnsi="Times New Roman" w:cs="Times New Roman"/>
          <w:snapToGrid w:val="0"/>
          <w:sz w:val="24"/>
          <w:szCs w:val="24"/>
        </w:rPr>
        <w:t xml:space="preserve">be conducted by the volunteer. Twezimbe ACE </w:t>
      </w:r>
      <w:r w:rsidRPr="00AC7728">
        <w:rPr>
          <w:rFonts w:ascii="Times New Roman" w:eastAsia="Times New Roman" w:hAnsi="Times New Roman" w:cs="Times New Roman"/>
          <w:snapToGrid w:val="0"/>
          <w:sz w:val="24"/>
          <w:szCs w:val="24"/>
        </w:rPr>
        <w:t xml:space="preserve">will also avail </w:t>
      </w:r>
      <w:r w:rsidR="00DD50F3" w:rsidRPr="00AC7728">
        <w:rPr>
          <w:rFonts w:ascii="Times New Roman" w:eastAsia="Times New Roman" w:hAnsi="Times New Roman" w:cs="Times New Roman"/>
          <w:snapToGrid w:val="0"/>
          <w:sz w:val="24"/>
          <w:szCs w:val="24"/>
        </w:rPr>
        <w:t xml:space="preserve">one </w:t>
      </w:r>
      <w:r w:rsidRPr="00AC7728">
        <w:rPr>
          <w:rFonts w:ascii="Times New Roman" w:eastAsia="Times New Roman" w:hAnsi="Times New Roman" w:cs="Times New Roman"/>
          <w:snapToGrid w:val="0"/>
          <w:sz w:val="24"/>
          <w:szCs w:val="24"/>
        </w:rPr>
        <w:t>key personnel to work closely with the volunteer during the pr</w:t>
      </w:r>
      <w:r w:rsidR="00E67364" w:rsidRPr="00AC7728">
        <w:rPr>
          <w:rFonts w:ascii="Times New Roman" w:eastAsia="Times New Roman" w:hAnsi="Times New Roman" w:cs="Times New Roman"/>
          <w:snapToGrid w:val="0"/>
          <w:sz w:val="24"/>
          <w:szCs w:val="24"/>
        </w:rPr>
        <w:t>eparations and actual trainings, t</w:t>
      </w:r>
      <w:r w:rsidRPr="00AC7728">
        <w:rPr>
          <w:rFonts w:ascii="Times New Roman" w:eastAsia="Times New Roman" w:hAnsi="Times New Roman" w:cs="Times New Roman"/>
          <w:snapToGrid w:val="0"/>
          <w:sz w:val="24"/>
          <w:szCs w:val="24"/>
        </w:rPr>
        <w:t xml:space="preserve">o ensure that key staff are trained and will continue training other farmers even after the assignment is completed. </w:t>
      </w:r>
    </w:p>
    <w:p w:rsidR="005620DC" w:rsidRPr="00AC7728" w:rsidRDefault="005620DC" w:rsidP="005620DC">
      <w:pPr>
        <w:rPr>
          <w:rFonts w:ascii="Times New Roman" w:hAnsi="Times New Roman" w:cs="Times New Roman"/>
          <w:b/>
          <w:sz w:val="24"/>
          <w:szCs w:val="24"/>
          <w:u w:val="single"/>
        </w:rPr>
      </w:pPr>
      <w:r w:rsidRPr="00AC7728">
        <w:rPr>
          <w:rFonts w:ascii="Times New Roman" w:hAnsi="Times New Roman" w:cs="Times New Roman"/>
          <w:b/>
          <w:sz w:val="24"/>
          <w:szCs w:val="24"/>
          <w:u w:val="single"/>
        </w:rPr>
        <w:t>ANTICIPATED RESULTS FROM THE ASSIGNMENT</w:t>
      </w:r>
    </w:p>
    <w:p w:rsidR="00933163" w:rsidRPr="00AC7728" w:rsidRDefault="00933163" w:rsidP="00933163">
      <w:pPr>
        <w:jc w:val="both"/>
        <w:rPr>
          <w:rFonts w:ascii="Times New Roman" w:hAnsi="Times New Roman" w:cs="Times New Roman"/>
          <w:sz w:val="24"/>
          <w:szCs w:val="24"/>
        </w:rPr>
      </w:pPr>
      <w:r w:rsidRPr="00AC7728">
        <w:rPr>
          <w:rFonts w:ascii="Times New Roman" w:hAnsi="Times New Roman" w:cs="Times New Roman"/>
          <w:sz w:val="24"/>
          <w:szCs w:val="24"/>
        </w:rPr>
        <w:t xml:space="preserve">The technical training will help unlock </w:t>
      </w:r>
      <w:r w:rsidR="00207DB1" w:rsidRPr="00AC7728">
        <w:rPr>
          <w:rFonts w:ascii="Times New Roman" w:hAnsi="Times New Roman" w:cs="Times New Roman"/>
          <w:sz w:val="24"/>
          <w:szCs w:val="24"/>
        </w:rPr>
        <w:t xml:space="preserve">youth </w:t>
      </w:r>
      <w:r w:rsidRPr="00AC7728">
        <w:rPr>
          <w:rFonts w:ascii="Times New Roman" w:hAnsi="Times New Roman" w:cs="Times New Roman"/>
          <w:sz w:val="24"/>
          <w:szCs w:val="24"/>
        </w:rPr>
        <w:t xml:space="preserve">farmers' entrepreneurial competencies by helping them assess and develop their personal enterprising behavior which is a critical factor in running the farm as an income generating enterprise. Farmers will also be helped to understand why a farm must be viewed as a business, learn how to identify and take advantage of business opportunities (identify, screen and select business opportunities/projects, that can augment farm income), carry out SWOT analysis of farm businesses, goal setting, farm business planning, and other entrepreneurship and business management skills that will help create a difference in the livelihoods of smallholder farmers. </w:t>
      </w:r>
    </w:p>
    <w:p w:rsidR="00933163" w:rsidRPr="00AC7728" w:rsidRDefault="00207DB1" w:rsidP="00933163">
      <w:pPr>
        <w:jc w:val="both"/>
        <w:rPr>
          <w:rFonts w:ascii="Times New Roman" w:hAnsi="Times New Roman" w:cs="Times New Roman"/>
          <w:sz w:val="24"/>
          <w:szCs w:val="24"/>
        </w:rPr>
      </w:pPr>
      <w:r w:rsidRPr="00AC7728">
        <w:rPr>
          <w:rFonts w:ascii="Times New Roman" w:hAnsi="Times New Roman" w:cs="Times New Roman"/>
          <w:sz w:val="24"/>
          <w:szCs w:val="24"/>
        </w:rPr>
        <w:t xml:space="preserve">Twezimbe ACE </w:t>
      </w:r>
      <w:r w:rsidR="00933163" w:rsidRPr="00AC7728">
        <w:rPr>
          <w:rFonts w:ascii="Times New Roman" w:hAnsi="Times New Roman" w:cs="Times New Roman"/>
          <w:sz w:val="24"/>
          <w:szCs w:val="24"/>
        </w:rPr>
        <w:t>anticipates t</w:t>
      </w:r>
      <w:r w:rsidRPr="00AC7728">
        <w:rPr>
          <w:rFonts w:ascii="Times New Roman" w:hAnsi="Times New Roman" w:cs="Times New Roman"/>
          <w:sz w:val="24"/>
          <w:szCs w:val="24"/>
        </w:rPr>
        <w:t>hat by developing agro business</w:t>
      </w:r>
      <w:r w:rsidR="00933163" w:rsidRPr="00AC7728">
        <w:rPr>
          <w:rFonts w:ascii="Times New Roman" w:hAnsi="Times New Roman" w:cs="Times New Roman"/>
          <w:sz w:val="24"/>
          <w:szCs w:val="24"/>
        </w:rPr>
        <w:t xml:space="preserve"> capabilities of </w:t>
      </w:r>
      <w:r w:rsidRPr="00AC7728">
        <w:rPr>
          <w:rFonts w:ascii="Times New Roman" w:hAnsi="Times New Roman" w:cs="Times New Roman"/>
          <w:sz w:val="24"/>
          <w:szCs w:val="24"/>
        </w:rPr>
        <w:t xml:space="preserve">youth </w:t>
      </w:r>
      <w:r w:rsidR="00933163" w:rsidRPr="00AC7728">
        <w:rPr>
          <w:rFonts w:ascii="Times New Roman" w:hAnsi="Times New Roman" w:cs="Times New Roman"/>
          <w:sz w:val="24"/>
          <w:szCs w:val="24"/>
        </w:rPr>
        <w:t>farmers, t</w:t>
      </w:r>
      <w:r w:rsidRPr="00AC7728">
        <w:rPr>
          <w:rFonts w:ascii="Times New Roman" w:hAnsi="Times New Roman" w:cs="Times New Roman"/>
          <w:sz w:val="24"/>
          <w:szCs w:val="24"/>
        </w:rPr>
        <w:t xml:space="preserve">here is going to be </w:t>
      </w:r>
      <w:r w:rsidR="00933163" w:rsidRPr="00AC7728">
        <w:rPr>
          <w:rFonts w:ascii="Times New Roman" w:hAnsi="Times New Roman" w:cs="Times New Roman"/>
          <w:sz w:val="24"/>
          <w:szCs w:val="24"/>
        </w:rPr>
        <w:t>increase</w:t>
      </w:r>
      <w:r w:rsidRPr="00AC7728">
        <w:rPr>
          <w:rFonts w:ascii="Times New Roman" w:hAnsi="Times New Roman" w:cs="Times New Roman"/>
          <w:sz w:val="24"/>
          <w:szCs w:val="24"/>
        </w:rPr>
        <w:t>d</w:t>
      </w:r>
      <w:r w:rsidR="00933163" w:rsidRPr="00AC7728">
        <w:rPr>
          <w:rFonts w:ascii="Times New Roman" w:hAnsi="Times New Roman" w:cs="Times New Roman"/>
          <w:sz w:val="24"/>
          <w:szCs w:val="24"/>
        </w:rPr>
        <w:t xml:space="preserve"> </w:t>
      </w:r>
      <w:r w:rsidRPr="00AC7728">
        <w:rPr>
          <w:rFonts w:ascii="Times New Roman" w:hAnsi="Times New Roman" w:cs="Times New Roman"/>
          <w:sz w:val="24"/>
          <w:szCs w:val="24"/>
        </w:rPr>
        <w:t>productivity of farms, diversified</w:t>
      </w:r>
      <w:r w:rsidR="00933163" w:rsidRPr="00AC7728">
        <w:rPr>
          <w:rFonts w:ascii="Times New Roman" w:hAnsi="Times New Roman" w:cs="Times New Roman"/>
          <w:sz w:val="24"/>
          <w:szCs w:val="24"/>
        </w:rPr>
        <w:t xml:space="preserve"> agribusinesses, improve</w:t>
      </w:r>
      <w:r w:rsidRPr="00AC7728">
        <w:rPr>
          <w:rFonts w:ascii="Times New Roman" w:hAnsi="Times New Roman" w:cs="Times New Roman"/>
          <w:sz w:val="24"/>
          <w:szCs w:val="24"/>
        </w:rPr>
        <w:t>d</w:t>
      </w:r>
      <w:r w:rsidR="00933163" w:rsidRPr="00AC7728">
        <w:rPr>
          <w:rFonts w:ascii="Times New Roman" w:hAnsi="Times New Roman" w:cs="Times New Roman"/>
          <w:sz w:val="24"/>
          <w:szCs w:val="24"/>
        </w:rPr>
        <w:t xml:space="preserve"> vertical and/or horizontal agribusinesses linkages and produce for the market. Farmers will be empowered to make production and financial decisions that will enable them to explore new farm business ventures and increase their profit margins. With these skills, it is anticipated that </w:t>
      </w:r>
      <w:r w:rsidRPr="00AC7728">
        <w:rPr>
          <w:rFonts w:ascii="Times New Roman" w:hAnsi="Times New Roman" w:cs="Times New Roman"/>
          <w:sz w:val="24"/>
          <w:szCs w:val="24"/>
        </w:rPr>
        <w:t xml:space="preserve">youth </w:t>
      </w:r>
      <w:r w:rsidR="00933163" w:rsidRPr="00AC7728">
        <w:rPr>
          <w:rFonts w:ascii="Times New Roman" w:hAnsi="Times New Roman" w:cs="Times New Roman"/>
          <w:sz w:val="24"/>
          <w:szCs w:val="24"/>
        </w:rPr>
        <w:t>farmers’</w:t>
      </w:r>
      <w:r w:rsidRPr="00AC7728">
        <w:rPr>
          <w:rFonts w:ascii="Times New Roman" w:hAnsi="Times New Roman" w:cs="Times New Roman"/>
          <w:sz w:val="24"/>
          <w:szCs w:val="24"/>
        </w:rPr>
        <w:t xml:space="preserve"> incomes will increase and </w:t>
      </w:r>
      <w:r w:rsidR="00933163" w:rsidRPr="00AC7728">
        <w:rPr>
          <w:rFonts w:ascii="Times New Roman" w:hAnsi="Times New Roman" w:cs="Times New Roman"/>
          <w:sz w:val="24"/>
          <w:szCs w:val="24"/>
        </w:rPr>
        <w:t xml:space="preserve">will </w:t>
      </w:r>
      <w:r w:rsidRPr="00AC7728">
        <w:rPr>
          <w:rFonts w:ascii="Times New Roman" w:hAnsi="Times New Roman" w:cs="Times New Roman"/>
          <w:sz w:val="24"/>
          <w:szCs w:val="24"/>
        </w:rPr>
        <w:t>take on farming as business for</w:t>
      </w:r>
      <w:r w:rsidR="00933163" w:rsidRPr="00AC7728">
        <w:rPr>
          <w:rFonts w:ascii="Times New Roman" w:hAnsi="Times New Roman" w:cs="Times New Roman"/>
          <w:sz w:val="24"/>
          <w:szCs w:val="24"/>
        </w:rPr>
        <w:t xml:space="preserve"> improved </w:t>
      </w:r>
      <w:r w:rsidR="00933163" w:rsidRPr="00AC7728">
        <w:rPr>
          <w:rFonts w:ascii="Times New Roman" w:hAnsi="Times New Roman" w:cs="Times New Roman"/>
          <w:sz w:val="24"/>
          <w:szCs w:val="24"/>
        </w:rPr>
        <w:lastRenderedPageBreak/>
        <w:t xml:space="preserve">livelihoods. The technical assistance will not only help </w:t>
      </w:r>
      <w:r w:rsidRPr="00AC7728">
        <w:rPr>
          <w:rFonts w:ascii="Times New Roman" w:hAnsi="Times New Roman" w:cs="Times New Roman"/>
          <w:sz w:val="24"/>
          <w:szCs w:val="24"/>
        </w:rPr>
        <w:t>Twezimbe ACE</w:t>
      </w:r>
      <w:r w:rsidR="00933163" w:rsidRPr="00AC7728">
        <w:rPr>
          <w:rFonts w:ascii="Times New Roman" w:hAnsi="Times New Roman" w:cs="Times New Roman"/>
          <w:sz w:val="24"/>
          <w:szCs w:val="24"/>
        </w:rPr>
        <w:t xml:space="preserve"> generate greater returns and develop new business ventures, but it will also help identify future goals of the </w:t>
      </w:r>
      <w:r w:rsidRPr="00AC7728">
        <w:rPr>
          <w:rFonts w:ascii="Times New Roman" w:hAnsi="Times New Roman" w:cs="Times New Roman"/>
          <w:sz w:val="24"/>
          <w:szCs w:val="24"/>
        </w:rPr>
        <w:t xml:space="preserve">cooperative since the youth are the </w:t>
      </w:r>
      <w:r w:rsidR="00A245E3" w:rsidRPr="00AC7728">
        <w:rPr>
          <w:rFonts w:ascii="Times New Roman" w:hAnsi="Times New Roman" w:cs="Times New Roman"/>
          <w:sz w:val="24"/>
          <w:szCs w:val="24"/>
        </w:rPr>
        <w:t>strong</w:t>
      </w:r>
      <w:r w:rsidRPr="00AC7728">
        <w:rPr>
          <w:rFonts w:ascii="Times New Roman" w:hAnsi="Times New Roman" w:cs="Times New Roman"/>
          <w:sz w:val="24"/>
          <w:szCs w:val="24"/>
        </w:rPr>
        <w:t xml:space="preserve"> hope for the future existence of the cooperative</w:t>
      </w:r>
      <w:r w:rsidR="00933163" w:rsidRPr="00AC7728">
        <w:rPr>
          <w:rFonts w:ascii="Times New Roman" w:hAnsi="Times New Roman" w:cs="Times New Roman"/>
          <w:sz w:val="24"/>
          <w:szCs w:val="24"/>
        </w:rPr>
        <w:t>.</w:t>
      </w:r>
    </w:p>
    <w:p w:rsidR="005620DC" w:rsidRPr="00AC7728" w:rsidRDefault="005620DC" w:rsidP="00E67364">
      <w:pPr>
        <w:widowControl w:val="0"/>
        <w:spacing w:after="0"/>
        <w:jc w:val="both"/>
        <w:rPr>
          <w:rFonts w:ascii="Times New Roman" w:hAnsi="Times New Roman" w:cs="Times New Roman"/>
          <w:b/>
          <w:snapToGrid w:val="0"/>
          <w:sz w:val="24"/>
          <w:szCs w:val="24"/>
        </w:rPr>
      </w:pPr>
      <w:r w:rsidRPr="00AC7728">
        <w:rPr>
          <w:rFonts w:ascii="Times New Roman" w:hAnsi="Times New Roman" w:cs="Times New Roman"/>
          <w:b/>
          <w:snapToGrid w:val="0"/>
          <w:sz w:val="24"/>
          <w:szCs w:val="24"/>
        </w:rPr>
        <w:t>The anticipated deliverables include:</w:t>
      </w:r>
    </w:p>
    <w:p w:rsidR="005620DC" w:rsidRPr="00AC7728" w:rsidRDefault="005620DC" w:rsidP="005620DC">
      <w:pPr>
        <w:numPr>
          <w:ilvl w:val="0"/>
          <w:numId w:val="3"/>
        </w:numPr>
        <w:spacing w:after="0" w:line="240" w:lineRule="auto"/>
        <w:contextualSpacing/>
        <w:jc w:val="both"/>
        <w:rPr>
          <w:rFonts w:ascii="Times New Roman" w:eastAsia="Times New Roman" w:hAnsi="Times New Roman" w:cs="Times New Roman"/>
          <w:sz w:val="24"/>
          <w:szCs w:val="24"/>
        </w:rPr>
      </w:pPr>
      <w:r w:rsidRPr="00AC7728">
        <w:rPr>
          <w:rFonts w:ascii="Times New Roman" w:eastAsia="Times New Roman" w:hAnsi="Times New Roman" w:cs="Times New Roman"/>
          <w:sz w:val="24"/>
          <w:szCs w:val="24"/>
        </w:rPr>
        <w:t xml:space="preserve">Trainings conducted and people trained </w:t>
      </w:r>
    </w:p>
    <w:p w:rsidR="00832C34" w:rsidRPr="00AC7728" w:rsidRDefault="00832C34" w:rsidP="00832C34">
      <w:pPr>
        <w:numPr>
          <w:ilvl w:val="0"/>
          <w:numId w:val="3"/>
        </w:numPr>
        <w:spacing w:after="0" w:line="240" w:lineRule="auto"/>
        <w:contextualSpacing/>
        <w:jc w:val="both"/>
        <w:rPr>
          <w:rFonts w:ascii="Times New Roman" w:eastAsia="Times New Roman" w:hAnsi="Times New Roman" w:cs="Times New Roman"/>
          <w:sz w:val="24"/>
          <w:szCs w:val="24"/>
        </w:rPr>
      </w:pPr>
      <w:r w:rsidRPr="00AC7728">
        <w:rPr>
          <w:rFonts w:ascii="Times New Roman" w:eastAsia="Times New Roman" w:hAnsi="Times New Roman" w:cs="Times New Roman"/>
          <w:sz w:val="24"/>
          <w:szCs w:val="24"/>
        </w:rPr>
        <w:t xml:space="preserve">Assignment related photographs </w:t>
      </w:r>
    </w:p>
    <w:p w:rsidR="005620DC" w:rsidRPr="00AC7728" w:rsidRDefault="005620DC" w:rsidP="00E67364">
      <w:pPr>
        <w:numPr>
          <w:ilvl w:val="0"/>
          <w:numId w:val="3"/>
        </w:numPr>
        <w:spacing w:after="0" w:line="240" w:lineRule="auto"/>
        <w:contextualSpacing/>
        <w:rPr>
          <w:rFonts w:ascii="Times New Roman" w:eastAsia="Times New Roman" w:hAnsi="Times New Roman" w:cs="Times New Roman"/>
          <w:sz w:val="24"/>
          <w:szCs w:val="24"/>
        </w:rPr>
      </w:pPr>
      <w:r w:rsidRPr="00AC7728">
        <w:rPr>
          <w:rFonts w:ascii="Times New Roman" w:eastAsia="Times New Roman" w:hAnsi="Times New Roman" w:cs="Times New Roman"/>
          <w:sz w:val="24"/>
          <w:szCs w:val="24"/>
        </w:rPr>
        <w:t>Training guidelines/manual developed</w:t>
      </w:r>
      <w:r w:rsidR="00832C34" w:rsidRPr="00AC7728">
        <w:rPr>
          <w:rFonts w:ascii="Times New Roman" w:eastAsia="Times New Roman" w:hAnsi="Times New Roman" w:cs="Times New Roman"/>
          <w:sz w:val="24"/>
          <w:szCs w:val="24"/>
        </w:rPr>
        <w:t>(e.g. entrepreneurship skills development guidelines</w:t>
      </w:r>
      <w:r w:rsidR="00E67364" w:rsidRPr="00AC7728">
        <w:rPr>
          <w:rFonts w:ascii="Times New Roman" w:eastAsia="Times New Roman" w:hAnsi="Times New Roman" w:cs="Times New Roman"/>
          <w:sz w:val="24"/>
          <w:szCs w:val="24"/>
        </w:rPr>
        <w:t>)</w:t>
      </w:r>
    </w:p>
    <w:p w:rsidR="005620DC" w:rsidRPr="00AC7728" w:rsidRDefault="005620DC" w:rsidP="005620DC">
      <w:pPr>
        <w:numPr>
          <w:ilvl w:val="0"/>
          <w:numId w:val="3"/>
        </w:numPr>
        <w:spacing w:after="0" w:line="240" w:lineRule="auto"/>
        <w:contextualSpacing/>
        <w:jc w:val="both"/>
        <w:rPr>
          <w:rFonts w:ascii="Times New Roman" w:eastAsia="Times New Roman" w:hAnsi="Times New Roman" w:cs="Times New Roman"/>
          <w:sz w:val="24"/>
          <w:szCs w:val="24"/>
        </w:rPr>
      </w:pPr>
      <w:r w:rsidRPr="00AC7728">
        <w:rPr>
          <w:rFonts w:ascii="Times New Roman" w:eastAsia="Times New Roman" w:hAnsi="Times New Roman" w:cs="Times New Roman"/>
          <w:sz w:val="24"/>
          <w:szCs w:val="24"/>
        </w:rPr>
        <w:t>Debriefing with USAID and in country group presentations after assignment</w:t>
      </w:r>
    </w:p>
    <w:p w:rsidR="005620DC" w:rsidRPr="00AC7728" w:rsidRDefault="005620DC" w:rsidP="005620DC">
      <w:pPr>
        <w:widowControl w:val="0"/>
        <w:numPr>
          <w:ilvl w:val="0"/>
          <w:numId w:val="3"/>
        </w:numPr>
        <w:spacing w:after="0" w:line="240" w:lineRule="auto"/>
        <w:contextualSpacing/>
        <w:jc w:val="both"/>
        <w:rPr>
          <w:rFonts w:ascii="Times New Roman" w:eastAsia="Times New Roman" w:hAnsi="Times New Roman" w:cs="Times New Roman"/>
          <w:snapToGrid w:val="0"/>
          <w:sz w:val="24"/>
          <w:szCs w:val="24"/>
        </w:rPr>
      </w:pPr>
      <w:r w:rsidRPr="00AC7728">
        <w:rPr>
          <w:rFonts w:ascii="Times New Roman" w:eastAsia="Times New Roman" w:hAnsi="Times New Roman" w:cs="Times New Roman"/>
          <w:sz w:val="24"/>
          <w:szCs w:val="24"/>
        </w:rPr>
        <w:t>Field trip report and expense report</w:t>
      </w:r>
    </w:p>
    <w:p w:rsidR="005620DC" w:rsidRPr="00AC7728" w:rsidRDefault="005620DC" w:rsidP="005620DC">
      <w:pPr>
        <w:widowControl w:val="0"/>
        <w:numPr>
          <w:ilvl w:val="0"/>
          <w:numId w:val="3"/>
        </w:numPr>
        <w:spacing w:after="0" w:line="240" w:lineRule="auto"/>
        <w:contextualSpacing/>
        <w:jc w:val="both"/>
        <w:rPr>
          <w:rFonts w:ascii="Times New Roman" w:eastAsia="Times New Roman" w:hAnsi="Times New Roman" w:cs="Times New Roman"/>
          <w:snapToGrid w:val="0"/>
          <w:sz w:val="24"/>
          <w:szCs w:val="24"/>
        </w:rPr>
      </w:pPr>
      <w:r w:rsidRPr="00AC7728">
        <w:rPr>
          <w:rFonts w:ascii="Times New Roman" w:eastAsia="Times New Roman" w:hAnsi="Times New Roman" w:cs="Times New Roman"/>
          <w:sz w:val="24"/>
          <w:szCs w:val="24"/>
        </w:rPr>
        <w:t>Outreach activity, press release or a media event back in US</w:t>
      </w:r>
    </w:p>
    <w:p w:rsidR="00BA0D31" w:rsidRPr="00AC7728" w:rsidRDefault="00BA0D31" w:rsidP="00BA0D31">
      <w:pPr>
        <w:widowControl w:val="0"/>
        <w:spacing w:after="0" w:line="240" w:lineRule="auto"/>
        <w:ind w:left="720"/>
        <w:contextualSpacing/>
        <w:jc w:val="both"/>
        <w:rPr>
          <w:rFonts w:ascii="Times New Roman" w:eastAsia="Times New Roman" w:hAnsi="Times New Roman" w:cs="Times New Roman"/>
          <w:snapToGrid w:val="0"/>
          <w:sz w:val="24"/>
          <w:szCs w:val="24"/>
        </w:rPr>
      </w:pPr>
    </w:p>
    <w:p w:rsidR="005620DC" w:rsidRPr="00AC7728" w:rsidRDefault="005620DC" w:rsidP="00E67364">
      <w:pPr>
        <w:numPr>
          <w:ilvl w:val="0"/>
          <w:numId w:val="14"/>
        </w:numPr>
        <w:shd w:val="clear" w:color="auto" w:fill="D9D9D9"/>
        <w:autoSpaceDE w:val="0"/>
        <w:autoSpaceDN w:val="0"/>
        <w:adjustRightInd w:val="0"/>
        <w:spacing w:after="0" w:line="240" w:lineRule="auto"/>
        <w:jc w:val="both"/>
        <w:rPr>
          <w:rFonts w:ascii="Times New Roman" w:eastAsia="Calibri" w:hAnsi="Times New Roman" w:cs="Times New Roman"/>
          <w:b/>
          <w:color w:val="000000"/>
          <w:sz w:val="24"/>
          <w:szCs w:val="24"/>
          <w:u w:val="single"/>
        </w:rPr>
      </w:pPr>
      <w:r w:rsidRPr="00AC7728">
        <w:rPr>
          <w:rFonts w:ascii="Times New Roman" w:eastAsia="Calibri" w:hAnsi="Times New Roman" w:cs="Times New Roman"/>
          <w:b/>
          <w:color w:val="000000"/>
          <w:sz w:val="24"/>
          <w:szCs w:val="24"/>
          <w:u w:val="single"/>
        </w:rPr>
        <w:t xml:space="preserve">SCHEDULE OF VOLUNTEER ACTIVITIES </w:t>
      </w:r>
    </w:p>
    <w:tbl>
      <w:tblPr>
        <w:tblW w:w="9426"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653"/>
        <w:gridCol w:w="7773"/>
      </w:tblGrid>
      <w:tr w:rsidR="005620DC" w:rsidRPr="00AC7728" w:rsidTr="0052500B">
        <w:trPr>
          <w:jc w:val="center"/>
        </w:trPr>
        <w:tc>
          <w:tcPr>
            <w:tcW w:w="1653" w:type="dxa"/>
            <w:tcBorders>
              <w:top w:val="single" w:sz="12" w:space="0" w:color="auto"/>
              <w:left w:val="single" w:sz="12" w:space="0" w:color="auto"/>
              <w:bottom w:val="single" w:sz="12" w:space="0" w:color="auto"/>
              <w:right w:val="single" w:sz="8" w:space="0" w:color="auto"/>
            </w:tcBorders>
            <w:shd w:val="clear" w:color="auto" w:fill="C0C0C0"/>
            <w:vAlign w:val="center"/>
          </w:tcPr>
          <w:p w:rsidR="005620DC" w:rsidRPr="00AC7728" w:rsidRDefault="005620DC" w:rsidP="005620DC">
            <w:pPr>
              <w:spacing w:after="0" w:line="240" w:lineRule="auto"/>
              <w:rPr>
                <w:rFonts w:ascii="Times New Roman" w:hAnsi="Times New Roman" w:cs="Times New Roman"/>
                <w:snapToGrid w:val="0"/>
                <w:sz w:val="24"/>
                <w:szCs w:val="24"/>
              </w:rPr>
            </w:pPr>
            <w:r w:rsidRPr="00AC7728">
              <w:rPr>
                <w:rFonts w:ascii="Times New Roman" w:hAnsi="Times New Roman" w:cs="Times New Roman"/>
                <w:snapToGrid w:val="0"/>
                <w:sz w:val="24"/>
                <w:szCs w:val="24"/>
              </w:rPr>
              <w:t>Day</w:t>
            </w:r>
          </w:p>
        </w:tc>
        <w:tc>
          <w:tcPr>
            <w:tcW w:w="7773" w:type="dxa"/>
            <w:tcBorders>
              <w:top w:val="single" w:sz="12" w:space="0" w:color="auto"/>
              <w:left w:val="single" w:sz="8" w:space="0" w:color="auto"/>
              <w:bottom w:val="single" w:sz="12" w:space="0" w:color="auto"/>
              <w:right w:val="single" w:sz="12" w:space="0" w:color="auto"/>
            </w:tcBorders>
            <w:shd w:val="clear" w:color="auto" w:fill="C0C0C0"/>
            <w:vAlign w:val="center"/>
          </w:tcPr>
          <w:p w:rsidR="005620DC" w:rsidRPr="00AC7728" w:rsidRDefault="005620DC" w:rsidP="005620DC">
            <w:pPr>
              <w:spacing w:after="0" w:line="240" w:lineRule="auto"/>
              <w:rPr>
                <w:rFonts w:ascii="Times New Roman" w:hAnsi="Times New Roman" w:cs="Times New Roman"/>
                <w:snapToGrid w:val="0"/>
                <w:sz w:val="24"/>
                <w:szCs w:val="24"/>
              </w:rPr>
            </w:pPr>
            <w:r w:rsidRPr="00AC7728">
              <w:rPr>
                <w:rFonts w:ascii="Times New Roman" w:hAnsi="Times New Roman" w:cs="Times New Roman"/>
                <w:snapToGrid w:val="0"/>
                <w:sz w:val="24"/>
                <w:szCs w:val="24"/>
              </w:rPr>
              <w:t>Activity</w:t>
            </w:r>
          </w:p>
        </w:tc>
      </w:tr>
      <w:tr w:rsidR="005620DC" w:rsidRPr="00AC7728" w:rsidTr="0052500B">
        <w:trPr>
          <w:jc w:val="center"/>
        </w:trPr>
        <w:tc>
          <w:tcPr>
            <w:tcW w:w="1653" w:type="dxa"/>
            <w:tcBorders>
              <w:top w:val="single" w:sz="12" w:space="0" w:color="auto"/>
              <w:left w:val="single" w:sz="4" w:space="0" w:color="auto"/>
              <w:bottom w:val="single" w:sz="4" w:space="0" w:color="auto"/>
              <w:right w:val="single" w:sz="4" w:space="0" w:color="auto"/>
            </w:tcBorders>
          </w:tcPr>
          <w:p w:rsidR="005620DC" w:rsidRPr="00AC7728" w:rsidRDefault="005620DC" w:rsidP="005620DC">
            <w:pPr>
              <w:spacing w:after="0" w:line="240" w:lineRule="auto"/>
              <w:rPr>
                <w:rFonts w:ascii="Times New Roman" w:hAnsi="Times New Roman" w:cs="Times New Roman"/>
                <w:snapToGrid w:val="0"/>
                <w:sz w:val="24"/>
                <w:szCs w:val="24"/>
              </w:rPr>
            </w:pPr>
            <w:r w:rsidRPr="00AC7728">
              <w:rPr>
                <w:rFonts w:ascii="Times New Roman" w:hAnsi="Times New Roman" w:cs="Times New Roman"/>
                <w:snapToGrid w:val="0"/>
                <w:sz w:val="24"/>
                <w:szCs w:val="24"/>
              </w:rPr>
              <w:t>Day 1</w:t>
            </w:r>
          </w:p>
        </w:tc>
        <w:tc>
          <w:tcPr>
            <w:tcW w:w="7773" w:type="dxa"/>
            <w:tcBorders>
              <w:top w:val="single" w:sz="12" w:space="0" w:color="auto"/>
              <w:left w:val="single" w:sz="4" w:space="0" w:color="auto"/>
              <w:bottom w:val="single" w:sz="4" w:space="0" w:color="auto"/>
              <w:right w:val="single" w:sz="4" w:space="0" w:color="auto"/>
            </w:tcBorders>
          </w:tcPr>
          <w:p w:rsidR="005620DC" w:rsidRPr="00AC7728" w:rsidRDefault="005620DC" w:rsidP="005620DC">
            <w:pPr>
              <w:spacing w:after="0" w:line="240" w:lineRule="auto"/>
              <w:rPr>
                <w:rFonts w:ascii="Times New Roman" w:hAnsi="Times New Roman" w:cs="Times New Roman"/>
                <w:snapToGrid w:val="0"/>
                <w:sz w:val="24"/>
                <w:szCs w:val="24"/>
              </w:rPr>
            </w:pPr>
            <w:r w:rsidRPr="00AC7728">
              <w:rPr>
                <w:rFonts w:ascii="Times New Roman" w:hAnsi="Times New Roman" w:cs="Times New Roman"/>
                <w:snapToGrid w:val="0"/>
                <w:sz w:val="24"/>
                <w:szCs w:val="24"/>
              </w:rPr>
              <w:t>Travel from home to US international airport</w:t>
            </w:r>
          </w:p>
        </w:tc>
      </w:tr>
      <w:tr w:rsidR="005620DC" w:rsidRPr="00AC7728" w:rsidTr="0052500B">
        <w:trPr>
          <w:jc w:val="center"/>
        </w:trPr>
        <w:tc>
          <w:tcPr>
            <w:tcW w:w="1653" w:type="dxa"/>
            <w:tcBorders>
              <w:top w:val="single" w:sz="12" w:space="0" w:color="auto"/>
              <w:left w:val="single" w:sz="4" w:space="0" w:color="auto"/>
              <w:bottom w:val="single" w:sz="4" w:space="0" w:color="auto"/>
              <w:right w:val="single" w:sz="4" w:space="0" w:color="auto"/>
            </w:tcBorders>
          </w:tcPr>
          <w:p w:rsidR="005620DC" w:rsidRPr="00AC7728" w:rsidRDefault="005620DC" w:rsidP="005620DC">
            <w:pPr>
              <w:spacing w:after="0" w:line="240" w:lineRule="auto"/>
              <w:rPr>
                <w:rFonts w:ascii="Times New Roman" w:hAnsi="Times New Roman" w:cs="Times New Roman"/>
                <w:snapToGrid w:val="0"/>
                <w:sz w:val="24"/>
                <w:szCs w:val="24"/>
              </w:rPr>
            </w:pPr>
            <w:r w:rsidRPr="00AC7728">
              <w:rPr>
                <w:rFonts w:ascii="Times New Roman" w:hAnsi="Times New Roman" w:cs="Times New Roman"/>
                <w:snapToGrid w:val="0"/>
                <w:sz w:val="24"/>
                <w:szCs w:val="24"/>
              </w:rPr>
              <w:t>Day 2</w:t>
            </w:r>
          </w:p>
        </w:tc>
        <w:tc>
          <w:tcPr>
            <w:tcW w:w="7773" w:type="dxa"/>
            <w:tcBorders>
              <w:top w:val="single" w:sz="12" w:space="0" w:color="auto"/>
              <w:left w:val="single" w:sz="4" w:space="0" w:color="auto"/>
              <w:bottom w:val="single" w:sz="4" w:space="0" w:color="auto"/>
              <w:right w:val="single" w:sz="4" w:space="0" w:color="auto"/>
            </w:tcBorders>
          </w:tcPr>
          <w:p w:rsidR="005620DC" w:rsidRPr="00AC7728" w:rsidRDefault="005620DC" w:rsidP="005620DC">
            <w:pPr>
              <w:spacing w:after="0" w:line="240" w:lineRule="auto"/>
              <w:rPr>
                <w:rFonts w:ascii="Times New Roman" w:hAnsi="Times New Roman" w:cs="Times New Roman"/>
                <w:snapToGrid w:val="0"/>
                <w:sz w:val="24"/>
                <w:szCs w:val="24"/>
              </w:rPr>
            </w:pPr>
            <w:r w:rsidRPr="00AC7728">
              <w:rPr>
                <w:rFonts w:ascii="Times New Roman" w:hAnsi="Times New Roman" w:cs="Times New Roman"/>
                <w:snapToGrid w:val="0"/>
                <w:sz w:val="24"/>
                <w:szCs w:val="24"/>
              </w:rPr>
              <w:t xml:space="preserve">Arrival at Uganda Entebbe Airport, picked by </w:t>
            </w:r>
            <w:r w:rsidR="00DD50F3" w:rsidRPr="00AC7728">
              <w:rPr>
                <w:rFonts w:ascii="Times New Roman" w:hAnsi="Times New Roman" w:cs="Times New Roman"/>
                <w:snapToGrid w:val="0"/>
                <w:sz w:val="24"/>
                <w:szCs w:val="24"/>
              </w:rPr>
              <w:t>Fairway Hotel shuttle</w:t>
            </w:r>
            <w:r w:rsidR="00BA0D31" w:rsidRPr="00AC7728">
              <w:rPr>
                <w:rFonts w:ascii="Times New Roman" w:hAnsi="Times New Roman" w:cs="Times New Roman"/>
                <w:snapToGrid w:val="0"/>
                <w:sz w:val="24"/>
                <w:szCs w:val="24"/>
              </w:rPr>
              <w:t xml:space="preserve"> </w:t>
            </w:r>
            <w:r w:rsidRPr="00AC7728">
              <w:rPr>
                <w:rFonts w:ascii="Times New Roman" w:hAnsi="Times New Roman" w:cs="Times New Roman"/>
                <w:snapToGrid w:val="0"/>
                <w:sz w:val="24"/>
                <w:szCs w:val="24"/>
              </w:rPr>
              <w:t>to Kampala and check in at Hotel.</w:t>
            </w:r>
          </w:p>
        </w:tc>
      </w:tr>
      <w:tr w:rsidR="005620DC" w:rsidRPr="00AC7728" w:rsidTr="00AC7728">
        <w:trPr>
          <w:trHeight w:val="1502"/>
          <w:jc w:val="center"/>
        </w:trPr>
        <w:tc>
          <w:tcPr>
            <w:tcW w:w="1653" w:type="dxa"/>
            <w:tcBorders>
              <w:top w:val="single" w:sz="4" w:space="0" w:color="auto"/>
              <w:left w:val="single" w:sz="4" w:space="0" w:color="auto"/>
              <w:bottom w:val="single" w:sz="4" w:space="0" w:color="auto"/>
              <w:right w:val="single" w:sz="4" w:space="0" w:color="auto"/>
            </w:tcBorders>
          </w:tcPr>
          <w:p w:rsidR="005620DC" w:rsidRPr="00AC7728" w:rsidRDefault="005620DC" w:rsidP="005620DC">
            <w:pPr>
              <w:spacing w:after="0" w:line="240" w:lineRule="auto"/>
              <w:rPr>
                <w:rFonts w:ascii="Times New Roman" w:hAnsi="Times New Roman" w:cs="Times New Roman"/>
                <w:snapToGrid w:val="0"/>
                <w:sz w:val="24"/>
                <w:szCs w:val="24"/>
              </w:rPr>
            </w:pPr>
            <w:r w:rsidRPr="00AC7728">
              <w:rPr>
                <w:rFonts w:ascii="Times New Roman" w:hAnsi="Times New Roman" w:cs="Times New Roman"/>
                <w:snapToGrid w:val="0"/>
                <w:sz w:val="24"/>
                <w:szCs w:val="24"/>
              </w:rPr>
              <w:t>Day 3</w:t>
            </w:r>
          </w:p>
        </w:tc>
        <w:tc>
          <w:tcPr>
            <w:tcW w:w="7773" w:type="dxa"/>
            <w:tcBorders>
              <w:top w:val="single" w:sz="4" w:space="0" w:color="auto"/>
              <w:left w:val="single" w:sz="4" w:space="0" w:color="auto"/>
              <w:bottom w:val="single" w:sz="4" w:space="0" w:color="auto"/>
              <w:right w:val="single" w:sz="4" w:space="0" w:color="auto"/>
            </w:tcBorders>
          </w:tcPr>
          <w:p w:rsidR="003928D7" w:rsidRPr="00AC7728" w:rsidRDefault="005620DC" w:rsidP="003928D7">
            <w:pPr>
              <w:spacing w:after="0" w:line="240" w:lineRule="auto"/>
              <w:rPr>
                <w:rFonts w:ascii="Times New Roman" w:hAnsi="Times New Roman" w:cs="Times New Roman"/>
                <w:snapToGrid w:val="0"/>
                <w:sz w:val="24"/>
                <w:szCs w:val="24"/>
              </w:rPr>
            </w:pPr>
            <w:r w:rsidRPr="00AC7728">
              <w:rPr>
                <w:rFonts w:ascii="Times New Roman" w:hAnsi="Times New Roman" w:cs="Times New Roman"/>
                <w:snapToGrid w:val="0"/>
                <w:sz w:val="24"/>
                <w:szCs w:val="24"/>
              </w:rPr>
              <w:t xml:space="preserve">At 9.00 am, the volunteer is greeted at the hotel by CRS staff and thereafter go to CRS office for introductions and briefings including host brief, </w:t>
            </w:r>
            <w:r w:rsidR="00BA0D31" w:rsidRPr="00AC7728">
              <w:rPr>
                <w:rFonts w:ascii="Times New Roman" w:hAnsi="Times New Roman" w:cs="Times New Roman"/>
                <w:snapToGrid w:val="0"/>
                <w:sz w:val="24"/>
                <w:szCs w:val="24"/>
              </w:rPr>
              <w:t>logistics,</w:t>
            </w:r>
            <w:r w:rsidRPr="00AC7728">
              <w:rPr>
                <w:rFonts w:ascii="Times New Roman" w:hAnsi="Times New Roman" w:cs="Times New Roman"/>
                <w:snapToGrid w:val="0"/>
                <w:sz w:val="24"/>
                <w:szCs w:val="24"/>
              </w:rPr>
              <w:t xml:space="preserve"> expectations and anticipated outcomes. Handouts will be prepared at CRS offices.   </w:t>
            </w:r>
            <w:r w:rsidR="003928D7" w:rsidRPr="00AC7728">
              <w:rPr>
                <w:rFonts w:ascii="Times New Roman" w:hAnsi="Times New Roman" w:cs="Times New Roman"/>
                <w:snapToGrid w:val="0"/>
                <w:sz w:val="24"/>
                <w:szCs w:val="24"/>
              </w:rPr>
              <w:t xml:space="preserve">Travel to </w:t>
            </w:r>
            <w:proofErr w:type="spellStart"/>
            <w:r w:rsidR="003928D7" w:rsidRPr="00AC7728">
              <w:rPr>
                <w:rFonts w:ascii="Times New Roman" w:hAnsi="Times New Roman" w:cs="Times New Roman"/>
                <w:snapToGrid w:val="0"/>
                <w:sz w:val="24"/>
                <w:szCs w:val="24"/>
              </w:rPr>
              <w:t>K</w:t>
            </w:r>
            <w:r w:rsidR="00A245E3" w:rsidRPr="00AC7728">
              <w:rPr>
                <w:rFonts w:ascii="Times New Roman" w:hAnsi="Times New Roman" w:cs="Times New Roman"/>
                <w:snapToGrid w:val="0"/>
                <w:sz w:val="24"/>
                <w:szCs w:val="24"/>
              </w:rPr>
              <w:t>yankwanzi</w:t>
            </w:r>
            <w:proofErr w:type="spellEnd"/>
            <w:r w:rsidR="00A245E3" w:rsidRPr="00AC7728">
              <w:rPr>
                <w:rFonts w:ascii="Times New Roman" w:hAnsi="Times New Roman" w:cs="Times New Roman"/>
                <w:snapToGrid w:val="0"/>
                <w:sz w:val="24"/>
                <w:szCs w:val="24"/>
              </w:rPr>
              <w:t xml:space="preserve">, Central Uganda </w:t>
            </w:r>
            <w:r w:rsidR="003928D7" w:rsidRPr="00AC7728">
              <w:rPr>
                <w:rFonts w:ascii="Times New Roman" w:hAnsi="Times New Roman" w:cs="Times New Roman"/>
                <w:snapToGrid w:val="0"/>
                <w:sz w:val="24"/>
                <w:szCs w:val="24"/>
              </w:rPr>
              <w:t xml:space="preserve">to commence the assignment. </w:t>
            </w:r>
          </w:p>
          <w:p w:rsidR="005620DC" w:rsidRPr="00AC7728" w:rsidRDefault="005620DC" w:rsidP="005620DC">
            <w:pPr>
              <w:spacing w:after="0" w:line="240" w:lineRule="auto"/>
              <w:rPr>
                <w:rFonts w:ascii="Times New Roman" w:hAnsi="Times New Roman" w:cs="Times New Roman"/>
                <w:snapToGrid w:val="0"/>
                <w:sz w:val="24"/>
                <w:szCs w:val="24"/>
              </w:rPr>
            </w:pPr>
          </w:p>
        </w:tc>
      </w:tr>
      <w:tr w:rsidR="005620DC" w:rsidRPr="00AC7728" w:rsidTr="0052500B">
        <w:trPr>
          <w:jc w:val="center"/>
        </w:trPr>
        <w:tc>
          <w:tcPr>
            <w:tcW w:w="1653" w:type="dxa"/>
            <w:tcBorders>
              <w:top w:val="single" w:sz="4" w:space="0" w:color="auto"/>
              <w:left w:val="single" w:sz="4" w:space="0" w:color="auto"/>
              <w:bottom w:val="single" w:sz="4" w:space="0" w:color="auto"/>
              <w:right w:val="single" w:sz="4" w:space="0" w:color="auto"/>
            </w:tcBorders>
          </w:tcPr>
          <w:p w:rsidR="005620DC" w:rsidRPr="00AC7728" w:rsidRDefault="005620DC" w:rsidP="003928D7">
            <w:pPr>
              <w:spacing w:after="0" w:line="240" w:lineRule="auto"/>
              <w:rPr>
                <w:rFonts w:ascii="Times New Roman" w:hAnsi="Times New Roman" w:cs="Times New Roman"/>
                <w:snapToGrid w:val="0"/>
                <w:sz w:val="24"/>
                <w:szCs w:val="24"/>
              </w:rPr>
            </w:pPr>
            <w:r w:rsidRPr="00AC7728">
              <w:rPr>
                <w:rFonts w:ascii="Times New Roman" w:hAnsi="Times New Roman" w:cs="Times New Roman"/>
                <w:snapToGrid w:val="0"/>
                <w:sz w:val="24"/>
                <w:szCs w:val="24"/>
              </w:rPr>
              <w:t xml:space="preserve">Day </w:t>
            </w:r>
            <w:r w:rsidR="003928D7" w:rsidRPr="00AC7728">
              <w:rPr>
                <w:rFonts w:ascii="Times New Roman" w:hAnsi="Times New Roman" w:cs="Times New Roman"/>
                <w:snapToGrid w:val="0"/>
                <w:sz w:val="24"/>
                <w:szCs w:val="24"/>
              </w:rPr>
              <w:t>4</w:t>
            </w:r>
          </w:p>
        </w:tc>
        <w:tc>
          <w:tcPr>
            <w:tcW w:w="7773" w:type="dxa"/>
            <w:tcBorders>
              <w:top w:val="single" w:sz="4" w:space="0" w:color="auto"/>
              <w:left w:val="single" w:sz="4" w:space="0" w:color="auto"/>
              <w:bottom w:val="single" w:sz="4" w:space="0" w:color="auto"/>
              <w:right w:val="single" w:sz="4" w:space="0" w:color="auto"/>
            </w:tcBorders>
          </w:tcPr>
          <w:p w:rsidR="005620DC" w:rsidRPr="00AC7728" w:rsidRDefault="005620DC" w:rsidP="00A245E3">
            <w:pPr>
              <w:spacing w:after="0" w:line="240" w:lineRule="auto"/>
              <w:rPr>
                <w:rFonts w:ascii="Times New Roman" w:hAnsi="Times New Roman" w:cs="Times New Roman"/>
                <w:snapToGrid w:val="0"/>
                <w:sz w:val="24"/>
                <w:szCs w:val="24"/>
              </w:rPr>
            </w:pPr>
            <w:r w:rsidRPr="00AC7728">
              <w:rPr>
                <w:rFonts w:ascii="Times New Roman" w:hAnsi="Times New Roman" w:cs="Times New Roman"/>
                <w:snapToGrid w:val="0"/>
                <w:sz w:val="24"/>
                <w:szCs w:val="24"/>
              </w:rPr>
              <w:t xml:space="preserve">In the morning CRS introduces the volunteer to the </w:t>
            </w:r>
            <w:r w:rsidR="00A245E3" w:rsidRPr="00AC7728">
              <w:rPr>
                <w:rFonts w:ascii="Times New Roman" w:hAnsi="Times New Roman" w:cs="Times New Roman"/>
                <w:snapToGrid w:val="0"/>
                <w:sz w:val="24"/>
                <w:szCs w:val="24"/>
              </w:rPr>
              <w:t xml:space="preserve">Twezimbe ACE </w:t>
            </w:r>
            <w:r w:rsidRPr="00AC7728">
              <w:rPr>
                <w:rFonts w:ascii="Times New Roman" w:hAnsi="Times New Roman" w:cs="Times New Roman"/>
                <w:snapToGrid w:val="0"/>
                <w:sz w:val="24"/>
                <w:szCs w:val="24"/>
              </w:rPr>
              <w:t xml:space="preserve">management team. Together with CRS and the management, the volunteer will review </w:t>
            </w:r>
            <w:r w:rsidR="008B19FF" w:rsidRPr="00AC7728">
              <w:rPr>
                <w:rFonts w:ascii="Times New Roman" w:hAnsi="Times New Roman" w:cs="Times New Roman"/>
                <w:snapToGrid w:val="0"/>
                <w:sz w:val="24"/>
                <w:szCs w:val="24"/>
              </w:rPr>
              <w:t>and finalize with the action</w:t>
            </w:r>
            <w:r w:rsidRPr="00AC7728">
              <w:rPr>
                <w:rFonts w:ascii="Times New Roman" w:hAnsi="Times New Roman" w:cs="Times New Roman"/>
                <w:snapToGrid w:val="0"/>
                <w:sz w:val="24"/>
                <w:szCs w:val="24"/>
              </w:rPr>
              <w:t>-</w:t>
            </w:r>
            <w:r w:rsidR="008B19FF" w:rsidRPr="00AC7728">
              <w:rPr>
                <w:rFonts w:ascii="Times New Roman" w:hAnsi="Times New Roman" w:cs="Times New Roman"/>
                <w:snapToGrid w:val="0"/>
                <w:sz w:val="24"/>
                <w:szCs w:val="24"/>
              </w:rPr>
              <w:t>plan</w:t>
            </w:r>
            <w:r w:rsidRPr="00AC7728">
              <w:rPr>
                <w:rFonts w:ascii="Times New Roman" w:hAnsi="Times New Roman" w:cs="Times New Roman"/>
                <w:snapToGrid w:val="0"/>
                <w:sz w:val="24"/>
                <w:szCs w:val="24"/>
              </w:rPr>
              <w:t>. The action plan should include group presentation to be done after the assignment.</w:t>
            </w:r>
          </w:p>
        </w:tc>
      </w:tr>
      <w:tr w:rsidR="005620DC" w:rsidRPr="00AC7728" w:rsidTr="0052500B">
        <w:trPr>
          <w:jc w:val="center"/>
        </w:trPr>
        <w:tc>
          <w:tcPr>
            <w:tcW w:w="1653" w:type="dxa"/>
            <w:tcBorders>
              <w:top w:val="single" w:sz="4" w:space="0" w:color="auto"/>
              <w:left w:val="single" w:sz="4" w:space="0" w:color="auto"/>
              <w:bottom w:val="single" w:sz="4" w:space="0" w:color="auto"/>
              <w:right w:val="single" w:sz="4" w:space="0" w:color="auto"/>
            </w:tcBorders>
          </w:tcPr>
          <w:p w:rsidR="005620DC" w:rsidRPr="00AC7728" w:rsidRDefault="005620DC" w:rsidP="003928D7">
            <w:pPr>
              <w:spacing w:after="0" w:line="240" w:lineRule="auto"/>
              <w:rPr>
                <w:rFonts w:ascii="Times New Roman" w:hAnsi="Times New Roman" w:cs="Times New Roman"/>
                <w:snapToGrid w:val="0"/>
                <w:sz w:val="24"/>
                <w:szCs w:val="24"/>
              </w:rPr>
            </w:pPr>
            <w:r w:rsidRPr="00AC7728">
              <w:rPr>
                <w:rFonts w:ascii="Times New Roman" w:hAnsi="Times New Roman" w:cs="Times New Roman"/>
                <w:snapToGrid w:val="0"/>
                <w:sz w:val="24"/>
                <w:szCs w:val="24"/>
              </w:rPr>
              <w:t xml:space="preserve">Days </w:t>
            </w:r>
            <w:r w:rsidR="00A245E3" w:rsidRPr="00AC7728">
              <w:rPr>
                <w:rFonts w:ascii="Times New Roman" w:hAnsi="Times New Roman" w:cs="Times New Roman"/>
                <w:snapToGrid w:val="0"/>
                <w:sz w:val="24"/>
                <w:szCs w:val="24"/>
              </w:rPr>
              <w:t>5-12</w:t>
            </w:r>
          </w:p>
        </w:tc>
        <w:tc>
          <w:tcPr>
            <w:tcW w:w="7773" w:type="dxa"/>
            <w:tcBorders>
              <w:top w:val="single" w:sz="4" w:space="0" w:color="auto"/>
              <w:left w:val="single" w:sz="4" w:space="0" w:color="auto"/>
              <w:bottom w:val="single" w:sz="4" w:space="0" w:color="auto"/>
              <w:right w:val="single" w:sz="4" w:space="0" w:color="auto"/>
            </w:tcBorders>
          </w:tcPr>
          <w:p w:rsidR="005620DC" w:rsidRPr="00AC7728" w:rsidRDefault="003928D7" w:rsidP="00A245E3">
            <w:pPr>
              <w:spacing w:after="0" w:line="240" w:lineRule="auto"/>
              <w:rPr>
                <w:rFonts w:ascii="Times New Roman" w:hAnsi="Times New Roman" w:cs="Times New Roman"/>
                <w:snapToGrid w:val="0"/>
                <w:sz w:val="24"/>
                <w:szCs w:val="24"/>
              </w:rPr>
            </w:pPr>
            <w:r w:rsidRPr="00AC7728">
              <w:rPr>
                <w:rFonts w:ascii="Times New Roman" w:hAnsi="Times New Roman" w:cs="Times New Roman"/>
                <w:snapToGrid w:val="0"/>
                <w:sz w:val="24"/>
                <w:szCs w:val="24"/>
                <w:lang w:val="en-GB"/>
              </w:rPr>
              <w:t xml:space="preserve">Training </w:t>
            </w:r>
            <w:r w:rsidR="00A245E3" w:rsidRPr="00AC7728">
              <w:rPr>
                <w:rFonts w:ascii="Times New Roman" w:hAnsi="Times New Roman" w:cs="Times New Roman"/>
                <w:snapToGrid w:val="0"/>
                <w:sz w:val="24"/>
                <w:szCs w:val="24"/>
                <w:lang w:val="en-GB"/>
              </w:rPr>
              <w:t xml:space="preserve">youth </w:t>
            </w:r>
            <w:r w:rsidRPr="00AC7728">
              <w:rPr>
                <w:rFonts w:ascii="Times New Roman" w:hAnsi="Times New Roman" w:cs="Times New Roman"/>
                <w:snapToGrid w:val="0"/>
                <w:sz w:val="24"/>
                <w:szCs w:val="24"/>
                <w:lang w:val="en-GB"/>
              </w:rPr>
              <w:t>f</w:t>
            </w:r>
            <w:r w:rsidR="005620DC" w:rsidRPr="00AC7728">
              <w:rPr>
                <w:rFonts w:ascii="Times New Roman" w:hAnsi="Times New Roman" w:cs="Times New Roman"/>
                <w:snapToGrid w:val="0"/>
                <w:sz w:val="24"/>
                <w:szCs w:val="24"/>
                <w:lang w:val="en-GB"/>
              </w:rPr>
              <w:t xml:space="preserve">armers  in </w:t>
            </w:r>
            <w:r w:rsidR="00A245E3" w:rsidRPr="00AC7728">
              <w:rPr>
                <w:rFonts w:ascii="Times New Roman" w:hAnsi="Times New Roman" w:cs="Times New Roman"/>
                <w:snapToGrid w:val="0"/>
                <w:sz w:val="24"/>
                <w:szCs w:val="24"/>
                <w:lang w:val="en-GB"/>
              </w:rPr>
              <w:t xml:space="preserve">farming as a business </w:t>
            </w:r>
            <w:r w:rsidR="005620DC" w:rsidRPr="00AC7728">
              <w:rPr>
                <w:rFonts w:ascii="Times New Roman" w:hAnsi="Times New Roman" w:cs="Times New Roman"/>
                <w:snapToGrid w:val="0"/>
                <w:sz w:val="24"/>
                <w:szCs w:val="24"/>
                <w:lang w:val="en-GB"/>
              </w:rPr>
              <w:t>and make appropriate recommendations</w:t>
            </w:r>
          </w:p>
        </w:tc>
      </w:tr>
      <w:tr w:rsidR="005620DC" w:rsidRPr="00AC7728" w:rsidTr="0052500B">
        <w:trPr>
          <w:jc w:val="center"/>
        </w:trPr>
        <w:tc>
          <w:tcPr>
            <w:tcW w:w="1653" w:type="dxa"/>
            <w:tcBorders>
              <w:top w:val="single" w:sz="4" w:space="0" w:color="auto"/>
              <w:left w:val="single" w:sz="4" w:space="0" w:color="auto"/>
              <w:bottom w:val="single" w:sz="4" w:space="0" w:color="auto"/>
              <w:right w:val="single" w:sz="4" w:space="0" w:color="auto"/>
            </w:tcBorders>
          </w:tcPr>
          <w:p w:rsidR="005620DC" w:rsidRPr="00AC7728" w:rsidRDefault="005620DC" w:rsidP="005620DC">
            <w:pPr>
              <w:spacing w:after="0" w:line="240" w:lineRule="auto"/>
              <w:rPr>
                <w:rFonts w:ascii="Times New Roman" w:hAnsi="Times New Roman" w:cs="Times New Roman"/>
                <w:snapToGrid w:val="0"/>
                <w:sz w:val="24"/>
                <w:szCs w:val="24"/>
              </w:rPr>
            </w:pPr>
            <w:r w:rsidRPr="00AC7728">
              <w:rPr>
                <w:rFonts w:ascii="Times New Roman" w:hAnsi="Times New Roman" w:cs="Times New Roman"/>
                <w:snapToGrid w:val="0"/>
                <w:sz w:val="24"/>
                <w:szCs w:val="24"/>
              </w:rPr>
              <w:t>Day 1</w:t>
            </w:r>
            <w:r w:rsidR="00A245E3" w:rsidRPr="00AC7728">
              <w:rPr>
                <w:rFonts w:ascii="Times New Roman" w:hAnsi="Times New Roman" w:cs="Times New Roman"/>
                <w:snapToGrid w:val="0"/>
                <w:sz w:val="24"/>
                <w:szCs w:val="24"/>
              </w:rPr>
              <w:t>3</w:t>
            </w:r>
          </w:p>
        </w:tc>
        <w:tc>
          <w:tcPr>
            <w:tcW w:w="7773" w:type="dxa"/>
            <w:tcBorders>
              <w:top w:val="single" w:sz="4" w:space="0" w:color="auto"/>
              <w:left w:val="single" w:sz="4" w:space="0" w:color="auto"/>
              <w:bottom w:val="single" w:sz="4" w:space="0" w:color="auto"/>
              <w:right w:val="single" w:sz="4" w:space="0" w:color="auto"/>
            </w:tcBorders>
          </w:tcPr>
          <w:p w:rsidR="005620DC" w:rsidRPr="00AC7728" w:rsidRDefault="00180FB5" w:rsidP="00832C34">
            <w:pPr>
              <w:spacing w:after="0" w:line="240" w:lineRule="auto"/>
              <w:rPr>
                <w:rFonts w:ascii="Times New Roman" w:hAnsi="Times New Roman" w:cs="Times New Roman"/>
                <w:snapToGrid w:val="0"/>
                <w:sz w:val="24"/>
                <w:szCs w:val="24"/>
              </w:rPr>
            </w:pPr>
            <w:r w:rsidRPr="00AC7728">
              <w:rPr>
                <w:rFonts w:ascii="Times New Roman" w:hAnsi="Times New Roman" w:cs="Times New Roman"/>
                <w:snapToGrid w:val="0"/>
                <w:sz w:val="24"/>
                <w:szCs w:val="24"/>
              </w:rPr>
              <w:t>Wrap up trainings and emphasize key concepts of assignment. Participants evaluate the training and together with the volunteer discuss final report recommendations.</w:t>
            </w:r>
          </w:p>
        </w:tc>
      </w:tr>
      <w:tr w:rsidR="005620DC" w:rsidRPr="00AC7728" w:rsidTr="0052500B">
        <w:trPr>
          <w:jc w:val="center"/>
        </w:trPr>
        <w:tc>
          <w:tcPr>
            <w:tcW w:w="1653" w:type="dxa"/>
            <w:tcBorders>
              <w:top w:val="single" w:sz="4" w:space="0" w:color="auto"/>
              <w:left w:val="single" w:sz="4" w:space="0" w:color="auto"/>
              <w:bottom w:val="single" w:sz="4" w:space="0" w:color="auto"/>
              <w:right w:val="single" w:sz="4" w:space="0" w:color="auto"/>
            </w:tcBorders>
          </w:tcPr>
          <w:p w:rsidR="005620DC" w:rsidRPr="00AC7728" w:rsidRDefault="005620DC" w:rsidP="005620DC">
            <w:pPr>
              <w:spacing w:after="0" w:line="240" w:lineRule="auto"/>
              <w:rPr>
                <w:rFonts w:ascii="Times New Roman" w:hAnsi="Times New Roman" w:cs="Times New Roman"/>
                <w:snapToGrid w:val="0"/>
                <w:sz w:val="24"/>
                <w:szCs w:val="24"/>
              </w:rPr>
            </w:pPr>
            <w:r w:rsidRPr="00AC7728">
              <w:rPr>
                <w:rFonts w:ascii="Times New Roman" w:hAnsi="Times New Roman" w:cs="Times New Roman"/>
                <w:snapToGrid w:val="0"/>
                <w:sz w:val="24"/>
                <w:szCs w:val="24"/>
              </w:rPr>
              <w:t>Day 1</w:t>
            </w:r>
            <w:r w:rsidR="00A245E3" w:rsidRPr="00AC7728">
              <w:rPr>
                <w:rFonts w:ascii="Times New Roman" w:hAnsi="Times New Roman" w:cs="Times New Roman"/>
                <w:snapToGrid w:val="0"/>
                <w:sz w:val="24"/>
                <w:szCs w:val="24"/>
              </w:rPr>
              <w:t>4</w:t>
            </w:r>
          </w:p>
        </w:tc>
        <w:tc>
          <w:tcPr>
            <w:tcW w:w="7773" w:type="dxa"/>
            <w:tcBorders>
              <w:top w:val="single" w:sz="4" w:space="0" w:color="auto"/>
              <w:left w:val="single" w:sz="4" w:space="0" w:color="auto"/>
              <w:bottom w:val="single" w:sz="4" w:space="0" w:color="auto"/>
              <w:right w:val="single" w:sz="4" w:space="0" w:color="auto"/>
            </w:tcBorders>
          </w:tcPr>
          <w:p w:rsidR="005620DC" w:rsidRPr="00AC7728" w:rsidRDefault="005620DC" w:rsidP="005620DC">
            <w:pPr>
              <w:spacing w:after="0" w:line="240" w:lineRule="auto"/>
              <w:rPr>
                <w:rFonts w:ascii="Times New Roman" w:hAnsi="Times New Roman" w:cs="Times New Roman"/>
                <w:snapToGrid w:val="0"/>
                <w:sz w:val="24"/>
                <w:szCs w:val="24"/>
              </w:rPr>
            </w:pPr>
            <w:r w:rsidRPr="00AC7728">
              <w:rPr>
                <w:rFonts w:ascii="Times New Roman" w:hAnsi="Times New Roman" w:cs="Times New Roman"/>
                <w:snapToGrid w:val="0"/>
                <w:sz w:val="24"/>
                <w:szCs w:val="24"/>
              </w:rPr>
              <w:t>Volunteer travels back to Kampala</w:t>
            </w:r>
          </w:p>
        </w:tc>
      </w:tr>
      <w:tr w:rsidR="005620DC" w:rsidRPr="00AC7728" w:rsidTr="0052500B">
        <w:trPr>
          <w:jc w:val="center"/>
        </w:trPr>
        <w:tc>
          <w:tcPr>
            <w:tcW w:w="1653" w:type="dxa"/>
            <w:tcBorders>
              <w:top w:val="single" w:sz="4" w:space="0" w:color="auto"/>
              <w:left w:val="single" w:sz="4" w:space="0" w:color="auto"/>
              <w:bottom w:val="single" w:sz="4" w:space="0" w:color="auto"/>
              <w:right w:val="single" w:sz="4" w:space="0" w:color="auto"/>
            </w:tcBorders>
          </w:tcPr>
          <w:p w:rsidR="005620DC" w:rsidRPr="00AC7728" w:rsidRDefault="005620DC" w:rsidP="005620DC">
            <w:pPr>
              <w:spacing w:after="0" w:line="240" w:lineRule="auto"/>
              <w:rPr>
                <w:rFonts w:ascii="Times New Roman" w:hAnsi="Times New Roman" w:cs="Times New Roman"/>
                <w:snapToGrid w:val="0"/>
                <w:sz w:val="24"/>
                <w:szCs w:val="24"/>
              </w:rPr>
            </w:pPr>
            <w:r w:rsidRPr="00AC7728">
              <w:rPr>
                <w:rFonts w:ascii="Times New Roman" w:hAnsi="Times New Roman" w:cs="Times New Roman"/>
                <w:snapToGrid w:val="0"/>
                <w:sz w:val="24"/>
                <w:szCs w:val="24"/>
              </w:rPr>
              <w:t xml:space="preserve">Day </w:t>
            </w:r>
            <w:r w:rsidR="00A245E3" w:rsidRPr="00AC7728">
              <w:rPr>
                <w:rFonts w:ascii="Times New Roman" w:hAnsi="Times New Roman" w:cs="Times New Roman"/>
                <w:snapToGrid w:val="0"/>
                <w:sz w:val="24"/>
                <w:szCs w:val="24"/>
              </w:rPr>
              <w:t>15</w:t>
            </w:r>
          </w:p>
        </w:tc>
        <w:tc>
          <w:tcPr>
            <w:tcW w:w="7773" w:type="dxa"/>
            <w:tcBorders>
              <w:top w:val="single" w:sz="4" w:space="0" w:color="auto"/>
              <w:left w:val="single" w:sz="4" w:space="0" w:color="auto"/>
              <w:bottom w:val="single" w:sz="4" w:space="0" w:color="auto"/>
              <w:right w:val="single" w:sz="4" w:space="0" w:color="auto"/>
            </w:tcBorders>
          </w:tcPr>
          <w:p w:rsidR="005620DC" w:rsidRPr="00AC7728" w:rsidRDefault="005620DC" w:rsidP="005620DC">
            <w:pPr>
              <w:spacing w:after="0" w:line="240" w:lineRule="auto"/>
              <w:rPr>
                <w:rFonts w:ascii="Times New Roman" w:hAnsi="Times New Roman" w:cs="Times New Roman"/>
                <w:snapToGrid w:val="0"/>
                <w:sz w:val="24"/>
                <w:szCs w:val="24"/>
              </w:rPr>
            </w:pPr>
            <w:r w:rsidRPr="00AC7728">
              <w:rPr>
                <w:rFonts w:ascii="Times New Roman" w:hAnsi="Times New Roman" w:cs="Times New Roman"/>
                <w:snapToGrid w:val="0"/>
                <w:sz w:val="24"/>
                <w:szCs w:val="24"/>
              </w:rPr>
              <w:t>Debriefing at CRS office with USAID Mission and CRS staff.</w:t>
            </w:r>
          </w:p>
          <w:p w:rsidR="005620DC" w:rsidRPr="00AC7728" w:rsidRDefault="005620DC" w:rsidP="005620DC">
            <w:pPr>
              <w:spacing w:after="0" w:line="240" w:lineRule="auto"/>
              <w:rPr>
                <w:rFonts w:ascii="Times New Roman" w:hAnsi="Times New Roman" w:cs="Times New Roman"/>
                <w:snapToGrid w:val="0"/>
                <w:sz w:val="24"/>
                <w:szCs w:val="24"/>
              </w:rPr>
            </w:pPr>
            <w:r w:rsidRPr="00AC7728">
              <w:rPr>
                <w:rFonts w:ascii="Times New Roman" w:hAnsi="Times New Roman" w:cs="Times New Roman"/>
                <w:snapToGrid w:val="0"/>
                <w:sz w:val="24"/>
                <w:szCs w:val="24"/>
              </w:rPr>
              <w:t>Volunteer will finalize his/her reporting at CRS office and fill out all necessary M&amp;E forms as well finalize advances and expenditures with finance.</w:t>
            </w:r>
          </w:p>
        </w:tc>
      </w:tr>
      <w:tr w:rsidR="005620DC" w:rsidRPr="00AC7728" w:rsidTr="0052500B">
        <w:trPr>
          <w:jc w:val="center"/>
        </w:trPr>
        <w:tc>
          <w:tcPr>
            <w:tcW w:w="1653" w:type="dxa"/>
            <w:tcBorders>
              <w:top w:val="single" w:sz="4" w:space="0" w:color="auto"/>
              <w:left w:val="single" w:sz="4" w:space="0" w:color="auto"/>
              <w:bottom w:val="single" w:sz="4" w:space="0" w:color="auto"/>
              <w:right w:val="single" w:sz="4" w:space="0" w:color="auto"/>
            </w:tcBorders>
          </w:tcPr>
          <w:p w:rsidR="005620DC" w:rsidRPr="00AC7728" w:rsidRDefault="00A245E3" w:rsidP="005620DC">
            <w:pPr>
              <w:spacing w:after="0" w:line="240" w:lineRule="auto"/>
              <w:rPr>
                <w:rFonts w:ascii="Times New Roman" w:hAnsi="Times New Roman" w:cs="Times New Roman"/>
                <w:snapToGrid w:val="0"/>
                <w:sz w:val="24"/>
                <w:szCs w:val="24"/>
              </w:rPr>
            </w:pPr>
            <w:r w:rsidRPr="00AC7728">
              <w:rPr>
                <w:rFonts w:ascii="Times New Roman" w:hAnsi="Times New Roman" w:cs="Times New Roman"/>
                <w:snapToGrid w:val="0"/>
                <w:sz w:val="24"/>
                <w:szCs w:val="24"/>
              </w:rPr>
              <w:t>Day 16</w:t>
            </w:r>
          </w:p>
        </w:tc>
        <w:tc>
          <w:tcPr>
            <w:tcW w:w="7773" w:type="dxa"/>
            <w:tcBorders>
              <w:top w:val="single" w:sz="4" w:space="0" w:color="auto"/>
              <w:left w:val="single" w:sz="4" w:space="0" w:color="auto"/>
              <w:bottom w:val="single" w:sz="4" w:space="0" w:color="auto"/>
              <w:right w:val="single" w:sz="4" w:space="0" w:color="auto"/>
            </w:tcBorders>
          </w:tcPr>
          <w:p w:rsidR="005620DC" w:rsidRPr="00AC7728" w:rsidRDefault="005620DC" w:rsidP="005620DC">
            <w:pPr>
              <w:spacing w:after="0" w:line="240" w:lineRule="auto"/>
              <w:rPr>
                <w:rFonts w:ascii="Times New Roman" w:hAnsi="Times New Roman" w:cs="Times New Roman"/>
                <w:snapToGrid w:val="0"/>
                <w:sz w:val="24"/>
                <w:szCs w:val="24"/>
              </w:rPr>
            </w:pPr>
            <w:r w:rsidRPr="00AC7728">
              <w:rPr>
                <w:rFonts w:ascii="Times New Roman" w:hAnsi="Times New Roman" w:cs="Times New Roman"/>
                <w:snapToGrid w:val="0"/>
                <w:sz w:val="24"/>
                <w:szCs w:val="24"/>
              </w:rPr>
              <w:t>Depart for USA</w:t>
            </w:r>
          </w:p>
        </w:tc>
      </w:tr>
      <w:tr w:rsidR="005620DC" w:rsidRPr="00AC7728" w:rsidTr="0052500B">
        <w:trPr>
          <w:jc w:val="center"/>
        </w:trPr>
        <w:tc>
          <w:tcPr>
            <w:tcW w:w="1653" w:type="dxa"/>
            <w:tcBorders>
              <w:top w:val="single" w:sz="4" w:space="0" w:color="auto"/>
              <w:left w:val="single" w:sz="4" w:space="0" w:color="auto"/>
              <w:bottom w:val="single" w:sz="4" w:space="0" w:color="auto"/>
              <w:right w:val="single" w:sz="4" w:space="0" w:color="auto"/>
            </w:tcBorders>
          </w:tcPr>
          <w:p w:rsidR="005620DC" w:rsidRPr="00AC7728" w:rsidRDefault="005620DC" w:rsidP="005620DC">
            <w:pPr>
              <w:spacing w:after="0" w:line="240" w:lineRule="auto"/>
              <w:rPr>
                <w:rFonts w:ascii="Times New Roman" w:hAnsi="Times New Roman" w:cs="Times New Roman"/>
                <w:snapToGrid w:val="0"/>
                <w:sz w:val="24"/>
                <w:szCs w:val="24"/>
              </w:rPr>
            </w:pPr>
            <w:r w:rsidRPr="00AC7728">
              <w:rPr>
                <w:rFonts w:ascii="Times New Roman" w:hAnsi="Times New Roman" w:cs="Times New Roman"/>
                <w:snapToGrid w:val="0"/>
                <w:sz w:val="24"/>
                <w:szCs w:val="24"/>
              </w:rPr>
              <w:t>TBD</w:t>
            </w:r>
          </w:p>
        </w:tc>
        <w:tc>
          <w:tcPr>
            <w:tcW w:w="7773" w:type="dxa"/>
            <w:tcBorders>
              <w:top w:val="single" w:sz="4" w:space="0" w:color="auto"/>
              <w:left w:val="single" w:sz="4" w:space="0" w:color="auto"/>
              <w:bottom w:val="single" w:sz="4" w:space="0" w:color="auto"/>
              <w:right w:val="single" w:sz="4" w:space="0" w:color="auto"/>
            </w:tcBorders>
          </w:tcPr>
          <w:p w:rsidR="005620DC" w:rsidRPr="00AC7728" w:rsidRDefault="005620DC" w:rsidP="005620DC">
            <w:pPr>
              <w:spacing w:after="0" w:line="240" w:lineRule="auto"/>
              <w:rPr>
                <w:rFonts w:ascii="Times New Roman" w:hAnsi="Times New Roman" w:cs="Times New Roman"/>
                <w:snapToGrid w:val="0"/>
                <w:sz w:val="24"/>
                <w:szCs w:val="24"/>
              </w:rPr>
            </w:pPr>
            <w:r w:rsidRPr="00AC7728">
              <w:rPr>
                <w:rFonts w:ascii="Times New Roman" w:hAnsi="Times New Roman" w:cs="Times New Roman"/>
                <w:snapToGrid w:val="0"/>
                <w:sz w:val="24"/>
                <w:szCs w:val="24"/>
              </w:rPr>
              <w:t>Outreach event when back in the US</w:t>
            </w:r>
          </w:p>
        </w:tc>
      </w:tr>
    </w:tbl>
    <w:p w:rsidR="00832C34" w:rsidRPr="00AC7728" w:rsidRDefault="00832C34" w:rsidP="005620DC">
      <w:pPr>
        <w:keepNext/>
        <w:widowControl w:val="0"/>
        <w:spacing w:after="0" w:line="240" w:lineRule="auto"/>
        <w:jc w:val="both"/>
        <w:outlineLvl w:val="0"/>
        <w:rPr>
          <w:rFonts w:ascii="Times New Roman" w:eastAsia="Times New Roman" w:hAnsi="Times New Roman" w:cs="Times New Roman"/>
          <w:snapToGrid w:val="0"/>
          <w:sz w:val="24"/>
          <w:szCs w:val="24"/>
        </w:rPr>
      </w:pPr>
    </w:p>
    <w:p w:rsidR="005620DC" w:rsidRPr="00AC7728" w:rsidRDefault="005620DC" w:rsidP="00E67364">
      <w:pPr>
        <w:numPr>
          <w:ilvl w:val="0"/>
          <w:numId w:val="14"/>
        </w:numPr>
        <w:shd w:val="clear" w:color="auto" w:fill="D9D9D9"/>
        <w:autoSpaceDE w:val="0"/>
        <w:autoSpaceDN w:val="0"/>
        <w:adjustRightInd w:val="0"/>
        <w:spacing w:after="0" w:line="240" w:lineRule="auto"/>
        <w:jc w:val="both"/>
        <w:rPr>
          <w:rFonts w:ascii="Times New Roman" w:eastAsia="Zapf Dingbats IT Cby BT" w:hAnsi="Times New Roman" w:cs="Times New Roman"/>
          <w:b/>
          <w:color w:val="000000"/>
          <w:sz w:val="24"/>
          <w:szCs w:val="24"/>
        </w:rPr>
      </w:pPr>
      <w:r w:rsidRPr="00AC7728">
        <w:rPr>
          <w:rFonts w:ascii="Times New Roman" w:eastAsia="Zapf Dingbats IT Cby BT" w:hAnsi="Times New Roman" w:cs="Times New Roman"/>
          <w:b/>
          <w:color w:val="000000"/>
          <w:sz w:val="24"/>
          <w:szCs w:val="24"/>
        </w:rPr>
        <w:t>ACCOMMODATION AND OTHER IN-COUNTRY LOGISTICS</w:t>
      </w:r>
    </w:p>
    <w:p w:rsidR="009E72B9" w:rsidRPr="00AC7728" w:rsidRDefault="005620DC" w:rsidP="009E72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AC7728">
        <w:rPr>
          <w:szCs w:val="24"/>
        </w:rPr>
        <w:t>In Kampala, the volunteer will stay at Fairway Hotel &amp; Spa (</w:t>
      </w:r>
      <w:hyperlink r:id="rId7" w:history="1">
        <w:r w:rsidRPr="00AC7728">
          <w:rPr>
            <w:szCs w:val="24"/>
          </w:rPr>
          <w:t>www.fairwayhotel.co.ug</w:t>
        </w:r>
      </w:hyperlink>
      <w:r w:rsidR="009E72B9" w:rsidRPr="00AC7728">
        <w:rPr>
          <w:szCs w:val="24"/>
        </w:rPr>
        <w:t>).</w:t>
      </w:r>
      <w:r w:rsidR="00A245E3" w:rsidRPr="00AC7728">
        <w:rPr>
          <w:szCs w:val="24"/>
        </w:rPr>
        <w:t xml:space="preserve"> </w:t>
      </w:r>
      <w:r w:rsidR="009E72B9" w:rsidRPr="00AC7728">
        <w:rPr>
          <w:szCs w:val="24"/>
        </w:rPr>
        <w:t xml:space="preserve">In </w:t>
      </w:r>
      <w:proofErr w:type="spellStart"/>
      <w:r w:rsidR="00A245E3" w:rsidRPr="00AC7728">
        <w:rPr>
          <w:szCs w:val="24"/>
        </w:rPr>
        <w:t>Kyankwanzi</w:t>
      </w:r>
      <w:proofErr w:type="spellEnd"/>
      <w:r w:rsidR="00A245E3" w:rsidRPr="00AC7728">
        <w:rPr>
          <w:szCs w:val="24"/>
        </w:rPr>
        <w:t xml:space="preserve"> executing assignment roles</w:t>
      </w:r>
      <w:r w:rsidR="009E72B9" w:rsidRPr="00AC7728">
        <w:rPr>
          <w:szCs w:val="24"/>
        </w:rPr>
        <w:t xml:space="preserve">; the volunteer will stay at </w:t>
      </w:r>
      <w:r w:rsidR="00A245E3" w:rsidRPr="00AC7728">
        <w:rPr>
          <w:szCs w:val="24"/>
        </w:rPr>
        <w:t>Kiboga Resort Hotel</w:t>
      </w:r>
      <w:r w:rsidR="009E72B9" w:rsidRPr="00AC7728">
        <w:rPr>
          <w:szCs w:val="24"/>
        </w:rPr>
        <w:t>.</w:t>
      </w:r>
    </w:p>
    <w:p w:rsidR="009E72B9" w:rsidRPr="00AC7728" w:rsidRDefault="009E72B9" w:rsidP="009E72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9E72B9" w:rsidRPr="00AC7728" w:rsidRDefault="009E72B9" w:rsidP="009E72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r w:rsidRPr="00AC7728">
        <w:rPr>
          <w:szCs w:val="24"/>
        </w:rPr>
        <w:lastRenderedPageBreak/>
        <w:t xml:space="preserve">CRS will pay for hotel accommodation, and provide volunteer with per diems to cater for meals and other incidentals. The volunteer </w:t>
      </w:r>
      <w:r w:rsidR="00180FB5" w:rsidRPr="00AC7728">
        <w:rPr>
          <w:szCs w:val="24"/>
        </w:rPr>
        <w:t>will</w:t>
      </w:r>
      <w:r w:rsidRPr="00AC7728">
        <w:rPr>
          <w:szCs w:val="24"/>
        </w:rPr>
        <w:t xml:space="preserve"> get an advance </w:t>
      </w:r>
      <w:r w:rsidR="00180FB5" w:rsidRPr="00AC7728">
        <w:rPr>
          <w:szCs w:val="24"/>
        </w:rPr>
        <w:t xml:space="preserve">in country </w:t>
      </w:r>
      <w:r w:rsidRPr="00AC7728">
        <w:rPr>
          <w:szCs w:val="24"/>
        </w:rPr>
        <w:t>which has to be cleared before departing Uganda. For more information, please refer to country information that will be provided.</w:t>
      </w:r>
    </w:p>
    <w:p w:rsidR="00BA0D31" w:rsidRPr="00AC7728" w:rsidRDefault="00BA0D31" w:rsidP="009E72B9">
      <w:pPr>
        <w:pStyle w:val="Numbe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szCs w:val="24"/>
        </w:rPr>
      </w:pPr>
    </w:p>
    <w:p w:rsidR="005620DC" w:rsidRPr="00AC7728" w:rsidRDefault="005620DC" w:rsidP="00BA0D31">
      <w:pPr>
        <w:shd w:val="clear" w:color="auto" w:fill="BFBFBF" w:themeFill="background1" w:themeFillShade="BF"/>
        <w:spacing w:after="0" w:line="240" w:lineRule="auto"/>
        <w:rPr>
          <w:rFonts w:ascii="Times New Roman" w:eastAsia="Zapf Dingbats IT Cby BT" w:hAnsi="Times New Roman" w:cs="Times New Roman"/>
          <w:b/>
          <w:color w:val="000000"/>
          <w:sz w:val="24"/>
          <w:szCs w:val="24"/>
        </w:rPr>
      </w:pPr>
      <w:r w:rsidRPr="00AC7728">
        <w:rPr>
          <w:rFonts w:ascii="Times New Roman" w:eastAsia="Zapf Dingbats IT Cby BT" w:hAnsi="Times New Roman" w:cs="Times New Roman"/>
          <w:b/>
          <w:color w:val="000000"/>
          <w:sz w:val="24"/>
          <w:szCs w:val="24"/>
        </w:rPr>
        <w:t>G.</w:t>
      </w:r>
      <w:r w:rsidRPr="00AC7728">
        <w:rPr>
          <w:rFonts w:ascii="Times New Roman" w:eastAsia="Zapf Dingbats IT Cby BT" w:hAnsi="Times New Roman" w:cs="Times New Roman"/>
          <w:b/>
          <w:color w:val="000000"/>
          <w:sz w:val="24"/>
          <w:szCs w:val="24"/>
        </w:rPr>
        <w:tab/>
        <w:t>RECOMMENDED ASSIGNMENT PREPARATIONS</w:t>
      </w:r>
    </w:p>
    <w:p w:rsidR="005620DC" w:rsidRPr="00AC7728" w:rsidRDefault="005620DC" w:rsidP="005620DC">
      <w:pPr>
        <w:autoSpaceDE w:val="0"/>
        <w:autoSpaceDN w:val="0"/>
        <w:adjustRightInd w:val="0"/>
        <w:spacing w:after="0" w:line="240" w:lineRule="auto"/>
        <w:rPr>
          <w:rFonts w:ascii="Times New Roman" w:hAnsi="Times New Roman" w:cs="Times New Roman"/>
          <w:b/>
          <w:sz w:val="24"/>
          <w:szCs w:val="24"/>
        </w:rPr>
      </w:pPr>
    </w:p>
    <w:p w:rsidR="005620DC" w:rsidRPr="00AC7728" w:rsidRDefault="005620DC" w:rsidP="005620DC">
      <w:pPr>
        <w:widowControl w:val="0"/>
        <w:numPr>
          <w:ilvl w:val="0"/>
          <w:numId w:val="1"/>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color w:val="000000"/>
          <w:sz w:val="24"/>
          <w:szCs w:val="24"/>
        </w:rPr>
      </w:pPr>
      <w:r w:rsidRPr="00AC7728">
        <w:rPr>
          <w:rFonts w:ascii="Times New Roman" w:hAnsi="Times New Roman" w:cs="Times New Roman"/>
          <w:color w:val="000000"/>
          <w:sz w:val="24"/>
          <w:szCs w:val="24"/>
        </w:rPr>
        <w:t>CRS-F2F designs assignments with the assumption of some pre-departure preparation by the volunteer. Actual preparation time will vary based on the experience of the volunteer, as well as informational or training resources the volunteer has readily available. CRS relies on the volunteer to assess the tasks outlined in this SOW and to make his or her own judgment about how much and what kind of preparation is needed prior to arriving in Uganda</w:t>
      </w:r>
    </w:p>
    <w:p w:rsidR="009E72B9" w:rsidRPr="00AC7728" w:rsidRDefault="005620DC" w:rsidP="005620DC">
      <w:pPr>
        <w:widowControl w:val="0"/>
        <w:numPr>
          <w:ilvl w:val="0"/>
          <w:numId w:val="1"/>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AC7728">
        <w:rPr>
          <w:rFonts w:ascii="Times New Roman" w:hAnsi="Times New Roman" w:cs="Times New Roman"/>
          <w:sz w:val="24"/>
          <w:szCs w:val="24"/>
        </w:rPr>
        <w:t>The volunteer should prepare materials for hand out which can be printed at CRS office in Kampala before commencement of the assignment. Flip charts, markers, masking tapes can be obtained at CRS offices.</w:t>
      </w:r>
      <w:r w:rsidRPr="00AC7728">
        <w:rPr>
          <w:rFonts w:ascii="Times New Roman" w:eastAsia="Times New Roman" w:hAnsi="Times New Roman" w:cs="Times New Roman"/>
          <w:snapToGrid w:val="0"/>
          <w:sz w:val="24"/>
          <w:szCs w:val="24"/>
        </w:rPr>
        <w:t xml:space="preserve"> </w:t>
      </w:r>
    </w:p>
    <w:p w:rsidR="005620DC" w:rsidRPr="00AC7728" w:rsidRDefault="005620DC" w:rsidP="005620DC">
      <w:pPr>
        <w:widowControl w:val="0"/>
        <w:numPr>
          <w:ilvl w:val="0"/>
          <w:numId w:val="1"/>
        </w:numPr>
        <w:tabs>
          <w:tab w:val="left" w:pos="-1440"/>
          <w:tab w:val="left" w:pos="-720"/>
          <w:tab w:val="left" w:pos="0"/>
          <w:tab w:val="num" w:pos="45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360"/>
        <w:jc w:val="both"/>
        <w:rPr>
          <w:rFonts w:ascii="Times New Roman" w:hAnsi="Times New Roman" w:cs="Times New Roman"/>
          <w:sz w:val="24"/>
          <w:szCs w:val="24"/>
        </w:rPr>
      </w:pPr>
      <w:r w:rsidRPr="00AC7728">
        <w:rPr>
          <w:rFonts w:ascii="Times New Roman" w:hAnsi="Times New Roman" w:cs="Times New Roman"/>
          <w:sz w:val="24"/>
          <w:szCs w:val="24"/>
        </w:rPr>
        <w:t>CRS strongly recommends that the volunteer become familiar with CRS programs in Uganda, especially the maize country project description and other information in the briefing pack before arrival to Uganda</w:t>
      </w:r>
    </w:p>
    <w:p w:rsidR="005620DC" w:rsidRPr="00AC7728" w:rsidRDefault="005620DC" w:rsidP="005620DC">
      <w:pPr>
        <w:autoSpaceDE w:val="0"/>
        <w:autoSpaceDN w:val="0"/>
        <w:adjustRightInd w:val="0"/>
        <w:spacing w:after="0" w:line="240" w:lineRule="auto"/>
        <w:rPr>
          <w:rFonts w:ascii="Times New Roman" w:hAnsi="Times New Roman" w:cs="Times New Roman"/>
          <w:b/>
          <w:sz w:val="24"/>
          <w:szCs w:val="24"/>
        </w:rPr>
      </w:pPr>
    </w:p>
    <w:p w:rsidR="005620DC" w:rsidRPr="00AC7728" w:rsidRDefault="00BA0D31" w:rsidP="00E67364">
      <w:pPr>
        <w:numPr>
          <w:ilvl w:val="0"/>
          <w:numId w:val="14"/>
        </w:numPr>
        <w:shd w:val="clear" w:color="auto" w:fill="D9D9D9"/>
        <w:autoSpaceDE w:val="0"/>
        <w:autoSpaceDN w:val="0"/>
        <w:adjustRightInd w:val="0"/>
        <w:spacing w:after="0" w:line="240" w:lineRule="auto"/>
        <w:jc w:val="both"/>
        <w:rPr>
          <w:rFonts w:ascii="Times New Roman" w:eastAsia="Zapf Dingbats IT Cby BT" w:hAnsi="Times New Roman" w:cs="Times New Roman"/>
          <w:b/>
          <w:sz w:val="24"/>
          <w:szCs w:val="24"/>
        </w:rPr>
      </w:pPr>
      <w:r w:rsidRPr="00AC7728">
        <w:rPr>
          <w:rFonts w:ascii="Times New Roman" w:eastAsia="Zapf Dingbats IT Cby BT" w:hAnsi="Times New Roman" w:cs="Times New Roman"/>
          <w:b/>
          <w:color w:val="000000"/>
          <w:sz w:val="24"/>
          <w:szCs w:val="24"/>
        </w:rPr>
        <w:t>KEY CONTACTS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5620DC" w:rsidRPr="00AC7728" w:rsidTr="0052500B">
        <w:tc>
          <w:tcPr>
            <w:tcW w:w="4788" w:type="dxa"/>
          </w:tcPr>
          <w:p w:rsidR="005620DC" w:rsidRPr="00AC7728" w:rsidRDefault="005620DC" w:rsidP="005620DC">
            <w:pPr>
              <w:spacing w:after="0" w:line="240" w:lineRule="auto"/>
              <w:rPr>
                <w:rFonts w:ascii="Times New Roman" w:hAnsi="Times New Roman" w:cs="Times New Roman"/>
                <w:b/>
                <w:sz w:val="24"/>
                <w:szCs w:val="24"/>
              </w:rPr>
            </w:pPr>
            <w:r w:rsidRPr="00AC7728">
              <w:rPr>
                <w:rFonts w:ascii="Times New Roman" w:hAnsi="Times New Roman" w:cs="Times New Roman"/>
                <w:b/>
                <w:sz w:val="24"/>
                <w:szCs w:val="24"/>
              </w:rPr>
              <w:t>CRS Baltimore</w:t>
            </w:r>
          </w:p>
        </w:tc>
        <w:tc>
          <w:tcPr>
            <w:tcW w:w="4788" w:type="dxa"/>
          </w:tcPr>
          <w:p w:rsidR="005620DC" w:rsidRPr="00AC7728" w:rsidRDefault="005620DC" w:rsidP="005620DC">
            <w:pPr>
              <w:spacing w:after="0" w:line="240" w:lineRule="auto"/>
              <w:rPr>
                <w:rFonts w:ascii="Times New Roman" w:hAnsi="Times New Roman" w:cs="Times New Roman"/>
                <w:b/>
                <w:sz w:val="24"/>
                <w:szCs w:val="24"/>
              </w:rPr>
            </w:pPr>
            <w:r w:rsidRPr="00AC7728">
              <w:rPr>
                <w:rFonts w:ascii="Times New Roman" w:hAnsi="Times New Roman" w:cs="Times New Roman"/>
                <w:b/>
                <w:sz w:val="24"/>
                <w:szCs w:val="24"/>
              </w:rPr>
              <w:t>CRS EA Regional Office</w:t>
            </w:r>
          </w:p>
        </w:tc>
      </w:tr>
      <w:tr w:rsidR="005620DC" w:rsidRPr="00AC7728" w:rsidTr="0052500B">
        <w:tc>
          <w:tcPr>
            <w:tcW w:w="4788" w:type="dxa"/>
          </w:tcPr>
          <w:p w:rsidR="005620DC" w:rsidRPr="00AC7728" w:rsidRDefault="005620DC" w:rsidP="005620DC">
            <w:pPr>
              <w:spacing w:after="0" w:line="240" w:lineRule="auto"/>
              <w:rPr>
                <w:rFonts w:ascii="Times New Roman" w:eastAsia="Times New Roman" w:hAnsi="Times New Roman" w:cs="Times New Roman"/>
                <w:b/>
                <w:sz w:val="24"/>
                <w:szCs w:val="24"/>
              </w:rPr>
            </w:pPr>
            <w:r w:rsidRPr="00AC7728">
              <w:rPr>
                <w:rFonts w:ascii="Times New Roman" w:eastAsia="Times New Roman" w:hAnsi="Times New Roman" w:cs="Times New Roman"/>
                <w:b/>
                <w:sz w:val="24"/>
                <w:szCs w:val="24"/>
              </w:rPr>
              <w:t>Maria Figueroa</w:t>
            </w:r>
          </w:p>
          <w:p w:rsidR="005620DC" w:rsidRPr="00AC7728" w:rsidRDefault="005620DC" w:rsidP="005620DC">
            <w:pPr>
              <w:spacing w:after="0" w:line="240" w:lineRule="auto"/>
              <w:rPr>
                <w:rFonts w:ascii="Times New Roman" w:eastAsia="Times New Roman" w:hAnsi="Times New Roman" w:cs="Times New Roman"/>
                <w:sz w:val="24"/>
                <w:szCs w:val="24"/>
              </w:rPr>
            </w:pPr>
            <w:r w:rsidRPr="00AC7728">
              <w:rPr>
                <w:rFonts w:ascii="Times New Roman" w:eastAsia="Times New Roman" w:hAnsi="Times New Roman" w:cs="Times New Roman"/>
                <w:sz w:val="24"/>
                <w:szCs w:val="24"/>
              </w:rPr>
              <w:t>Volunteer Coordinator</w:t>
            </w:r>
          </w:p>
          <w:p w:rsidR="005620DC" w:rsidRPr="00AC7728" w:rsidRDefault="005620DC" w:rsidP="005620DC">
            <w:pPr>
              <w:spacing w:after="0" w:line="240" w:lineRule="auto"/>
              <w:rPr>
                <w:rFonts w:ascii="Times New Roman" w:eastAsia="Times New Roman" w:hAnsi="Times New Roman" w:cs="Times New Roman"/>
                <w:sz w:val="24"/>
                <w:szCs w:val="24"/>
              </w:rPr>
            </w:pPr>
            <w:r w:rsidRPr="00AC7728">
              <w:rPr>
                <w:rFonts w:ascii="Times New Roman" w:eastAsia="Times New Roman" w:hAnsi="Times New Roman" w:cs="Times New Roman"/>
                <w:sz w:val="24"/>
                <w:szCs w:val="24"/>
              </w:rPr>
              <w:t>EA Farmer to Farmer Program</w:t>
            </w:r>
          </w:p>
          <w:p w:rsidR="005620DC" w:rsidRPr="00AC7728" w:rsidRDefault="005620DC" w:rsidP="005620DC">
            <w:pPr>
              <w:spacing w:after="0" w:line="240" w:lineRule="auto"/>
              <w:rPr>
                <w:rFonts w:ascii="Times New Roman" w:eastAsia="Times New Roman" w:hAnsi="Times New Roman" w:cs="Times New Roman"/>
                <w:snapToGrid w:val="0"/>
                <w:color w:val="000000"/>
                <w:sz w:val="24"/>
                <w:szCs w:val="24"/>
              </w:rPr>
            </w:pPr>
            <w:r w:rsidRPr="00AC7728">
              <w:rPr>
                <w:rFonts w:ascii="Times New Roman" w:eastAsia="Times New Roman" w:hAnsi="Times New Roman" w:cs="Times New Roman"/>
                <w:snapToGrid w:val="0"/>
                <w:color w:val="000000"/>
                <w:sz w:val="24"/>
                <w:szCs w:val="24"/>
              </w:rPr>
              <w:t>228 W. Lexington Street</w:t>
            </w:r>
          </w:p>
          <w:p w:rsidR="005620DC" w:rsidRPr="00AC7728" w:rsidRDefault="005620DC" w:rsidP="005620DC">
            <w:pPr>
              <w:spacing w:after="0" w:line="240" w:lineRule="auto"/>
              <w:rPr>
                <w:rFonts w:ascii="Times New Roman" w:eastAsia="Times New Roman" w:hAnsi="Times New Roman" w:cs="Times New Roman"/>
                <w:snapToGrid w:val="0"/>
                <w:color w:val="000000"/>
                <w:sz w:val="24"/>
                <w:szCs w:val="24"/>
              </w:rPr>
            </w:pPr>
            <w:r w:rsidRPr="00AC7728">
              <w:rPr>
                <w:rFonts w:ascii="Times New Roman" w:eastAsia="Times New Roman" w:hAnsi="Times New Roman" w:cs="Times New Roman"/>
                <w:snapToGrid w:val="0"/>
                <w:color w:val="000000"/>
                <w:sz w:val="24"/>
                <w:szCs w:val="24"/>
              </w:rPr>
              <w:t>Baltimore, MD 21201</w:t>
            </w:r>
          </w:p>
          <w:p w:rsidR="005620DC" w:rsidRPr="00AC7728" w:rsidRDefault="005620DC" w:rsidP="005620DC">
            <w:pPr>
              <w:spacing w:after="0" w:line="240" w:lineRule="auto"/>
              <w:rPr>
                <w:rFonts w:ascii="Times New Roman" w:eastAsia="Times New Roman" w:hAnsi="Times New Roman" w:cs="Times New Roman"/>
                <w:sz w:val="24"/>
                <w:szCs w:val="24"/>
              </w:rPr>
            </w:pPr>
            <w:r w:rsidRPr="00AC7728">
              <w:rPr>
                <w:rFonts w:ascii="Times New Roman" w:eastAsia="Times New Roman" w:hAnsi="Times New Roman" w:cs="Times New Roman"/>
                <w:sz w:val="24"/>
                <w:szCs w:val="24"/>
              </w:rPr>
              <w:t>410-951-7366</w:t>
            </w:r>
          </w:p>
          <w:p w:rsidR="005620DC" w:rsidRPr="00AC7728" w:rsidRDefault="005620DC" w:rsidP="005620DC">
            <w:pPr>
              <w:spacing w:after="0" w:line="240" w:lineRule="auto"/>
              <w:rPr>
                <w:rFonts w:ascii="Times New Roman" w:hAnsi="Times New Roman" w:cs="Times New Roman"/>
                <w:sz w:val="24"/>
                <w:szCs w:val="24"/>
              </w:rPr>
            </w:pPr>
            <w:r w:rsidRPr="00AC7728">
              <w:rPr>
                <w:rFonts w:ascii="Times New Roman" w:eastAsia="Times New Roman" w:hAnsi="Times New Roman" w:cs="Times New Roman"/>
                <w:sz w:val="24"/>
                <w:szCs w:val="24"/>
              </w:rPr>
              <w:t>Email: maria.figueroa@crs.org</w:t>
            </w:r>
          </w:p>
        </w:tc>
        <w:tc>
          <w:tcPr>
            <w:tcW w:w="4788" w:type="dxa"/>
          </w:tcPr>
          <w:p w:rsidR="005620DC" w:rsidRPr="00AC7728" w:rsidRDefault="005620DC" w:rsidP="005620DC">
            <w:pPr>
              <w:spacing w:after="0" w:line="240" w:lineRule="auto"/>
              <w:rPr>
                <w:rFonts w:ascii="Times New Roman" w:hAnsi="Times New Roman" w:cs="Times New Roman"/>
                <w:b/>
                <w:sz w:val="24"/>
                <w:szCs w:val="24"/>
              </w:rPr>
            </w:pPr>
            <w:r w:rsidRPr="00AC7728">
              <w:rPr>
                <w:rFonts w:ascii="Times New Roman" w:hAnsi="Times New Roman" w:cs="Times New Roman"/>
                <w:b/>
                <w:sz w:val="24"/>
                <w:szCs w:val="24"/>
              </w:rPr>
              <w:t>Nyambura Theuri</w:t>
            </w:r>
          </w:p>
          <w:p w:rsidR="005620DC" w:rsidRPr="00AC7728" w:rsidRDefault="005620DC" w:rsidP="005620DC">
            <w:pPr>
              <w:spacing w:after="0" w:line="240" w:lineRule="auto"/>
              <w:rPr>
                <w:rFonts w:ascii="Times New Roman" w:hAnsi="Times New Roman" w:cs="Times New Roman"/>
                <w:sz w:val="24"/>
                <w:szCs w:val="24"/>
              </w:rPr>
            </w:pPr>
            <w:r w:rsidRPr="00AC7728">
              <w:rPr>
                <w:rFonts w:ascii="Times New Roman" w:hAnsi="Times New Roman" w:cs="Times New Roman"/>
                <w:sz w:val="24"/>
                <w:szCs w:val="24"/>
              </w:rPr>
              <w:t>Deputy Project Director</w:t>
            </w:r>
          </w:p>
          <w:p w:rsidR="005620DC" w:rsidRPr="00AC7728" w:rsidRDefault="005620DC" w:rsidP="005620DC">
            <w:pPr>
              <w:spacing w:after="0" w:line="240" w:lineRule="auto"/>
              <w:rPr>
                <w:rFonts w:ascii="Times New Roman" w:hAnsi="Times New Roman" w:cs="Times New Roman"/>
                <w:sz w:val="24"/>
                <w:szCs w:val="24"/>
              </w:rPr>
            </w:pPr>
            <w:r w:rsidRPr="00AC7728">
              <w:rPr>
                <w:rFonts w:ascii="Times New Roman" w:hAnsi="Times New Roman" w:cs="Times New Roman"/>
                <w:sz w:val="24"/>
                <w:szCs w:val="24"/>
              </w:rPr>
              <w:t>EA Farmer to Farmer Program</w:t>
            </w:r>
          </w:p>
          <w:p w:rsidR="005620DC" w:rsidRPr="00AC7728" w:rsidRDefault="005620DC" w:rsidP="005620DC">
            <w:pPr>
              <w:spacing w:after="0" w:line="240" w:lineRule="auto"/>
              <w:rPr>
                <w:rFonts w:ascii="Times New Roman" w:hAnsi="Times New Roman" w:cs="Times New Roman"/>
                <w:sz w:val="24"/>
                <w:szCs w:val="24"/>
              </w:rPr>
            </w:pPr>
            <w:r w:rsidRPr="00AC7728">
              <w:rPr>
                <w:rFonts w:ascii="Times New Roman" w:hAnsi="Times New Roman" w:cs="Times New Roman"/>
                <w:sz w:val="24"/>
                <w:szCs w:val="24"/>
              </w:rPr>
              <w:t>P.O. Box 49675 – 00100</w:t>
            </w:r>
          </w:p>
          <w:p w:rsidR="005620DC" w:rsidRPr="00AC7728" w:rsidRDefault="005620DC" w:rsidP="005620DC">
            <w:pPr>
              <w:spacing w:after="0" w:line="240" w:lineRule="auto"/>
              <w:rPr>
                <w:rFonts w:ascii="Times New Roman" w:hAnsi="Times New Roman" w:cs="Times New Roman"/>
                <w:sz w:val="24"/>
                <w:szCs w:val="24"/>
              </w:rPr>
            </w:pPr>
            <w:r w:rsidRPr="00AC7728">
              <w:rPr>
                <w:rFonts w:ascii="Times New Roman" w:hAnsi="Times New Roman" w:cs="Times New Roman"/>
                <w:sz w:val="24"/>
                <w:szCs w:val="24"/>
              </w:rPr>
              <w:t>Nairobi, Kenya</w:t>
            </w:r>
          </w:p>
          <w:p w:rsidR="005620DC" w:rsidRPr="00AC7728" w:rsidRDefault="005620DC" w:rsidP="005620DC">
            <w:pPr>
              <w:spacing w:after="0" w:line="240" w:lineRule="auto"/>
              <w:rPr>
                <w:rFonts w:ascii="Times New Roman" w:hAnsi="Times New Roman" w:cs="Times New Roman"/>
                <w:sz w:val="24"/>
                <w:szCs w:val="24"/>
              </w:rPr>
            </w:pPr>
            <w:r w:rsidRPr="00AC7728">
              <w:rPr>
                <w:rFonts w:ascii="Times New Roman" w:hAnsi="Times New Roman" w:cs="Times New Roman"/>
                <w:sz w:val="24"/>
                <w:szCs w:val="24"/>
              </w:rPr>
              <w:t xml:space="preserve">St. Augustine Court </w:t>
            </w:r>
            <w:proofErr w:type="spellStart"/>
            <w:r w:rsidRPr="00AC7728">
              <w:rPr>
                <w:rFonts w:ascii="Times New Roman" w:hAnsi="Times New Roman" w:cs="Times New Roman"/>
                <w:sz w:val="24"/>
                <w:szCs w:val="24"/>
              </w:rPr>
              <w:t>Karuna</w:t>
            </w:r>
            <w:proofErr w:type="spellEnd"/>
            <w:r w:rsidRPr="00AC7728">
              <w:rPr>
                <w:rFonts w:ascii="Times New Roman" w:hAnsi="Times New Roman" w:cs="Times New Roman"/>
                <w:sz w:val="24"/>
                <w:szCs w:val="24"/>
              </w:rPr>
              <w:t xml:space="preserve"> Close Road</w:t>
            </w:r>
          </w:p>
          <w:p w:rsidR="005620DC" w:rsidRPr="00AC7728" w:rsidRDefault="005620DC" w:rsidP="005620DC">
            <w:pPr>
              <w:spacing w:after="0" w:line="240" w:lineRule="auto"/>
              <w:rPr>
                <w:rFonts w:ascii="Times New Roman" w:hAnsi="Times New Roman" w:cs="Times New Roman"/>
                <w:sz w:val="24"/>
                <w:szCs w:val="24"/>
              </w:rPr>
            </w:pPr>
            <w:r w:rsidRPr="00AC7728">
              <w:rPr>
                <w:rFonts w:ascii="Times New Roman" w:hAnsi="Times New Roman" w:cs="Times New Roman"/>
                <w:sz w:val="24"/>
                <w:szCs w:val="24"/>
              </w:rPr>
              <w:t>Email: nyambura.theuri@crs.org</w:t>
            </w:r>
          </w:p>
        </w:tc>
      </w:tr>
      <w:tr w:rsidR="005620DC" w:rsidRPr="00AC7728" w:rsidTr="0052500B">
        <w:tc>
          <w:tcPr>
            <w:tcW w:w="9576" w:type="dxa"/>
            <w:gridSpan w:val="2"/>
          </w:tcPr>
          <w:p w:rsidR="005620DC" w:rsidRPr="00AC7728" w:rsidRDefault="005620DC" w:rsidP="005620DC">
            <w:pPr>
              <w:spacing w:after="0" w:line="240" w:lineRule="auto"/>
              <w:jc w:val="center"/>
              <w:rPr>
                <w:rFonts w:ascii="Times New Roman" w:hAnsi="Times New Roman" w:cs="Times New Roman"/>
                <w:b/>
                <w:sz w:val="24"/>
                <w:szCs w:val="24"/>
              </w:rPr>
            </w:pPr>
            <w:r w:rsidRPr="00AC7728">
              <w:rPr>
                <w:rFonts w:ascii="Times New Roman" w:hAnsi="Times New Roman" w:cs="Times New Roman"/>
                <w:b/>
                <w:sz w:val="24"/>
                <w:szCs w:val="24"/>
              </w:rPr>
              <w:t>CRS Uganda</w:t>
            </w:r>
          </w:p>
        </w:tc>
      </w:tr>
      <w:tr w:rsidR="005620DC" w:rsidRPr="00AC7728" w:rsidTr="0052500B">
        <w:trPr>
          <w:trHeight w:val="2240"/>
        </w:trPr>
        <w:tc>
          <w:tcPr>
            <w:tcW w:w="4788" w:type="dxa"/>
          </w:tcPr>
          <w:p w:rsidR="005620DC" w:rsidRPr="00AC7728" w:rsidRDefault="005620DC" w:rsidP="005620DC">
            <w:pPr>
              <w:spacing w:after="0" w:line="240" w:lineRule="auto"/>
              <w:rPr>
                <w:rFonts w:ascii="Times New Roman" w:eastAsia="Times New Roman" w:hAnsi="Times New Roman" w:cs="Times New Roman"/>
                <w:b/>
                <w:snapToGrid w:val="0"/>
                <w:sz w:val="24"/>
                <w:szCs w:val="24"/>
              </w:rPr>
            </w:pPr>
            <w:r w:rsidRPr="00AC7728">
              <w:rPr>
                <w:rFonts w:ascii="Times New Roman" w:eastAsia="Times New Roman" w:hAnsi="Times New Roman" w:cs="Times New Roman"/>
                <w:b/>
                <w:snapToGrid w:val="0"/>
                <w:sz w:val="24"/>
                <w:szCs w:val="24"/>
              </w:rPr>
              <w:t>George Ntibarikure</w:t>
            </w:r>
          </w:p>
          <w:p w:rsidR="005620DC" w:rsidRPr="00AC7728" w:rsidRDefault="005620DC" w:rsidP="005620DC">
            <w:pPr>
              <w:spacing w:after="0" w:line="240" w:lineRule="auto"/>
              <w:rPr>
                <w:rFonts w:ascii="Times New Roman" w:eastAsia="Times New Roman" w:hAnsi="Times New Roman" w:cs="Times New Roman"/>
                <w:snapToGrid w:val="0"/>
                <w:sz w:val="24"/>
                <w:szCs w:val="24"/>
              </w:rPr>
            </w:pPr>
            <w:r w:rsidRPr="00AC7728">
              <w:rPr>
                <w:rFonts w:ascii="Times New Roman" w:eastAsia="Times New Roman" w:hAnsi="Times New Roman" w:cs="Times New Roman"/>
                <w:snapToGrid w:val="0"/>
                <w:sz w:val="24"/>
                <w:szCs w:val="24"/>
              </w:rPr>
              <w:t>Project Director</w:t>
            </w:r>
          </w:p>
          <w:p w:rsidR="005620DC" w:rsidRPr="00AC7728" w:rsidRDefault="005620DC" w:rsidP="005620DC">
            <w:pPr>
              <w:spacing w:after="0" w:line="240" w:lineRule="auto"/>
              <w:rPr>
                <w:rFonts w:ascii="Times New Roman" w:eastAsia="Times New Roman" w:hAnsi="Times New Roman" w:cs="Times New Roman"/>
                <w:snapToGrid w:val="0"/>
                <w:sz w:val="24"/>
                <w:szCs w:val="24"/>
              </w:rPr>
            </w:pPr>
            <w:r w:rsidRPr="00AC7728">
              <w:rPr>
                <w:rFonts w:ascii="Times New Roman" w:eastAsia="Times New Roman" w:hAnsi="Times New Roman" w:cs="Times New Roman"/>
                <w:snapToGrid w:val="0"/>
                <w:sz w:val="24"/>
                <w:szCs w:val="24"/>
              </w:rPr>
              <w:t>Farmer to Farmer Program</w:t>
            </w:r>
          </w:p>
          <w:p w:rsidR="005620DC" w:rsidRPr="00AC7728" w:rsidRDefault="005620DC" w:rsidP="005620DC">
            <w:pPr>
              <w:spacing w:after="0" w:line="240" w:lineRule="auto"/>
              <w:rPr>
                <w:rFonts w:ascii="Times New Roman" w:eastAsia="Times New Roman" w:hAnsi="Times New Roman" w:cs="Times New Roman"/>
                <w:snapToGrid w:val="0"/>
                <w:sz w:val="24"/>
                <w:szCs w:val="24"/>
              </w:rPr>
            </w:pPr>
            <w:r w:rsidRPr="00AC7728">
              <w:rPr>
                <w:rFonts w:ascii="Times New Roman" w:eastAsia="Times New Roman" w:hAnsi="Times New Roman" w:cs="Times New Roman"/>
                <w:snapToGrid w:val="0"/>
                <w:sz w:val="24"/>
                <w:szCs w:val="24"/>
              </w:rPr>
              <w:t>Uganda</w:t>
            </w:r>
          </w:p>
          <w:p w:rsidR="005620DC" w:rsidRPr="00AC7728" w:rsidRDefault="005620DC" w:rsidP="005620DC">
            <w:pPr>
              <w:spacing w:after="0" w:line="240" w:lineRule="auto"/>
              <w:rPr>
                <w:rFonts w:ascii="Times New Roman" w:eastAsia="Times New Roman" w:hAnsi="Times New Roman" w:cs="Times New Roman"/>
                <w:bCs/>
                <w:snapToGrid w:val="0"/>
                <w:sz w:val="24"/>
                <w:szCs w:val="24"/>
              </w:rPr>
            </w:pPr>
            <w:r w:rsidRPr="00AC7728">
              <w:rPr>
                <w:rFonts w:ascii="Times New Roman" w:eastAsia="Times New Roman" w:hAnsi="Times New Roman" w:cs="Times New Roman"/>
                <w:bCs/>
                <w:snapToGrid w:val="0"/>
                <w:sz w:val="24"/>
                <w:szCs w:val="24"/>
              </w:rPr>
              <w:t xml:space="preserve">Office Tel: +256 031 226 5658 </w:t>
            </w:r>
          </w:p>
          <w:p w:rsidR="005620DC" w:rsidRPr="00AC7728" w:rsidRDefault="005620DC" w:rsidP="005620DC">
            <w:pPr>
              <w:spacing w:after="0" w:line="240" w:lineRule="auto"/>
              <w:rPr>
                <w:rFonts w:ascii="Times New Roman" w:eastAsia="Times New Roman" w:hAnsi="Times New Roman" w:cs="Times New Roman"/>
                <w:bCs/>
                <w:snapToGrid w:val="0"/>
                <w:sz w:val="24"/>
                <w:szCs w:val="24"/>
              </w:rPr>
            </w:pPr>
            <w:r w:rsidRPr="00AC7728">
              <w:rPr>
                <w:rFonts w:ascii="Times New Roman" w:eastAsia="Times New Roman" w:hAnsi="Times New Roman" w:cs="Times New Roman"/>
                <w:bCs/>
                <w:snapToGrid w:val="0"/>
                <w:sz w:val="24"/>
                <w:szCs w:val="24"/>
              </w:rPr>
              <w:t xml:space="preserve">Mobile cell phone +256 772 472 103 </w:t>
            </w:r>
          </w:p>
          <w:p w:rsidR="005620DC" w:rsidRPr="00AC7728" w:rsidRDefault="005620DC" w:rsidP="005620DC">
            <w:pPr>
              <w:spacing w:after="0" w:line="240" w:lineRule="auto"/>
              <w:rPr>
                <w:rFonts w:ascii="Times New Roman" w:eastAsia="Times New Roman" w:hAnsi="Times New Roman" w:cs="Times New Roman"/>
                <w:sz w:val="24"/>
                <w:szCs w:val="24"/>
              </w:rPr>
            </w:pPr>
            <w:r w:rsidRPr="00AC7728">
              <w:rPr>
                <w:rFonts w:ascii="Times New Roman" w:eastAsia="Times New Roman" w:hAnsi="Times New Roman" w:cs="Times New Roman"/>
                <w:sz w:val="24"/>
                <w:szCs w:val="24"/>
              </w:rPr>
              <w:t>Email: George.ntibarikure@crs.org</w:t>
            </w:r>
          </w:p>
          <w:p w:rsidR="005620DC" w:rsidRPr="00AC7728" w:rsidRDefault="005620DC" w:rsidP="005620DC">
            <w:pPr>
              <w:spacing w:after="0" w:line="240" w:lineRule="auto"/>
              <w:rPr>
                <w:rFonts w:ascii="Times New Roman" w:hAnsi="Times New Roman" w:cs="Times New Roman"/>
                <w:sz w:val="24"/>
                <w:szCs w:val="24"/>
              </w:rPr>
            </w:pPr>
          </w:p>
        </w:tc>
        <w:tc>
          <w:tcPr>
            <w:tcW w:w="4788" w:type="dxa"/>
          </w:tcPr>
          <w:p w:rsidR="005620DC" w:rsidRPr="00AC7728" w:rsidRDefault="005620DC" w:rsidP="005620DC">
            <w:pPr>
              <w:spacing w:after="0" w:line="240" w:lineRule="auto"/>
              <w:rPr>
                <w:rFonts w:ascii="Times New Roman" w:hAnsi="Times New Roman" w:cs="Times New Roman"/>
                <w:b/>
                <w:sz w:val="24"/>
                <w:szCs w:val="24"/>
              </w:rPr>
            </w:pPr>
            <w:r w:rsidRPr="00AC7728">
              <w:rPr>
                <w:rFonts w:ascii="Times New Roman" w:hAnsi="Times New Roman" w:cs="Times New Roman"/>
                <w:b/>
                <w:sz w:val="24"/>
                <w:szCs w:val="24"/>
              </w:rPr>
              <w:t>Elizabeth Pfifer</w:t>
            </w:r>
          </w:p>
          <w:p w:rsidR="005620DC" w:rsidRPr="00AC7728" w:rsidRDefault="005620DC" w:rsidP="005620DC">
            <w:pPr>
              <w:spacing w:after="0" w:line="240" w:lineRule="auto"/>
              <w:rPr>
                <w:rFonts w:ascii="Times New Roman" w:hAnsi="Times New Roman" w:cs="Times New Roman"/>
                <w:sz w:val="24"/>
                <w:szCs w:val="24"/>
              </w:rPr>
            </w:pPr>
            <w:r w:rsidRPr="00AC7728">
              <w:rPr>
                <w:rFonts w:ascii="Times New Roman" w:hAnsi="Times New Roman" w:cs="Times New Roman"/>
                <w:sz w:val="24"/>
                <w:szCs w:val="24"/>
              </w:rPr>
              <w:t xml:space="preserve">Country </w:t>
            </w:r>
            <w:r w:rsidR="00180FB5" w:rsidRPr="00AC7728">
              <w:rPr>
                <w:rFonts w:ascii="Times New Roman" w:hAnsi="Times New Roman" w:cs="Times New Roman"/>
                <w:sz w:val="24"/>
                <w:szCs w:val="24"/>
              </w:rPr>
              <w:t>Representative</w:t>
            </w:r>
          </w:p>
          <w:p w:rsidR="005620DC" w:rsidRPr="00AC7728" w:rsidRDefault="005620DC" w:rsidP="005620DC">
            <w:pPr>
              <w:spacing w:after="0" w:line="240" w:lineRule="auto"/>
              <w:rPr>
                <w:rFonts w:ascii="Times New Roman" w:hAnsi="Times New Roman" w:cs="Times New Roman"/>
                <w:sz w:val="24"/>
                <w:szCs w:val="24"/>
              </w:rPr>
            </w:pPr>
            <w:r w:rsidRPr="00AC7728">
              <w:rPr>
                <w:rFonts w:ascii="Times New Roman" w:hAnsi="Times New Roman" w:cs="Times New Roman"/>
                <w:sz w:val="24"/>
                <w:szCs w:val="24"/>
              </w:rPr>
              <w:t>CRS Uganda</w:t>
            </w:r>
          </w:p>
          <w:p w:rsidR="005620DC" w:rsidRPr="00AC7728" w:rsidRDefault="005620DC" w:rsidP="005620DC">
            <w:pPr>
              <w:spacing w:after="0" w:line="240" w:lineRule="auto"/>
              <w:rPr>
                <w:rFonts w:ascii="Times New Roman" w:hAnsi="Times New Roman" w:cs="Times New Roman"/>
                <w:sz w:val="24"/>
                <w:szCs w:val="24"/>
              </w:rPr>
            </w:pPr>
            <w:r w:rsidRPr="00AC7728">
              <w:rPr>
                <w:rFonts w:ascii="Times New Roman" w:eastAsia="Times New Roman" w:hAnsi="Times New Roman" w:cs="Times New Roman"/>
                <w:bCs/>
                <w:snapToGrid w:val="0"/>
                <w:sz w:val="24"/>
                <w:szCs w:val="24"/>
              </w:rPr>
              <w:t>Office Tel: +256 031 226 5658</w:t>
            </w:r>
          </w:p>
          <w:p w:rsidR="005620DC" w:rsidRPr="00AC7728" w:rsidRDefault="005620DC" w:rsidP="005620DC">
            <w:pPr>
              <w:spacing w:after="0" w:line="240" w:lineRule="auto"/>
              <w:rPr>
                <w:rFonts w:ascii="Times New Roman" w:hAnsi="Times New Roman" w:cs="Times New Roman"/>
                <w:sz w:val="24"/>
                <w:szCs w:val="24"/>
              </w:rPr>
            </w:pPr>
            <w:r w:rsidRPr="00AC7728">
              <w:rPr>
                <w:rFonts w:ascii="Times New Roman" w:hAnsi="Times New Roman" w:cs="Times New Roman"/>
                <w:sz w:val="24"/>
                <w:szCs w:val="24"/>
              </w:rPr>
              <w:t>Mobile cell phone +256 772 724 796</w:t>
            </w:r>
          </w:p>
          <w:p w:rsidR="005620DC" w:rsidRPr="00AC7728" w:rsidRDefault="005620DC" w:rsidP="005620DC">
            <w:pPr>
              <w:spacing w:after="0" w:line="240" w:lineRule="auto"/>
              <w:rPr>
                <w:rFonts w:ascii="Times New Roman" w:hAnsi="Times New Roman" w:cs="Times New Roman"/>
                <w:sz w:val="24"/>
                <w:szCs w:val="24"/>
                <w:vertAlign w:val="subscript"/>
              </w:rPr>
            </w:pPr>
            <w:r w:rsidRPr="00AC7728">
              <w:rPr>
                <w:rFonts w:ascii="Times New Roman" w:hAnsi="Times New Roman" w:cs="Times New Roman"/>
                <w:sz w:val="24"/>
                <w:szCs w:val="24"/>
              </w:rPr>
              <w:t>Email: Elizabeth.pfifer@crs.org</w:t>
            </w:r>
          </w:p>
          <w:p w:rsidR="005620DC" w:rsidRPr="00AC7728" w:rsidRDefault="005620DC" w:rsidP="005620DC">
            <w:pPr>
              <w:spacing w:after="0" w:line="240" w:lineRule="auto"/>
              <w:rPr>
                <w:rFonts w:ascii="Times New Roman" w:hAnsi="Times New Roman" w:cs="Times New Roman"/>
                <w:sz w:val="24"/>
                <w:szCs w:val="24"/>
              </w:rPr>
            </w:pPr>
          </w:p>
          <w:p w:rsidR="005620DC" w:rsidRPr="00AC7728" w:rsidRDefault="005620DC" w:rsidP="005620DC">
            <w:pPr>
              <w:spacing w:after="0" w:line="240" w:lineRule="auto"/>
              <w:rPr>
                <w:rFonts w:ascii="Times New Roman" w:hAnsi="Times New Roman" w:cs="Times New Roman"/>
                <w:sz w:val="24"/>
                <w:szCs w:val="24"/>
              </w:rPr>
            </w:pPr>
          </w:p>
        </w:tc>
      </w:tr>
    </w:tbl>
    <w:p w:rsidR="005620DC" w:rsidRPr="00AC7728" w:rsidRDefault="005620DC" w:rsidP="005620DC">
      <w:pPr>
        <w:rPr>
          <w:rFonts w:ascii="Times New Roman" w:hAnsi="Times New Roman" w:cs="Times New Roman"/>
          <w:sz w:val="24"/>
          <w:szCs w:val="24"/>
        </w:rPr>
      </w:pPr>
    </w:p>
    <w:p w:rsidR="005620DC" w:rsidRPr="00AC7728" w:rsidRDefault="005620DC" w:rsidP="005620DC">
      <w:pPr>
        <w:autoSpaceDE w:val="0"/>
        <w:autoSpaceDN w:val="0"/>
        <w:adjustRightInd w:val="0"/>
        <w:spacing w:after="0" w:line="240" w:lineRule="auto"/>
        <w:jc w:val="both"/>
        <w:rPr>
          <w:rFonts w:ascii="Times New Roman" w:hAnsi="Times New Roman" w:cs="Times New Roman"/>
          <w:b/>
          <w:sz w:val="24"/>
          <w:szCs w:val="24"/>
        </w:rPr>
      </w:pPr>
    </w:p>
    <w:p w:rsidR="005620DC" w:rsidRPr="00AC7728" w:rsidRDefault="005620DC">
      <w:pPr>
        <w:rPr>
          <w:rFonts w:ascii="Times New Roman" w:hAnsi="Times New Roman" w:cs="Times New Roman"/>
          <w:sz w:val="24"/>
          <w:szCs w:val="24"/>
        </w:rPr>
      </w:pPr>
    </w:p>
    <w:sectPr w:rsidR="005620DC" w:rsidRPr="00AC77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Zapf Dingbats IT Cby BT">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A68FC"/>
    <w:multiLevelType w:val="hybridMultilevel"/>
    <w:tmpl w:val="C0F2783C"/>
    <w:lvl w:ilvl="0" w:tplc="28E642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037F3D"/>
    <w:multiLevelType w:val="hybridMultilevel"/>
    <w:tmpl w:val="19D0C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966B75"/>
    <w:multiLevelType w:val="hybridMultilevel"/>
    <w:tmpl w:val="0E28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423339"/>
    <w:multiLevelType w:val="hybridMultilevel"/>
    <w:tmpl w:val="7A127D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207617"/>
    <w:multiLevelType w:val="hybridMultilevel"/>
    <w:tmpl w:val="C8B2EE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BDB0FE0"/>
    <w:multiLevelType w:val="hybridMultilevel"/>
    <w:tmpl w:val="827C53B4"/>
    <w:lvl w:ilvl="0" w:tplc="28E642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D93D58"/>
    <w:multiLevelType w:val="hybridMultilevel"/>
    <w:tmpl w:val="8FB0E20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A1D0EE4"/>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8">
    <w:nsid w:val="599D126A"/>
    <w:multiLevelType w:val="hybridMultilevel"/>
    <w:tmpl w:val="2236FDA2"/>
    <w:lvl w:ilvl="0" w:tplc="28E642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030700"/>
    <w:multiLevelType w:val="hybridMultilevel"/>
    <w:tmpl w:val="66E27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C51DC2"/>
    <w:multiLevelType w:val="hybridMultilevel"/>
    <w:tmpl w:val="2D12845A"/>
    <w:lvl w:ilvl="0" w:tplc="70E69400">
      <w:start w:val="3"/>
      <w:numFmt w:val="upperLetter"/>
      <w:lvlText w:val="%1."/>
      <w:lvlJc w:val="left"/>
      <w:pPr>
        <w:ind w:left="360" w:hanging="360"/>
      </w:pPr>
      <w:rPr>
        <w:rFonts w:hint="default"/>
        <w:i w:val="0"/>
      </w:rPr>
    </w:lvl>
    <w:lvl w:ilvl="1" w:tplc="FB020D76">
      <w:numFmt w:val="bullet"/>
      <w:lvlText w:val="•"/>
      <w:lvlJc w:val="left"/>
      <w:pPr>
        <w:ind w:left="1440" w:hanging="720"/>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6151165"/>
    <w:multiLevelType w:val="hybridMultilevel"/>
    <w:tmpl w:val="10142D5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521B18"/>
    <w:multiLevelType w:val="hybridMultilevel"/>
    <w:tmpl w:val="206ACB50"/>
    <w:lvl w:ilvl="0" w:tplc="28E64232">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6DC36B9"/>
    <w:multiLevelType w:val="hybridMultilevel"/>
    <w:tmpl w:val="CBB802E6"/>
    <w:lvl w:ilvl="0" w:tplc="28E642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6"/>
  </w:num>
  <w:num w:numId="3">
    <w:abstractNumId w:val="2"/>
  </w:num>
  <w:num w:numId="4">
    <w:abstractNumId w:val="4"/>
  </w:num>
  <w:num w:numId="5">
    <w:abstractNumId w:val="1"/>
  </w:num>
  <w:num w:numId="6">
    <w:abstractNumId w:val="10"/>
  </w:num>
  <w:num w:numId="7">
    <w:abstractNumId w:val="11"/>
  </w:num>
  <w:num w:numId="8">
    <w:abstractNumId w:val="9"/>
  </w:num>
  <w:num w:numId="9">
    <w:abstractNumId w:val="13"/>
  </w:num>
  <w:num w:numId="10">
    <w:abstractNumId w:val="5"/>
  </w:num>
  <w:num w:numId="11">
    <w:abstractNumId w:val="12"/>
  </w:num>
  <w:num w:numId="12">
    <w:abstractNumId w:val="8"/>
  </w:num>
  <w:num w:numId="13">
    <w:abstractNumId w:val="0"/>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0DC"/>
    <w:rsid w:val="00080320"/>
    <w:rsid w:val="000D6CD8"/>
    <w:rsid w:val="000E53D9"/>
    <w:rsid w:val="001009D8"/>
    <w:rsid w:val="00132A22"/>
    <w:rsid w:val="0014179D"/>
    <w:rsid w:val="00180FB5"/>
    <w:rsid w:val="001B7408"/>
    <w:rsid w:val="00207DB1"/>
    <w:rsid w:val="002144C2"/>
    <w:rsid w:val="0025165C"/>
    <w:rsid w:val="00253F2D"/>
    <w:rsid w:val="002C347F"/>
    <w:rsid w:val="002E5FF4"/>
    <w:rsid w:val="002E70AB"/>
    <w:rsid w:val="002F5DCF"/>
    <w:rsid w:val="0032558E"/>
    <w:rsid w:val="0037598D"/>
    <w:rsid w:val="003928D7"/>
    <w:rsid w:val="003F79D1"/>
    <w:rsid w:val="00414793"/>
    <w:rsid w:val="004530B7"/>
    <w:rsid w:val="00470701"/>
    <w:rsid w:val="00494010"/>
    <w:rsid w:val="00531E21"/>
    <w:rsid w:val="00555E1B"/>
    <w:rsid w:val="005620DC"/>
    <w:rsid w:val="005A059F"/>
    <w:rsid w:val="00696811"/>
    <w:rsid w:val="006B03C5"/>
    <w:rsid w:val="007A1056"/>
    <w:rsid w:val="007A59DF"/>
    <w:rsid w:val="0081005B"/>
    <w:rsid w:val="00832C34"/>
    <w:rsid w:val="008B19FF"/>
    <w:rsid w:val="00933163"/>
    <w:rsid w:val="00973069"/>
    <w:rsid w:val="009B1A05"/>
    <w:rsid w:val="009E7087"/>
    <w:rsid w:val="009E72B9"/>
    <w:rsid w:val="009F7691"/>
    <w:rsid w:val="00A114EC"/>
    <w:rsid w:val="00A245E3"/>
    <w:rsid w:val="00AC7728"/>
    <w:rsid w:val="00B16BF0"/>
    <w:rsid w:val="00B576B2"/>
    <w:rsid w:val="00BA0D31"/>
    <w:rsid w:val="00BF0D91"/>
    <w:rsid w:val="00BF6BF0"/>
    <w:rsid w:val="00C22B70"/>
    <w:rsid w:val="00C80376"/>
    <w:rsid w:val="00C8412C"/>
    <w:rsid w:val="00D4254F"/>
    <w:rsid w:val="00D556D3"/>
    <w:rsid w:val="00DA2632"/>
    <w:rsid w:val="00DD50F3"/>
    <w:rsid w:val="00DE5198"/>
    <w:rsid w:val="00DF1287"/>
    <w:rsid w:val="00E67364"/>
    <w:rsid w:val="00E96F1B"/>
    <w:rsid w:val="00EC0479"/>
    <w:rsid w:val="00ED1620"/>
    <w:rsid w:val="00F206B2"/>
    <w:rsid w:val="00F24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2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Kelly">
    <w:name w:val="NormalKelly"/>
    <w:basedOn w:val="Normal"/>
    <w:rsid w:val="002144C2"/>
    <w:pPr>
      <w:spacing w:before="120" w:after="160" w:line="240" w:lineRule="exact"/>
    </w:pPr>
    <w:rPr>
      <w:rFonts w:ascii="Times New Roman" w:eastAsia="Times New Roman" w:hAnsi="Times New Roman" w:cs="Times New Roman"/>
    </w:rPr>
  </w:style>
  <w:style w:type="paragraph" w:styleId="ListParagraph">
    <w:name w:val="List Paragraph"/>
    <w:basedOn w:val="Normal"/>
    <w:uiPriority w:val="34"/>
    <w:qFormat/>
    <w:rsid w:val="002144C2"/>
    <w:pPr>
      <w:ind w:left="720"/>
      <w:contextualSpacing/>
    </w:pPr>
  </w:style>
  <w:style w:type="paragraph" w:customStyle="1" w:styleId="Number">
    <w:name w:val="Number"/>
    <w:basedOn w:val="Normal"/>
    <w:rsid w:val="009E72B9"/>
    <w:pPr>
      <w:widowControl w:val="0"/>
      <w:spacing w:after="0" w:line="240" w:lineRule="auto"/>
    </w:pPr>
    <w:rPr>
      <w:rFonts w:ascii="Times New Roman" w:eastAsia="Times New Roman" w:hAnsi="Times New Roman" w:cs="Times New Roman"/>
      <w:bCs/>
      <w:snapToGrid w:val="0"/>
      <w:sz w:val="24"/>
      <w:szCs w:val="20"/>
      <w:lang w:val="en-GB"/>
    </w:rPr>
  </w:style>
  <w:style w:type="paragraph" w:styleId="BalloonText">
    <w:name w:val="Balloon Text"/>
    <w:basedOn w:val="Normal"/>
    <w:link w:val="BalloonTextChar"/>
    <w:uiPriority w:val="99"/>
    <w:semiHidden/>
    <w:unhideWhenUsed/>
    <w:rsid w:val="00E96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F1B"/>
    <w:rPr>
      <w:rFonts w:ascii="Tahoma" w:hAnsi="Tahoma" w:cs="Tahoma"/>
      <w:sz w:val="16"/>
      <w:szCs w:val="16"/>
    </w:rPr>
  </w:style>
  <w:style w:type="character" w:styleId="CommentReference">
    <w:name w:val="annotation reference"/>
    <w:basedOn w:val="DefaultParagraphFont"/>
    <w:uiPriority w:val="99"/>
    <w:semiHidden/>
    <w:unhideWhenUsed/>
    <w:rsid w:val="00E96F1B"/>
    <w:rPr>
      <w:sz w:val="16"/>
      <w:szCs w:val="16"/>
    </w:rPr>
  </w:style>
  <w:style w:type="paragraph" w:styleId="CommentText">
    <w:name w:val="annotation text"/>
    <w:basedOn w:val="Normal"/>
    <w:link w:val="CommentTextChar"/>
    <w:uiPriority w:val="99"/>
    <w:semiHidden/>
    <w:unhideWhenUsed/>
    <w:rsid w:val="00E96F1B"/>
    <w:pPr>
      <w:spacing w:line="240" w:lineRule="auto"/>
    </w:pPr>
    <w:rPr>
      <w:sz w:val="20"/>
      <w:szCs w:val="20"/>
    </w:rPr>
  </w:style>
  <w:style w:type="character" w:customStyle="1" w:styleId="CommentTextChar">
    <w:name w:val="Comment Text Char"/>
    <w:basedOn w:val="DefaultParagraphFont"/>
    <w:link w:val="CommentText"/>
    <w:uiPriority w:val="99"/>
    <w:semiHidden/>
    <w:rsid w:val="00E96F1B"/>
    <w:rPr>
      <w:sz w:val="20"/>
      <w:szCs w:val="20"/>
    </w:rPr>
  </w:style>
  <w:style w:type="paragraph" w:styleId="CommentSubject">
    <w:name w:val="annotation subject"/>
    <w:basedOn w:val="CommentText"/>
    <w:next w:val="CommentText"/>
    <w:link w:val="CommentSubjectChar"/>
    <w:uiPriority w:val="99"/>
    <w:semiHidden/>
    <w:unhideWhenUsed/>
    <w:rsid w:val="00E96F1B"/>
    <w:rPr>
      <w:b/>
      <w:bCs/>
    </w:rPr>
  </w:style>
  <w:style w:type="character" w:customStyle="1" w:styleId="CommentSubjectChar">
    <w:name w:val="Comment Subject Char"/>
    <w:basedOn w:val="CommentTextChar"/>
    <w:link w:val="CommentSubject"/>
    <w:uiPriority w:val="99"/>
    <w:semiHidden/>
    <w:rsid w:val="00E96F1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2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Kelly">
    <w:name w:val="NormalKelly"/>
    <w:basedOn w:val="Normal"/>
    <w:rsid w:val="002144C2"/>
    <w:pPr>
      <w:spacing w:before="120" w:after="160" w:line="240" w:lineRule="exact"/>
    </w:pPr>
    <w:rPr>
      <w:rFonts w:ascii="Times New Roman" w:eastAsia="Times New Roman" w:hAnsi="Times New Roman" w:cs="Times New Roman"/>
    </w:rPr>
  </w:style>
  <w:style w:type="paragraph" w:styleId="ListParagraph">
    <w:name w:val="List Paragraph"/>
    <w:basedOn w:val="Normal"/>
    <w:uiPriority w:val="34"/>
    <w:qFormat/>
    <w:rsid w:val="002144C2"/>
    <w:pPr>
      <w:ind w:left="720"/>
      <w:contextualSpacing/>
    </w:pPr>
  </w:style>
  <w:style w:type="paragraph" w:customStyle="1" w:styleId="Number">
    <w:name w:val="Number"/>
    <w:basedOn w:val="Normal"/>
    <w:rsid w:val="009E72B9"/>
    <w:pPr>
      <w:widowControl w:val="0"/>
      <w:spacing w:after="0" w:line="240" w:lineRule="auto"/>
    </w:pPr>
    <w:rPr>
      <w:rFonts w:ascii="Times New Roman" w:eastAsia="Times New Roman" w:hAnsi="Times New Roman" w:cs="Times New Roman"/>
      <w:bCs/>
      <w:snapToGrid w:val="0"/>
      <w:sz w:val="24"/>
      <w:szCs w:val="20"/>
      <w:lang w:val="en-GB"/>
    </w:rPr>
  </w:style>
  <w:style w:type="paragraph" w:styleId="BalloonText">
    <w:name w:val="Balloon Text"/>
    <w:basedOn w:val="Normal"/>
    <w:link w:val="BalloonTextChar"/>
    <w:uiPriority w:val="99"/>
    <w:semiHidden/>
    <w:unhideWhenUsed/>
    <w:rsid w:val="00E96F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6F1B"/>
    <w:rPr>
      <w:rFonts w:ascii="Tahoma" w:hAnsi="Tahoma" w:cs="Tahoma"/>
      <w:sz w:val="16"/>
      <w:szCs w:val="16"/>
    </w:rPr>
  </w:style>
  <w:style w:type="character" w:styleId="CommentReference">
    <w:name w:val="annotation reference"/>
    <w:basedOn w:val="DefaultParagraphFont"/>
    <w:uiPriority w:val="99"/>
    <w:semiHidden/>
    <w:unhideWhenUsed/>
    <w:rsid w:val="00E96F1B"/>
    <w:rPr>
      <w:sz w:val="16"/>
      <w:szCs w:val="16"/>
    </w:rPr>
  </w:style>
  <w:style w:type="paragraph" w:styleId="CommentText">
    <w:name w:val="annotation text"/>
    <w:basedOn w:val="Normal"/>
    <w:link w:val="CommentTextChar"/>
    <w:uiPriority w:val="99"/>
    <w:semiHidden/>
    <w:unhideWhenUsed/>
    <w:rsid w:val="00E96F1B"/>
    <w:pPr>
      <w:spacing w:line="240" w:lineRule="auto"/>
    </w:pPr>
    <w:rPr>
      <w:sz w:val="20"/>
      <w:szCs w:val="20"/>
    </w:rPr>
  </w:style>
  <w:style w:type="character" w:customStyle="1" w:styleId="CommentTextChar">
    <w:name w:val="Comment Text Char"/>
    <w:basedOn w:val="DefaultParagraphFont"/>
    <w:link w:val="CommentText"/>
    <w:uiPriority w:val="99"/>
    <w:semiHidden/>
    <w:rsid w:val="00E96F1B"/>
    <w:rPr>
      <w:sz w:val="20"/>
      <w:szCs w:val="20"/>
    </w:rPr>
  </w:style>
  <w:style w:type="paragraph" w:styleId="CommentSubject">
    <w:name w:val="annotation subject"/>
    <w:basedOn w:val="CommentText"/>
    <w:next w:val="CommentText"/>
    <w:link w:val="CommentSubjectChar"/>
    <w:uiPriority w:val="99"/>
    <w:semiHidden/>
    <w:unhideWhenUsed/>
    <w:rsid w:val="00E96F1B"/>
    <w:rPr>
      <w:b/>
      <w:bCs/>
    </w:rPr>
  </w:style>
  <w:style w:type="character" w:customStyle="1" w:styleId="CommentSubjectChar">
    <w:name w:val="Comment Subject Char"/>
    <w:basedOn w:val="CommentTextChar"/>
    <w:link w:val="CommentSubject"/>
    <w:uiPriority w:val="99"/>
    <w:semiHidden/>
    <w:rsid w:val="00E96F1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43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fairwayhotel.co.u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2254</Words>
  <Characters>12852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15076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Ntibarikure</dc:creator>
  <cp:lastModifiedBy>George Ntibarikure</cp:lastModifiedBy>
  <cp:revision>2</cp:revision>
  <dcterms:created xsi:type="dcterms:W3CDTF">2017-10-31T11:59:00Z</dcterms:created>
  <dcterms:modified xsi:type="dcterms:W3CDTF">2017-10-31T11:59:00Z</dcterms:modified>
</cp:coreProperties>
</file>