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54" w:rsidRPr="00153B55" w:rsidRDefault="00703F54" w:rsidP="00526091">
      <w:pPr>
        <w:spacing w:after="0" w:line="240" w:lineRule="auto"/>
        <w:rPr>
          <w:rFonts w:ascii="Times New Roman" w:hAnsi="Times New Roman" w:cs="Times New Roman"/>
          <w:sz w:val="24"/>
          <w:szCs w:val="24"/>
        </w:rPr>
      </w:pPr>
      <w:r w:rsidRPr="00153B55">
        <w:rPr>
          <w:rFonts w:ascii="Times New Roman" w:hAnsi="Times New Roman" w:cs="Times New Roman"/>
          <w:noProof/>
          <w:sz w:val="24"/>
          <w:szCs w:val="24"/>
        </w:rPr>
        <w:drawing>
          <wp:inline distT="0" distB="0" distL="0" distR="0" wp14:anchorId="6CD0EA56" wp14:editId="25BACE2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53B55">
        <w:rPr>
          <w:rFonts w:ascii="Times New Roman" w:hAnsi="Times New Roman" w:cs="Times New Roman"/>
          <w:sz w:val="24"/>
          <w:szCs w:val="24"/>
        </w:rPr>
        <w:tab/>
      </w:r>
      <w:r w:rsidRPr="00153B55">
        <w:rPr>
          <w:rFonts w:ascii="Times New Roman" w:hAnsi="Times New Roman" w:cs="Times New Roman"/>
          <w:sz w:val="24"/>
          <w:szCs w:val="24"/>
        </w:rPr>
        <w:tab/>
      </w:r>
      <w:r w:rsidRPr="00153B55">
        <w:rPr>
          <w:rFonts w:ascii="Times New Roman" w:hAnsi="Times New Roman" w:cs="Times New Roman"/>
          <w:sz w:val="24"/>
          <w:szCs w:val="24"/>
        </w:rPr>
        <w:tab/>
      </w:r>
      <w:r w:rsidRPr="00153B55">
        <w:rPr>
          <w:rFonts w:ascii="Times New Roman" w:hAnsi="Times New Roman" w:cs="Times New Roman"/>
          <w:sz w:val="24"/>
          <w:szCs w:val="24"/>
        </w:rPr>
        <w:tab/>
      </w:r>
      <w:r w:rsidRPr="00153B55">
        <w:rPr>
          <w:rFonts w:ascii="Times New Roman" w:hAnsi="Times New Roman" w:cs="Times New Roman"/>
          <w:color w:val="FF0000"/>
          <w:sz w:val="24"/>
          <w:szCs w:val="24"/>
        </w:rPr>
        <w:tab/>
        <w:t xml:space="preserve">   </w:t>
      </w:r>
      <w:r w:rsidRPr="00153B55">
        <w:rPr>
          <w:rFonts w:ascii="Times New Roman" w:hAnsi="Times New Roman" w:cs="Times New Roman"/>
          <w:color w:val="FF0000"/>
          <w:sz w:val="24"/>
          <w:szCs w:val="24"/>
        </w:rPr>
        <w:tab/>
      </w:r>
      <w:r w:rsidRPr="00153B55">
        <w:rPr>
          <w:rFonts w:ascii="Times New Roman" w:hAnsi="Times New Roman" w:cs="Times New Roman"/>
          <w:color w:val="FF0000"/>
          <w:sz w:val="24"/>
          <w:szCs w:val="24"/>
        </w:rPr>
        <w:tab/>
        <w:t xml:space="preserve">                 </w:t>
      </w:r>
      <w:r w:rsidRPr="00153B55">
        <w:rPr>
          <w:rFonts w:ascii="Times New Roman" w:hAnsi="Times New Roman" w:cs="Times New Roman"/>
          <w:noProof/>
          <w:sz w:val="24"/>
          <w:szCs w:val="24"/>
        </w:rPr>
        <w:drawing>
          <wp:inline distT="0" distB="0" distL="0" distR="0" wp14:anchorId="0A83204F" wp14:editId="637B3962">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D72E84" w:rsidRPr="00153B55" w:rsidRDefault="00703F54" w:rsidP="00526091">
      <w:pPr>
        <w:spacing w:after="0" w:line="240" w:lineRule="auto"/>
        <w:jc w:val="center"/>
        <w:rPr>
          <w:rFonts w:ascii="Times New Roman" w:hAnsi="Times New Roman" w:cs="Times New Roman"/>
          <w:b/>
          <w:sz w:val="24"/>
          <w:szCs w:val="24"/>
        </w:rPr>
      </w:pPr>
      <w:r w:rsidRPr="00153B55">
        <w:rPr>
          <w:rFonts w:ascii="Times New Roman" w:hAnsi="Times New Roman" w:cs="Times New Roman"/>
          <w:b/>
          <w:sz w:val="24"/>
          <w:szCs w:val="24"/>
        </w:rPr>
        <w:t>Farmer-to-</w:t>
      </w:r>
      <w:r w:rsidR="00E85DAB" w:rsidRPr="00153B55">
        <w:rPr>
          <w:rFonts w:ascii="Times New Roman" w:hAnsi="Times New Roman" w:cs="Times New Roman"/>
          <w:b/>
          <w:sz w:val="24"/>
          <w:szCs w:val="24"/>
        </w:rPr>
        <w:t xml:space="preserve">Farmer </w:t>
      </w:r>
      <w:r w:rsidRPr="00153B55">
        <w:rPr>
          <w:rFonts w:ascii="Times New Roman" w:hAnsi="Times New Roman" w:cs="Times New Roman"/>
          <w:b/>
          <w:sz w:val="24"/>
          <w:szCs w:val="24"/>
        </w:rPr>
        <w:t xml:space="preserve">(F2F) </w:t>
      </w:r>
    </w:p>
    <w:p w:rsidR="00E85DAB" w:rsidRPr="00153B55" w:rsidRDefault="00E85DAB" w:rsidP="00526091">
      <w:pPr>
        <w:spacing w:after="0" w:line="240" w:lineRule="auto"/>
        <w:jc w:val="center"/>
        <w:rPr>
          <w:rFonts w:ascii="Times New Roman" w:hAnsi="Times New Roman" w:cs="Times New Roman"/>
          <w:b/>
          <w:sz w:val="24"/>
          <w:szCs w:val="24"/>
        </w:rPr>
      </w:pPr>
      <w:r w:rsidRPr="00153B55">
        <w:rPr>
          <w:rFonts w:ascii="Times New Roman" w:hAnsi="Times New Roman" w:cs="Times New Roman"/>
          <w:b/>
          <w:sz w:val="24"/>
          <w:szCs w:val="24"/>
        </w:rPr>
        <w:t>Volunteer Assignment Scope of Work</w:t>
      </w:r>
      <w:r w:rsidR="00703F54" w:rsidRPr="00153B55">
        <w:rPr>
          <w:rFonts w:ascii="Times New Roman" w:hAnsi="Times New Roman" w:cs="Times New Roman"/>
          <w:b/>
          <w:sz w:val="24"/>
          <w:szCs w:val="24"/>
        </w:rPr>
        <w:t xml:space="preserve"> (SOW)</w:t>
      </w:r>
    </w:p>
    <w:p w:rsidR="001D4A2F" w:rsidRPr="00153B55" w:rsidRDefault="001D4A2F" w:rsidP="00526091">
      <w:pPr>
        <w:spacing w:after="0" w:line="240" w:lineRule="auto"/>
        <w:jc w:val="center"/>
        <w:rPr>
          <w:rFonts w:ascii="Times New Roman" w:hAnsi="Times New Roman" w:cs="Times New Roman"/>
          <w:b/>
          <w:sz w:val="24"/>
          <w:szCs w:val="24"/>
        </w:rPr>
      </w:pPr>
    </w:p>
    <w:tbl>
      <w:tblPr>
        <w:tblStyle w:val="TableGrid"/>
        <w:tblW w:w="5132" w:type="pct"/>
        <w:tblInd w:w="-252" w:type="dxa"/>
        <w:tblLook w:val="04A0" w:firstRow="1" w:lastRow="0" w:firstColumn="1" w:lastColumn="0" w:noHBand="0" w:noVBand="1"/>
      </w:tblPr>
      <w:tblGrid>
        <w:gridCol w:w="2812"/>
        <w:gridCol w:w="6785"/>
      </w:tblGrid>
      <w:tr w:rsidR="00E85DAB" w:rsidRPr="00153B55" w:rsidTr="007607AA">
        <w:trPr>
          <w:trHeight w:val="53"/>
        </w:trPr>
        <w:tc>
          <w:tcPr>
            <w:tcW w:w="5000" w:type="pct"/>
            <w:gridSpan w:val="2"/>
            <w:shd w:val="clear" w:color="auto" w:fill="F2F2F2" w:themeFill="background1" w:themeFillShade="F2"/>
          </w:tcPr>
          <w:p w:rsidR="00E85DAB" w:rsidRPr="00153B55" w:rsidRDefault="00E85DAB" w:rsidP="00526091">
            <w:pPr>
              <w:jc w:val="center"/>
              <w:rPr>
                <w:rStyle w:val="A14"/>
                <w:rFonts w:ascii="Times New Roman" w:eastAsiaTheme="minorHAnsi" w:hAnsi="Times New Roman" w:cs="Times New Roman"/>
                <w:color w:val="auto"/>
                <w:sz w:val="24"/>
                <w:szCs w:val="24"/>
              </w:rPr>
            </w:pPr>
            <w:r w:rsidRPr="00153B55">
              <w:rPr>
                <w:rFonts w:ascii="Times New Roman" w:hAnsi="Times New Roman" w:cs="Times New Roman"/>
                <w:b/>
                <w:sz w:val="24"/>
                <w:szCs w:val="24"/>
              </w:rPr>
              <w:t>Summary Information</w:t>
            </w:r>
          </w:p>
        </w:tc>
      </w:tr>
      <w:tr w:rsidR="00E018F3" w:rsidRPr="00153B55" w:rsidTr="00CC3596">
        <w:trPr>
          <w:trHeight w:val="53"/>
        </w:trPr>
        <w:tc>
          <w:tcPr>
            <w:tcW w:w="1465" w:type="pct"/>
            <w:shd w:val="clear" w:color="auto" w:fill="F2F2F2" w:themeFill="background1" w:themeFillShade="F2"/>
          </w:tcPr>
          <w:p w:rsidR="00E018F3" w:rsidRPr="00153B55" w:rsidRDefault="00E018F3" w:rsidP="00EF1D1C">
            <w:pPr>
              <w:rPr>
                <w:rFonts w:ascii="Times New Roman" w:hAnsi="Times New Roman" w:cs="Times New Roman"/>
                <w:sz w:val="24"/>
                <w:szCs w:val="24"/>
              </w:rPr>
            </w:pPr>
            <w:r w:rsidRPr="00153B55">
              <w:rPr>
                <w:rFonts w:ascii="Times New Roman" w:hAnsi="Times New Roman" w:cs="Times New Roman"/>
                <w:sz w:val="24"/>
                <w:szCs w:val="24"/>
              </w:rPr>
              <w:t>Country</w:t>
            </w:r>
          </w:p>
        </w:tc>
        <w:tc>
          <w:tcPr>
            <w:tcW w:w="3535" w:type="pct"/>
          </w:tcPr>
          <w:p w:rsidR="00E018F3" w:rsidRDefault="00C965B9" w:rsidP="00E018F3">
            <w:pPr>
              <w:rPr>
                <w:rFonts w:ascii="Times New Roman" w:hAnsi="Times New Roman" w:cs="Times New Roman"/>
                <w:sz w:val="24"/>
                <w:szCs w:val="24"/>
              </w:rPr>
            </w:pPr>
            <w:r>
              <w:rPr>
                <w:rFonts w:ascii="Times New Roman" w:hAnsi="Times New Roman" w:cs="Times New Roman"/>
                <w:sz w:val="24"/>
                <w:szCs w:val="24"/>
              </w:rPr>
              <w:t>Kenya</w:t>
            </w:r>
          </w:p>
        </w:tc>
      </w:tr>
      <w:tr w:rsidR="00E85DAB" w:rsidRPr="00153B55" w:rsidTr="00CC3596">
        <w:trPr>
          <w:trHeight w:val="53"/>
        </w:trPr>
        <w:tc>
          <w:tcPr>
            <w:tcW w:w="1465" w:type="pct"/>
            <w:shd w:val="clear" w:color="auto" w:fill="F2F2F2" w:themeFill="background1" w:themeFillShade="F2"/>
          </w:tcPr>
          <w:p w:rsidR="00E85DAB" w:rsidRPr="00153B55" w:rsidRDefault="00E018F3" w:rsidP="00EF1D1C">
            <w:pPr>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535" w:type="pct"/>
          </w:tcPr>
          <w:p w:rsidR="00E85DAB" w:rsidRPr="00153B55" w:rsidRDefault="00E018F3" w:rsidP="00322970">
            <w:pPr>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KE76</w:t>
            </w:r>
          </w:p>
        </w:tc>
      </w:tr>
      <w:tr w:rsidR="00E85DAB" w:rsidRPr="00153B55" w:rsidTr="00CC3596">
        <w:tc>
          <w:tcPr>
            <w:tcW w:w="1465" w:type="pct"/>
            <w:shd w:val="clear" w:color="auto" w:fill="F2F2F2" w:themeFill="background1" w:themeFillShade="F2"/>
          </w:tcPr>
          <w:p w:rsidR="00E85DAB" w:rsidRPr="00153B55" w:rsidRDefault="00E85DAB" w:rsidP="00526091">
            <w:pPr>
              <w:rPr>
                <w:rFonts w:ascii="Times New Roman" w:hAnsi="Times New Roman" w:cs="Times New Roman"/>
                <w:sz w:val="24"/>
                <w:szCs w:val="24"/>
              </w:rPr>
            </w:pPr>
            <w:r w:rsidRPr="00153B55">
              <w:rPr>
                <w:rFonts w:ascii="Times New Roman" w:hAnsi="Times New Roman" w:cs="Times New Roman"/>
                <w:sz w:val="24"/>
                <w:szCs w:val="24"/>
              </w:rPr>
              <w:t>Country Project</w:t>
            </w:r>
          </w:p>
        </w:tc>
        <w:tc>
          <w:tcPr>
            <w:tcW w:w="3535" w:type="pct"/>
          </w:tcPr>
          <w:p w:rsidR="00E85DAB" w:rsidRPr="00153B55" w:rsidRDefault="00B93C62" w:rsidP="00B93C62">
            <w:pPr>
              <w:rPr>
                <w:rFonts w:ascii="Times New Roman" w:hAnsi="Times New Roman" w:cs="Times New Roman"/>
                <w:sz w:val="24"/>
                <w:szCs w:val="24"/>
              </w:rPr>
            </w:pPr>
            <w:r w:rsidRPr="00153B55">
              <w:rPr>
                <w:rStyle w:val="A14"/>
                <w:rFonts w:ascii="Times New Roman" w:eastAsia="Calibri" w:hAnsi="Times New Roman" w:cs="Times New Roman"/>
                <w:sz w:val="24"/>
                <w:szCs w:val="24"/>
              </w:rPr>
              <w:t>Flexible assignment</w:t>
            </w:r>
            <w:r w:rsidR="00F071EC">
              <w:rPr>
                <w:rStyle w:val="A14"/>
                <w:rFonts w:ascii="Times New Roman" w:eastAsia="Calibri" w:hAnsi="Times New Roman" w:cs="Times New Roman"/>
                <w:sz w:val="24"/>
                <w:szCs w:val="24"/>
              </w:rPr>
              <w:t xml:space="preserve">, existing </w:t>
            </w:r>
            <w:proofErr w:type="spellStart"/>
            <w:r w:rsidR="00F071EC">
              <w:rPr>
                <w:rStyle w:val="A14"/>
                <w:rFonts w:ascii="Times New Roman" w:eastAsia="Calibri" w:hAnsi="Times New Roman" w:cs="Times New Roman"/>
                <w:sz w:val="24"/>
                <w:szCs w:val="24"/>
              </w:rPr>
              <w:t>homegarden</w:t>
            </w:r>
            <w:proofErr w:type="spellEnd"/>
            <w:r w:rsidR="00F071EC">
              <w:rPr>
                <w:rStyle w:val="A14"/>
                <w:rFonts w:ascii="Times New Roman" w:eastAsia="Calibri" w:hAnsi="Times New Roman" w:cs="Times New Roman"/>
                <w:sz w:val="24"/>
                <w:szCs w:val="24"/>
              </w:rPr>
              <w:t xml:space="preserve"> project proposed</w:t>
            </w:r>
          </w:p>
        </w:tc>
      </w:tr>
      <w:tr w:rsidR="00B93C62" w:rsidRPr="00153B55" w:rsidTr="00CC3596">
        <w:tc>
          <w:tcPr>
            <w:tcW w:w="1465" w:type="pct"/>
            <w:shd w:val="clear" w:color="auto" w:fill="F2F2F2" w:themeFill="background1" w:themeFillShade="F2"/>
          </w:tcPr>
          <w:p w:rsidR="00B93C62" w:rsidRPr="00153B55" w:rsidRDefault="00B93C62" w:rsidP="00526091">
            <w:pPr>
              <w:rPr>
                <w:rFonts w:ascii="Times New Roman" w:hAnsi="Times New Roman" w:cs="Times New Roman"/>
                <w:sz w:val="24"/>
                <w:szCs w:val="24"/>
              </w:rPr>
            </w:pPr>
            <w:r w:rsidRPr="00153B55">
              <w:rPr>
                <w:rFonts w:ascii="Times New Roman" w:hAnsi="Times New Roman" w:cs="Times New Roman"/>
                <w:sz w:val="24"/>
                <w:szCs w:val="24"/>
              </w:rPr>
              <w:t xml:space="preserve">Host </w:t>
            </w:r>
          </w:p>
        </w:tc>
        <w:tc>
          <w:tcPr>
            <w:tcW w:w="3535" w:type="pct"/>
          </w:tcPr>
          <w:p w:rsidR="00B93C62" w:rsidRPr="00153B55" w:rsidRDefault="007D6947" w:rsidP="00B36E34">
            <w:pPr>
              <w:rPr>
                <w:rStyle w:val="A14"/>
                <w:rFonts w:ascii="Times New Roman" w:eastAsia="Calibri" w:hAnsi="Times New Roman" w:cs="Times New Roman"/>
                <w:sz w:val="24"/>
                <w:szCs w:val="24"/>
              </w:rPr>
            </w:pPr>
            <w:r>
              <w:rPr>
                <w:rStyle w:val="A14"/>
                <w:rFonts w:ascii="Times New Roman" w:eastAsia="Calibri" w:hAnsi="Times New Roman" w:cs="Times New Roman"/>
                <w:sz w:val="24"/>
                <w:szCs w:val="24"/>
              </w:rPr>
              <w:t>PIQA Agriculture/EARO</w:t>
            </w:r>
          </w:p>
        </w:tc>
      </w:tr>
      <w:tr w:rsidR="00E85DAB" w:rsidRPr="00153B55" w:rsidTr="00CC3596">
        <w:tc>
          <w:tcPr>
            <w:tcW w:w="1465" w:type="pct"/>
            <w:shd w:val="clear" w:color="auto" w:fill="F2F2F2" w:themeFill="background1" w:themeFillShade="F2"/>
          </w:tcPr>
          <w:p w:rsidR="00E85DAB" w:rsidRPr="00153B55" w:rsidRDefault="00E85DAB" w:rsidP="00526091">
            <w:pPr>
              <w:rPr>
                <w:rFonts w:ascii="Times New Roman" w:hAnsi="Times New Roman" w:cs="Times New Roman"/>
                <w:sz w:val="24"/>
                <w:szCs w:val="24"/>
              </w:rPr>
            </w:pPr>
            <w:r w:rsidRPr="00153B55">
              <w:rPr>
                <w:rFonts w:ascii="Times New Roman" w:hAnsi="Times New Roman" w:cs="Times New Roman"/>
                <w:sz w:val="24"/>
                <w:szCs w:val="24"/>
              </w:rPr>
              <w:t>Assignment Title</w:t>
            </w:r>
          </w:p>
        </w:tc>
        <w:tc>
          <w:tcPr>
            <w:tcW w:w="3535" w:type="pct"/>
          </w:tcPr>
          <w:p w:rsidR="00E85DAB" w:rsidRPr="00153B55" w:rsidRDefault="007D6947" w:rsidP="006C5D1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Homestead Gardens </w:t>
            </w:r>
            <w:r w:rsidR="00400A53">
              <w:rPr>
                <w:rFonts w:ascii="Times New Roman" w:eastAsia="Calibri" w:hAnsi="Times New Roman" w:cs="Times New Roman"/>
                <w:color w:val="000000"/>
                <w:sz w:val="24"/>
                <w:szCs w:val="24"/>
              </w:rPr>
              <w:t>Guide</w:t>
            </w:r>
            <w:r>
              <w:rPr>
                <w:rFonts w:ascii="Times New Roman" w:eastAsia="Calibri" w:hAnsi="Times New Roman" w:cs="Times New Roman"/>
                <w:color w:val="000000"/>
                <w:sz w:val="24"/>
                <w:szCs w:val="24"/>
              </w:rPr>
              <w:t xml:space="preserve">, </w:t>
            </w:r>
            <w:r w:rsidR="006C5D17">
              <w:rPr>
                <w:rFonts w:ascii="Times New Roman" w:eastAsia="Calibri" w:hAnsi="Times New Roman" w:cs="Times New Roman"/>
                <w:color w:val="000000"/>
                <w:sz w:val="24"/>
                <w:szCs w:val="24"/>
              </w:rPr>
              <w:t>Preliminary Assessment Tool</w:t>
            </w:r>
          </w:p>
        </w:tc>
      </w:tr>
      <w:tr w:rsidR="00E85DAB" w:rsidRPr="00153B55" w:rsidTr="00CC3596">
        <w:tc>
          <w:tcPr>
            <w:tcW w:w="1465" w:type="pct"/>
            <w:shd w:val="clear" w:color="auto" w:fill="F2F2F2" w:themeFill="background1" w:themeFillShade="F2"/>
          </w:tcPr>
          <w:p w:rsidR="00E85DAB" w:rsidRPr="00153B55" w:rsidRDefault="00007F4B" w:rsidP="00526091">
            <w:pPr>
              <w:rPr>
                <w:rFonts w:ascii="Times New Roman" w:hAnsi="Times New Roman" w:cs="Times New Roman"/>
                <w:sz w:val="24"/>
                <w:szCs w:val="24"/>
              </w:rPr>
            </w:pPr>
            <w:r w:rsidRPr="00153B55">
              <w:rPr>
                <w:rFonts w:ascii="Times New Roman" w:hAnsi="Times New Roman" w:cs="Times New Roman"/>
                <w:sz w:val="24"/>
                <w:szCs w:val="24"/>
              </w:rPr>
              <w:t>Potential dates</w:t>
            </w:r>
          </w:p>
        </w:tc>
        <w:tc>
          <w:tcPr>
            <w:tcW w:w="3535" w:type="pct"/>
          </w:tcPr>
          <w:p w:rsidR="00E85DAB" w:rsidRPr="00153B55" w:rsidRDefault="00BE75DF" w:rsidP="00300598">
            <w:pPr>
              <w:rPr>
                <w:rFonts w:ascii="Times New Roman" w:hAnsi="Times New Roman" w:cs="Times New Roman"/>
                <w:sz w:val="24"/>
                <w:szCs w:val="24"/>
              </w:rPr>
            </w:pPr>
            <w:r>
              <w:rPr>
                <w:rFonts w:ascii="Times New Roman" w:hAnsi="Times New Roman" w:cs="Times New Roman"/>
                <w:sz w:val="24"/>
                <w:szCs w:val="24"/>
              </w:rPr>
              <w:t>October – December 2016</w:t>
            </w:r>
            <w:bookmarkStart w:id="0" w:name="_GoBack"/>
            <w:bookmarkEnd w:id="0"/>
          </w:p>
        </w:tc>
      </w:tr>
      <w:tr w:rsidR="00245E23" w:rsidRPr="00153B55" w:rsidTr="00CC3596">
        <w:tc>
          <w:tcPr>
            <w:tcW w:w="1465" w:type="pct"/>
            <w:shd w:val="clear" w:color="auto" w:fill="F2F2F2" w:themeFill="background1" w:themeFillShade="F2"/>
          </w:tcPr>
          <w:p w:rsidR="00245E23" w:rsidRPr="00153B55" w:rsidRDefault="00007F4B" w:rsidP="00526091">
            <w:pPr>
              <w:rPr>
                <w:rFonts w:ascii="Times New Roman" w:hAnsi="Times New Roman" w:cs="Times New Roman"/>
                <w:sz w:val="24"/>
                <w:szCs w:val="24"/>
              </w:rPr>
            </w:pPr>
            <w:r w:rsidRPr="00153B55">
              <w:rPr>
                <w:rFonts w:ascii="Times New Roman" w:hAnsi="Times New Roman" w:cs="Times New Roman"/>
                <w:sz w:val="24"/>
                <w:szCs w:val="24"/>
              </w:rPr>
              <w:t>Objectives</w:t>
            </w:r>
          </w:p>
        </w:tc>
        <w:tc>
          <w:tcPr>
            <w:tcW w:w="3535" w:type="pct"/>
          </w:tcPr>
          <w:p w:rsidR="00245E23" w:rsidRPr="00153B55" w:rsidRDefault="006B0AFC" w:rsidP="006C5D17">
            <w:pPr>
              <w:rPr>
                <w:rFonts w:ascii="Times New Roman" w:hAnsi="Times New Roman" w:cs="Times New Roman"/>
                <w:sz w:val="24"/>
                <w:szCs w:val="24"/>
              </w:rPr>
            </w:pPr>
            <w:r>
              <w:rPr>
                <w:rFonts w:ascii="Times New Roman" w:hAnsi="Times New Roman" w:cs="Times New Roman"/>
                <w:sz w:val="24"/>
                <w:szCs w:val="24"/>
              </w:rPr>
              <w:t xml:space="preserve">Draft </w:t>
            </w:r>
            <w:r w:rsidR="006C5D17">
              <w:rPr>
                <w:rFonts w:ascii="Times New Roman" w:hAnsi="Times New Roman" w:cs="Times New Roman"/>
                <w:sz w:val="24"/>
                <w:szCs w:val="24"/>
              </w:rPr>
              <w:t xml:space="preserve">and field test the Preliminary Assessment Tool, Appendix A of the </w:t>
            </w:r>
            <w:r>
              <w:rPr>
                <w:rFonts w:ascii="Times New Roman" w:hAnsi="Times New Roman" w:cs="Times New Roman"/>
                <w:sz w:val="24"/>
                <w:szCs w:val="24"/>
              </w:rPr>
              <w:t>CRS Holistic Homestead Gardens Guide</w:t>
            </w:r>
          </w:p>
        </w:tc>
      </w:tr>
      <w:tr w:rsidR="00245E23" w:rsidRPr="00153B55" w:rsidTr="00CC3596">
        <w:tc>
          <w:tcPr>
            <w:tcW w:w="1465" w:type="pct"/>
            <w:shd w:val="clear" w:color="auto" w:fill="F2F2F2" w:themeFill="background1" w:themeFillShade="F2"/>
          </w:tcPr>
          <w:p w:rsidR="00245E23" w:rsidRPr="00153B55" w:rsidRDefault="00245E23" w:rsidP="00526091">
            <w:pPr>
              <w:rPr>
                <w:rFonts w:ascii="Times New Roman" w:hAnsi="Times New Roman" w:cs="Times New Roman"/>
                <w:sz w:val="24"/>
                <w:szCs w:val="24"/>
              </w:rPr>
            </w:pPr>
            <w:r w:rsidRPr="00153B55">
              <w:rPr>
                <w:rFonts w:ascii="Times New Roman" w:hAnsi="Times New Roman" w:cs="Times New Roman"/>
                <w:sz w:val="24"/>
                <w:szCs w:val="24"/>
              </w:rPr>
              <w:t>Desired volunteer skill/expertise</w:t>
            </w:r>
          </w:p>
        </w:tc>
        <w:tc>
          <w:tcPr>
            <w:tcW w:w="3535" w:type="pct"/>
          </w:tcPr>
          <w:p w:rsidR="00901A9B" w:rsidRPr="00153B55" w:rsidRDefault="00280190" w:rsidP="00526091">
            <w:pPr>
              <w:rPr>
                <w:rFonts w:ascii="Times New Roman" w:hAnsi="Times New Roman" w:cs="Times New Roman"/>
                <w:sz w:val="24"/>
                <w:szCs w:val="24"/>
              </w:rPr>
            </w:pPr>
            <w:r w:rsidRPr="009C1C0C">
              <w:rPr>
                <w:rFonts w:ascii="Times New Roman" w:hAnsi="Times New Roman" w:cs="Times New Roman"/>
                <w:sz w:val="24"/>
                <w:szCs w:val="24"/>
              </w:rPr>
              <w:t>Horticulture/gardening education expert</w:t>
            </w:r>
          </w:p>
          <w:p w:rsidR="003F2AF9" w:rsidRPr="00153B55" w:rsidRDefault="00901A9B" w:rsidP="00322970">
            <w:pPr>
              <w:rPr>
                <w:rFonts w:ascii="Times New Roman" w:hAnsi="Times New Roman" w:cs="Times New Roman"/>
                <w:sz w:val="24"/>
                <w:szCs w:val="24"/>
              </w:rPr>
            </w:pPr>
            <w:r w:rsidRPr="00153B55">
              <w:rPr>
                <w:rFonts w:ascii="Times New Roman" w:hAnsi="Times New Roman" w:cs="Times New Roman"/>
                <w:sz w:val="24"/>
                <w:szCs w:val="24"/>
              </w:rPr>
              <w:t xml:space="preserve">Highly desirable: </w:t>
            </w:r>
            <w:r w:rsidR="00322970">
              <w:rPr>
                <w:rFonts w:ascii="Times New Roman" w:hAnsi="Times New Roman" w:cs="Times New Roman"/>
                <w:sz w:val="24"/>
                <w:szCs w:val="24"/>
              </w:rPr>
              <w:t>Pre-</w:t>
            </w:r>
            <w:r w:rsidR="00D71492">
              <w:rPr>
                <w:rFonts w:ascii="Times New Roman" w:hAnsi="Times New Roman" w:cs="Times New Roman"/>
                <w:sz w:val="24"/>
                <w:szCs w:val="24"/>
              </w:rPr>
              <w:t>implementation</w:t>
            </w:r>
            <w:r w:rsidR="00322970">
              <w:rPr>
                <w:rFonts w:ascii="Times New Roman" w:hAnsi="Times New Roman" w:cs="Times New Roman"/>
                <w:sz w:val="24"/>
                <w:szCs w:val="24"/>
              </w:rPr>
              <w:t xml:space="preserve"> Assessment expertise</w:t>
            </w:r>
          </w:p>
        </w:tc>
      </w:tr>
    </w:tbl>
    <w:p w:rsidR="00AE1258" w:rsidRPr="00153B55" w:rsidRDefault="00AE1258" w:rsidP="00526091">
      <w:pPr>
        <w:spacing w:after="0" w:line="240" w:lineRule="auto"/>
        <w:rPr>
          <w:rFonts w:ascii="Times New Roman" w:hAnsi="Times New Roman" w:cs="Times New Roman"/>
          <w:sz w:val="24"/>
          <w:szCs w:val="24"/>
        </w:rPr>
      </w:pPr>
    </w:p>
    <w:p w:rsidR="003A7754" w:rsidRPr="00153B55" w:rsidRDefault="00084D84" w:rsidP="00526091">
      <w:pPr>
        <w:pStyle w:val="ListParagraph"/>
        <w:numPr>
          <w:ilvl w:val="0"/>
          <w:numId w:val="20"/>
        </w:numPr>
        <w:rPr>
          <w:b/>
          <w:u w:val="single"/>
        </w:rPr>
      </w:pPr>
      <w:r w:rsidRPr="00153B55">
        <w:rPr>
          <w:b/>
          <w:u w:val="single"/>
        </w:rPr>
        <w:t>Background</w:t>
      </w:r>
    </w:p>
    <w:p w:rsidR="00007F4B" w:rsidRPr="00153B55" w:rsidRDefault="00007F4B" w:rsidP="00007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sz w:val="24"/>
          <w:szCs w:val="24"/>
        </w:rPr>
      </w:pPr>
    </w:p>
    <w:p w:rsidR="00007F4B" w:rsidRDefault="00007F4B" w:rsidP="00007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sz w:val="24"/>
          <w:szCs w:val="24"/>
        </w:rPr>
      </w:pPr>
      <w:r w:rsidRPr="00153B55">
        <w:rPr>
          <w:rFonts w:ascii="Times New Roman" w:eastAsia="Calibri" w:hAnsi="Times New Roman" w:cs="Times New Roman"/>
          <w:sz w:val="24"/>
          <w:szCs w:val="24"/>
        </w:rPr>
        <w:t xml:space="preserve">The East Africa Farmer-to-Farmer (F2F) program leverages US volunteer expertise to assist </w:t>
      </w:r>
      <w:r w:rsidR="00850E52">
        <w:rPr>
          <w:rFonts w:ascii="Times New Roman" w:eastAsia="Calibri" w:hAnsi="Times New Roman" w:cs="Times New Roman"/>
          <w:sz w:val="24"/>
          <w:szCs w:val="24"/>
        </w:rPr>
        <w:t xml:space="preserve">people across the agriculture sector in the core countries of </w:t>
      </w:r>
      <w:r w:rsidRPr="00153B55">
        <w:rPr>
          <w:rFonts w:ascii="Times New Roman" w:eastAsia="Calibri" w:hAnsi="Times New Roman" w:cs="Times New Roman"/>
          <w:sz w:val="24"/>
          <w:szCs w:val="24"/>
        </w:rPr>
        <w:t xml:space="preserve">Kenya, Uganda, Tanzania and Ethiopia to improve the livelihoods and nutritional status of low income households. </w:t>
      </w:r>
      <w:r w:rsidR="00850E52">
        <w:rPr>
          <w:rFonts w:ascii="Times New Roman" w:eastAsia="Calibri" w:hAnsi="Times New Roman" w:cs="Times New Roman"/>
          <w:sz w:val="24"/>
          <w:szCs w:val="24"/>
        </w:rPr>
        <w:t xml:space="preserve">CRS’ Farmer to Farmer initiative also includes occasional flexible assignments in core countries or elsewhere to address the needs of people we serve either directly or indirectly through our programming. </w:t>
      </w:r>
      <w:r w:rsidRPr="00153B55">
        <w:rPr>
          <w:rFonts w:ascii="Times New Roman" w:eastAsia="Calibri" w:hAnsi="Times New Roman" w:cs="Times New Roman"/>
          <w:sz w:val="24"/>
          <w:szCs w:val="24"/>
        </w:rPr>
        <w:t xml:space="preserve">The specific objectives </w:t>
      </w:r>
      <w:r w:rsidR="00850E52">
        <w:rPr>
          <w:rFonts w:ascii="Times New Roman" w:eastAsia="Calibri" w:hAnsi="Times New Roman" w:cs="Times New Roman"/>
          <w:sz w:val="24"/>
          <w:szCs w:val="24"/>
        </w:rPr>
        <w:t xml:space="preserve">of CRS F2F Program are to </w:t>
      </w:r>
      <w:proofErr w:type="spellStart"/>
      <w:r w:rsidRPr="00153B55">
        <w:rPr>
          <w:rFonts w:ascii="Times New Roman" w:eastAsia="Calibri" w:hAnsi="Times New Roman" w:cs="Times New Roman"/>
          <w:sz w:val="24"/>
          <w:szCs w:val="24"/>
        </w:rPr>
        <w:t>i</w:t>
      </w:r>
      <w:proofErr w:type="spellEnd"/>
      <w:r w:rsidRPr="00153B55">
        <w:rPr>
          <w:rFonts w:ascii="Times New Roman" w:eastAsia="Calibri" w:hAnsi="Times New Roman" w:cs="Times New Roman"/>
          <w:sz w:val="24"/>
          <w:szCs w:val="24"/>
        </w:rPr>
        <w:t xml:space="preserve">) broaden the participation of low income households in established commodity value chains as producers and service providers; ii) strengthen community resilience to shocks such </w:t>
      </w:r>
      <w:proofErr w:type="gramStart"/>
      <w:r w:rsidRPr="00153B55">
        <w:rPr>
          <w:rFonts w:ascii="Times New Roman" w:eastAsia="Calibri" w:hAnsi="Times New Roman" w:cs="Times New Roman"/>
          <w:sz w:val="24"/>
          <w:szCs w:val="24"/>
        </w:rPr>
        <w:t>as  droughts</w:t>
      </w:r>
      <w:proofErr w:type="gramEnd"/>
      <w:r w:rsidRPr="00153B55">
        <w:rPr>
          <w:rFonts w:ascii="Times New Roman" w:eastAsia="Calibri" w:hAnsi="Times New Roman" w:cs="Times New Roman"/>
          <w:sz w:val="24"/>
          <w:szCs w:val="24"/>
        </w:rPr>
        <w:t>, that adversely affect livelihoods; and iii) preserve/enhanc</w:t>
      </w:r>
      <w:r w:rsidR="00850E52">
        <w:rPr>
          <w:rFonts w:ascii="Times New Roman" w:eastAsia="Calibri" w:hAnsi="Times New Roman" w:cs="Times New Roman"/>
          <w:sz w:val="24"/>
          <w:szCs w:val="24"/>
        </w:rPr>
        <w:t>e</w:t>
      </w:r>
      <w:r w:rsidRPr="00153B55">
        <w:rPr>
          <w:rFonts w:ascii="Times New Roman" w:eastAsia="Calibri" w:hAnsi="Times New Roman" w:cs="Times New Roman"/>
          <w:sz w:val="24"/>
          <w:szCs w:val="24"/>
        </w:rPr>
        <w:t xml:space="preserve"> natural resources upon which most rural communities depend. </w:t>
      </w:r>
      <w:r w:rsidR="00850E52">
        <w:rPr>
          <w:rFonts w:ascii="Times New Roman" w:eastAsia="Calibri" w:hAnsi="Times New Roman" w:cs="Times New Roman"/>
          <w:sz w:val="24"/>
          <w:szCs w:val="24"/>
        </w:rPr>
        <w:t xml:space="preserve">The </w:t>
      </w:r>
      <w:r w:rsidRPr="00153B55">
        <w:rPr>
          <w:rFonts w:ascii="Times New Roman" w:eastAsia="Calibri" w:hAnsi="Times New Roman" w:cs="Times New Roman"/>
          <w:sz w:val="24"/>
          <w:szCs w:val="24"/>
        </w:rPr>
        <w:t xml:space="preserve">CRS F2F program also </w:t>
      </w:r>
      <w:r w:rsidR="00850E52">
        <w:rPr>
          <w:rFonts w:ascii="Times New Roman" w:eastAsia="Calibri" w:hAnsi="Times New Roman" w:cs="Times New Roman"/>
          <w:sz w:val="24"/>
          <w:szCs w:val="24"/>
        </w:rPr>
        <w:t xml:space="preserve">works to </w:t>
      </w:r>
      <w:r w:rsidRPr="00153B55">
        <w:rPr>
          <w:rFonts w:ascii="Times New Roman" w:eastAsia="Calibri" w:hAnsi="Times New Roman" w:cs="Times New Roman"/>
          <w:sz w:val="24"/>
          <w:szCs w:val="24"/>
        </w:rPr>
        <w:t>increase</w:t>
      </w:r>
      <w:r w:rsidRPr="00153B55">
        <w:rPr>
          <w:rFonts w:ascii="Times New Roman" w:eastAsia="Calibri" w:hAnsi="Times New Roman" w:cs="Times New Roman"/>
          <w:bCs/>
          <w:sz w:val="24"/>
          <w:szCs w:val="24"/>
        </w:rPr>
        <w:t xml:space="preserve"> the American public’s understanding of international development programs and foster increased cross-cultural understanding between host countries and US volunteers. To achieve this, CRS focus</w:t>
      </w:r>
      <w:r w:rsidR="00850E52">
        <w:rPr>
          <w:rFonts w:ascii="Times New Roman" w:eastAsia="Calibri" w:hAnsi="Times New Roman" w:cs="Times New Roman"/>
          <w:bCs/>
          <w:sz w:val="24"/>
          <w:szCs w:val="24"/>
        </w:rPr>
        <w:t>es</w:t>
      </w:r>
      <w:r w:rsidRPr="00153B55">
        <w:rPr>
          <w:rFonts w:ascii="Times New Roman" w:eastAsia="Calibri" w:hAnsi="Times New Roman" w:cs="Times New Roman"/>
          <w:bCs/>
          <w:sz w:val="24"/>
          <w:szCs w:val="24"/>
        </w:rPr>
        <w:t xml:space="preserve"> its methodology around three mutual reinforcing pillars:</w:t>
      </w:r>
    </w:p>
    <w:p w:rsidR="00850E52" w:rsidRPr="00153B55" w:rsidRDefault="00850E52" w:rsidP="00007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sz w:val="24"/>
          <w:szCs w:val="24"/>
        </w:rPr>
      </w:pPr>
    </w:p>
    <w:p w:rsidR="00007F4B" w:rsidRPr="00153B55" w:rsidRDefault="00007F4B" w:rsidP="00007F4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sz w:val="24"/>
          <w:szCs w:val="24"/>
        </w:rPr>
      </w:pPr>
      <w:r w:rsidRPr="00153B55">
        <w:rPr>
          <w:rFonts w:ascii="Times New Roman" w:eastAsia="Calibri" w:hAnsi="Times New Roman" w:cs="Times New Roman"/>
          <w:bCs/>
          <w:sz w:val="24"/>
          <w:szCs w:val="24"/>
        </w:rPr>
        <w:t xml:space="preserve">Local capacity building; </w:t>
      </w:r>
    </w:p>
    <w:p w:rsidR="00007F4B" w:rsidRPr="00153B55" w:rsidRDefault="00007F4B" w:rsidP="00007F4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sz w:val="24"/>
          <w:szCs w:val="24"/>
        </w:rPr>
      </w:pPr>
      <w:r w:rsidRPr="00153B55">
        <w:rPr>
          <w:rFonts w:ascii="Times New Roman" w:eastAsia="Calibri" w:hAnsi="Times New Roman" w:cs="Times New Roman"/>
          <w:bCs/>
          <w:sz w:val="24"/>
          <w:szCs w:val="24"/>
        </w:rPr>
        <w:t>Ongoing innovation and learning; and</w:t>
      </w:r>
    </w:p>
    <w:p w:rsidR="009778B7" w:rsidRPr="00153B55" w:rsidRDefault="00007F4B" w:rsidP="00901A9B">
      <w:pPr>
        <w:pStyle w:val="ListParagraph"/>
        <w:numPr>
          <w:ilvl w:val="0"/>
          <w:numId w:val="36"/>
        </w:numPr>
      </w:pPr>
      <w:r w:rsidRPr="00153B55">
        <w:rPr>
          <w:rFonts w:eastAsia="Calibri"/>
          <w:bCs/>
        </w:rPr>
        <w:t>Complementarily with other USG and CRS programs</w:t>
      </w:r>
      <w:r w:rsidR="00850E52">
        <w:rPr>
          <w:rFonts w:eastAsia="Calibri"/>
          <w:bCs/>
        </w:rPr>
        <w:t>.</w:t>
      </w:r>
    </w:p>
    <w:p w:rsidR="00E27DAF" w:rsidRDefault="00E27DAF" w:rsidP="00E27DAF">
      <w:pPr>
        <w:spacing w:after="0" w:line="240" w:lineRule="auto"/>
        <w:rPr>
          <w:rFonts w:ascii="Times New Roman" w:hAnsi="Times New Roman" w:cs="Times New Roman"/>
          <w:sz w:val="24"/>
          <w:szCs w:val="24"/>
        </w:rPr>
      </w:pPr>
    </w:p>
    <w:p w:rsidR="002F38CF" w:rsidRDefault="00901A9B" w:rsidP="00901A9B">
      <w:pPr>
        <w:spacing w:line="240" w:lineRule="auto"/>
        <w:rPr>
          <w:rFonts w:ascii="Times New Roman" w:hAnsi="Times New Roman" w:cs="Times New Roman"/>
          <w:sz w:val="24"/>
          <w:szCs w:val="24"/>
        </w:rPr>
      </w:pPr>
      <w:r w:rsidRPr="00153B55">
        <w:rPr>
          <w:rFonts w:ascii="Times New Roman" w:hAnsi="Times New Roman" w:cs="Times New Roman"/>
          <w:sz w:val="24"/>
          <w:szCs w:val="24"/>
        </w:rPr>
        <w:t>T</w:t>
      </w:r>
      <w:r w:rsidR="00FD11F0" w:rsidRPr="00153B55">
        <w:rPr>
          <w:rFonts w:ascii="Times New Roman" w:hAnsi="Times New Roman" w:cs="Times New Roman"/>
          <w:sz w:val="24"/>
          <w:szCs w:val="24"/>
        </w:rPr>
        <w:t xml:space="preserve">he CRS </w:t>
      </w:r>
      <w:r w:rsidR="00400A53">
        <w:rPr>
          <w:rFonts w:ascii="Times New Roman" w:hAnsi="Times New Roman" w:cs="Times New Roman"/>
          <w:sz w:val="24"/>
          <w:szCs w:val="24"/>
        </w:rPr>
        <w:t>Holistic Homestead Gardens</w:t>
      </w:r>
      <w:r w:rsidR="001B0099">
        <w:rPr>
          <w:rFonts w:ascii="Times New Roman" w:hAnsi="Times New Roman" w:cs="Times New Roman"/>
          <w:sz w:val="24"/>
          <w:szCs w:val="24"/>
        </w:rPr>
        <w:t xml:space="preserve"> Guide for Field </w:t>
      </w:r>
      <w:r w:rsidR="002F38CF">
        <w:rPr>
          <w:rFonts w:ascii="Times New Roman" w:hAnsi="Times New Roman" w:cs="Times New Roman"/>
          <w:sz w:val="24"/>
          <w:szCs w:val="24"/>
        </w:rPr>
        <w:t>Practitioners is a tool to be used by program and field staff in</w:t>
      </w:r>
      <w:r w:rsidR="00240A38">
        <w:rPr>
          <w:rFonts w:ascii="Times New Roman" w:hAnsi="Times New Roman" w:cs="Times New Roman"/>
          <w:sz w:val="24"/>
          <w:szCs w:val="24"/>
        </w:rPr>
        <w:t xml:space="preserve"> decision making, </w:t>
      </w:r>
      <w:r w:rsidR="002F38CF">
        <w:rPr>
          <w:rFonts w:ascii="Times New Roman" w:hAnsi="Times New Roman" w:cs="Times New Roman"/>
          <w:sz w:val="24"/>
          <w:szCs w:val="24"/>
        </w:rPr>
        <w:t>assessment, planning and implementation of homestead gardens as a project component, with the purpose of achieving project objectives, including:</w:t>
      </w:r>
    </w:p>
    <w:p w:rsidR="00FD11F0" w:rsidRPr="00153B55" w:rsidRDefault="00322970" w:rsidP="00750B69">
      <w:pPr>
        <w:pStyle w:val="ListParagraph"/>
        <w:numPr>
          <w:ilvl w:val="0"/>
          <w:numId w:val="37"/>
        </w:numPr>
      </w:pPr>
      <w:r>
        <w:t xml:space="preserve">Improving nutrition </w:t>
      </w:r>
      <w:r w:rsidR="002F38CF">
        <w:t>of target beneficiaries</w:t>
      </w:r>
    </w:p>
    <w:p w:rsidR="00FD11F0" w:rsidRDefault="002F38CF" w:rsidP="00750B69">
      <w:pPr>
        <w:pStyle w:val="ListParagraph"/>
        <w:numPr>
          <w:ilvl w:val="0"/>
          <w:numId w:val="37"/>
        </w:numPr>
      </w:pPr>
      <w:r>
        <w:t>Income generation for target beneficiaries</w:t>
      </w:r>
    </w:p>
    <w:p w:rsidR="00DD017D" w:rsidRDefault="00DD017D" w:rsidP="002B6FB5">
      <w:pPr>
        <w:spacing w:after="0"/>
        <w:jc w:val="both"/>
        <w:rPr>
          <w:rFonts w:ascii="Times New Roman" w:hAnsi="Times New Roman" w:cs="Times New Roman"/>
          <w:b/>
          <w:i/>
          <w:sz w:val="24"/>
          <w:szCs w:val="24"/>
        </w:rPr>
      </w:pPr>
    </w:p>
    <w:p w:rsidR="0022630F" w:rsidRPr="00DF60B5" w:rsidRDefault="0022630F" w:rsidP="0022630F">
      <w:pPr>
        <w:pStyle w:val="ListParagraph"/>
        <w:numPr>
          <w:ilvl w:val="0"/>
          <w:numId w:val="42"/>
        </w:numPr>
        <w:rPr>
          <w:i/>
          <w:u w:val="single"/>
        </w:rPr>
      </w:pPr>
      <w:proofErr w:type="spellStart"/>
      <w:r w:rsidRPr="00DF60B5">
        <w:rPr>
          <w:i/>
          <w:u w:val="single"/>
        </w:rPr>
        <w:lastRenderedPageBreak/>
        <w:t>Kayatta</w:t>
      </w:r>
      <w:proofErr w:type="spellEnd"/>
      <w:r w:rsidRPr="00DF60B5">
        <w:rPr>
          <w:i/>
          <w:u w:val="single"/>
        </w:rPr>
        <w:t xml:space="preserve"> Irrigation Sacco</w:t>
      </w:r>
    </w:p>
    <w:p w:rsidR="0022630F" w:rsidRPr="00DF60B5" w:rsidRDefault="0022630F" w:rsidP="0022630F">
      <w:pPr>
        <w:pStyle w:val="ListParagraph"/>
        <w:ind w:left="450"/>
        <w:rPr>
          <w:b/>
        </w:rPr>
      </w:pPr>
    </w:p>
    <w:p w:rsidR="0022630F" w:rsidRPr="00AE2DE1" w:rsidRDefault="0022630F" w:rsidP="0022630F">
      <w:pPr>
        <w:spacing w:after="0" w:line="240" w:lineRule="auto"/>
        <w:jc w:val="both"/>
        <w:rPr>
          <w:rFonts w:ascii="Times New Roman" w:hAnsi="Times New Roman" w:cs="Times New Roman"/>
          <w:sz w:val="24"/>
          <w:szCs w:val="24"/>
        </w:rPr>
      </w:pPr>
      <w:proofErr w:type="spellStart"/>
      <w:r w:rsidRPr="00AE2DE1">
        <w:rPr>
          <w:rFonts w:ascii="Times New Roman" w:hAnsi="Times New Roman" w:cs="Times New Roman"/>
          <w:sz w:val="24"/>
          <w:szCs w:val="24"/>
        </w:rPr>
        <w:t>Kayatta</w:t>
      </w:r>
      <w:proofErr w:type="spellEnd"/>
      <w:r w:rsidRPr="00AE2DE1">
        <w:rPr>
          <w:rFonts w:ascii="Times New Roman" w:hAnsi="Times New Roman" w:cs="Times New Roman"/>
          <w:sz w:val="24"/>
          <w:szCs w:val="24"/>
        </w:rPr>
        <w:t xml:space="preserve"> Irrigation Sacco has a membership of 250 (with 75</w:t>
      </w:r>
      <w:r>
        <w:rPr>
          <w:rFonts w:ascii="Times New Roman" w:hAnsi="Times New Roman" w:cs="Times New Roman"/>
          <w:sz w:val="24"/>
          <w:szCs w:val="24"/>
        </w:rPr>
        <w:t xml:space="preserve"> percent</w:t>
      </w:r>
      <w:r w:rsidRPr="00AE2DE1">
        <w:rPr>
          <w:rFonts w:ascii="Times New Roman" w:hAnsi="Times New Roman" w:cs="Times New Roman"/>
          <w:sz w:val="24"/>
          <w:szCs w:val="24"/>
        </w:rPr>
        <w:t xml:space="preserve"> women) who are further organized in smaller groups of 30 to 40 members. “</w:t>
      </w:r>
      <w:proofErr w:type="spellStart"/>
      <w:r w:rsidRPr="00AE2DE1">
        <w:rPr>
          <w:rFonts w:ascii="Times New Roman" w:hAnsi="Times New Roman" w:cs="Times New Roman"/>
          <w:sz w:val="24"/>
          <w:szCs w:val="24"/>
        </w:rPr>
        <w:t>Wendano</w:t>
      </w:r>
      <w:proofErr w:type="spellEnd"/>
      <w:r w:rsidRPr="00AE2DE1">
        <w:rPr>
          <w:rFonts w:ascii="Times New Roman" w:hAnsi="Times New Roman" w:cs="Times New Roman"/>
          <w:sz w:val="24"/>
          <w:szCs w:val="24"/>
        </w:rPr>
        <w:t xml:space="preserve"> </w:t>
      </w:r>
      <w:proofErr w:type="spellStart"/>
      <w:r w:rsidRPr="00AE2DE1">
        <w:rPr>
          <w:rFonts w:ascii="Times New Roman" w:hAnsi="Times New Roman" w:cs="Times New Roman"/>
          <w:sz w:val="24"/>
          <w:szCs w:val="24"/>
        </w:rPr>
        <w:t>wa</w:t>
      </w:r>
      <w:proofErr w:type="spellEnd"/>
      <w:r w:rsidRPr="00AE2DE1">
        <w:rPr>
          <w:rFonts w:ascii="Times New Roman" w:hAnsi="Times New Roman" w:cs="Times New Roman"/>
          <w:sz w:val="24"/>
          <w:szCs w:val="24"/>
        </w:rPr>
        <w:t xml:space="preserve"> Aka” women group is one of such small groups. The irrigation Sacco is based in </w:t>
      </w:r>
      <w:proofErr w:type="spellStart"/>
      <w:r w:rsidRPr="00AE2DE1">
        <w:rPr>
          <w:rFonts w:ascii="Times New Roman" w:hAnsi="Times New Roman" w:cs="Times New Roman"/>
          <w:sz w:val="24"/>
          <w:szCs w:val="24"/>
        </w:rPr>
        <w:t>Machakos</w:t>
      </w:r>
      <w:proofErr w:type="spellEnd"/>
      <w:r w:rsidRPr="00AE2DE1">
        <w:rPr>
          <w:rFonts w:ascii="Times New Roman" w:hAnsi="Times New Roman" w:cs="Times New Roman"/>
          <w:sz w:val="24"/>
          <w:szCs w:val="24"/>
        </w:rPr>
        <w:t xml:space="preserve"> </w:t>
      </w:r>
      <w:proofErr w:type="spellStart"/>
      <w:r w:rsidRPr="00AE2DE1">
        <w:rPr>
          <w:rFonts w:ascii="Times New Roman" w:hAnsi="Times New Roman" w:cs="Times New Roman"/>
          <w:sz w:val="24"/>
          <w:szCs w:val="24"/>
        </w:rPr>
        <w:t>Couty</w:t>
      </w:r>
      <w:proofErr w:type="spellEnd"/>
      <w:r w:rsidRPr="00AE2DE1">
        <w:rPr>
          <w:rFonts w:ascii="Times New Roman" w:hAnsi="Times New Roman" w:cs="Times New Roman"/>
          <w:sz w:val="24"/>
          <w:szCs w:val="24"/>
        </w:rPr>
        <w:t xml:space="preserve">, </w:t>
      </w:r>
      <w:proofErr w:type="spellStart"/>
      <w:r w:rsidRPr="00AE2DE1">
        <w:rPr>
          <w:rFonts w:ascii="Times New Roman" w:hAnsi="Times New Roman" w:cs="Times New Roman"/>
          <w:sz w:val="24"/>
          <w:szCs w:val="24"/>
        </w:rPr>
        <w:t>Kangundo</w:t>
      </w:r>
      <w:proofErr w:type="spellEnd"/>
      <w:r w:rsidRPr="00AE2DE1">
        <w:rPr>
          <w:rFonts w:ascii="Times New Roman" w:hAnsi="Times New Roman" w:cs="Times New Roman"/>
          <w:sz w:val="24"/>
          <w:szCs w:val="24"/>
        </w:rPr>
        <w:t xml:space="preserve"> Sub-county and is located within </w:t>
      </w:r>
      <w:proofErr w:type="spellStart"/>
      <w:r w:rsidRPr="00AE2DE1">
        <w:rPr>
          <w:rFonts w:ascii="Times New Roman" w:hAnsi="Times New Roman" w:cs="Times New Roman"/>
          <w:sz w:val="24"/>
          <w:szCs w:val="24"/>
        </w:rPr>
        <w:t>Kayatta</w:t>
      </w:r>
      <w:proofErr w:type="spellEnd"/>
      <w:r w:rsidRPr="00AE2DE1">
        <w:rPr>
          <w:rFonts w:ascii="Times New Roman" w:hAnsi="Times New Roman" w:cs="Times New Roman"/>
          <w:sz w:val="24"/>
          <w:szCs w:val="24"/>
        </w:rPr>
        <w:t xml:space="preserve"> irrigation scheme along river </w:t>
      </w:r>
      <w:proofErr w:type="spellStart"/>
      <w:r w:rsidRPr="00AE2DE1">
        <w:rPr>
          <w:rFonts w:ascii="Times New Roman" w:hAnsi="Times New Roman" w:cs="Times New Roman"/>
          <w:sz w:val="24"/>
          <w:szCs w:val="24"/>
        </w:rPr>
        <w:t>Athi</w:t>
      </w:r>
      <w:proofErr w:type="spellEnd"/>
      <w:r w:rsidRPr="00AE2DE1">
        <w:rPr>
          <w:rFonts w:ascii="Times New Roman" w:hAnsi="Times New Roman" w:cs="Times New Roman"/>
          <w:sz w:val="24"/>
          <w:szCs w:val="24"/>
        </w:rPr>
        <w:t xml:space="preserve">.  The groups under </w:t>
      </w:r>
      <w:proofErr w:type="spellStart"/>
      <w:r w:rsidRPr="00AE2DE1">
        <w:rPr>
          <w:rFonts w:ascii="Times New Roman" w:hAnsi="Times New Roman" w:cs="Times New Roman"/>
          <w:sz w:val="24"/>
          <w:szCs w:val="24"/>
        </w:rPr>
        <w:t>Kayatta</w:t>
      </w:r>
      <w:proofErr w:type="spellEnd"/>
      <w:r w:rsidRPr="00AE2DE1">
        <w:rPr>
          <w:rFonts w:ascii="Times New Roman" w:hAnsi="Times New Roman" w:cs="Times New Roman"/>
          <w:sz w:val="24"/>
          <w:szCs w:val="24"/>
        </w:rPr>
        <w:t xml:space="preserve"> irrigation Sacco were initially formed </w:t>
      </w:r>
      <w:r>
        <w:rPr>
          <w:rFonts w:ascii="Times New Roman" w:hAnsi="Times New Roman" w:cs="Times New Roman"/>
          <w:sz w:val="24"/>
          <w:szCs w:val="24"/>
        </w:rPr>
        <w:t xml:space="preserve">to produce and market </w:t>
      </w:r>
      <w:r w:rsidRPr="00AE2DE1">
        <w:rPr>
          <w:rFonts w:ascii="Times New Roman" w:hAnsi="Times New Roman" w:cs="Times New Roman"/>
          <w:sz w:val="24"/>
          <w:szCs w:val="24"/>
        </w:rPr>
        <w:t xml:space="preserve">Orange-fleshed sweet potato (OFSP) (which is a vitamin A fortified variety) to a private horticulture Export Company. </w:t>
      </w:r>
      <w:r>
        <w:rPr>
          <w:rFonts w:ascii="Times New Roman" w:hAnsi="Times New Roman" w:cs="Times New Roman"/>
          <w:sz w:val="24"/>
          <w:szCs w:val="24"/>
        </w:rPr>
        <w:t>They have since diversified their activities and now also produce other</w:t>
      </w:r>
      <w:r w:rsidRPr="00AE2DE1">
        <w:rPr>
          <w:rFonts w:ascii="Times New Roman" w:hAnsi="Times New Roman" w:cs="Times New Roman"/>
          <w:sz w:val="24"/>
          <w:szCs w:val="24"/>
        </w:rPr>
        <w:t xml:space="preserve"> horticultural produce including OFSP, </w:t>
      </w:r>
      <w:r>
        <w:rPr>
          <w:rFonts w:ascii="Times New Roman" w:hAnsi="Times New Roman" w:cs="Times New Roman"/>
          <w:sz w:val="24"/>
          <w:szCs w:val="24"/>
        </w:rPr>
        <w:t xml:space="preserve">red </w:t>
      </w:r>
      <w:r w:rsidRPr="00AE2DE1">
        <w:rPr>
          <w:rFonts w:ascii="Times New Roman" w:hAnsi="Times New Roman" w:cs="Times New Roman"/>
          <w:sz w:val="24"/>
          <w:szCs w:val="24"/>
        </w:rPr>
        <w:t>hot chili</w:t>
      </w:r>
      <w:r>
        <w:rPr>
          <w:rFonts w:ascii="Times New Roman" w:hAnsi="Times New Roman" w:cs="Times New Roman"/>
          <w:sz w:val="24"/>
          <w:szCs w:val="24"/>
        </w:rPr>
        <w:t xml:space="preserve"> peppers</w:t>
      </w:r>
      <w:r w:rsidRPr="00AE2DE1">
        <w:rPr>
          <w:rFonts w:ascii="Times New Roman" w:hAnsi="Times New Roman" w:cs="Times New Roman"/>
          <w:sz w:val="24"/>
          <w:szCs w:val="24"/>
        </w:rPr>
        <w:t xml:space="preserve">, </w:t>
      </w:r>
      <w:r>
        <w:rPr>
          <w:rFonts w:ascii="Times New Roman" w:hAnsi="Times New Roman" w:cs="Times New Roman"/>
          <w:sz w:val="24"/>
          <w:szCs w:val="24"/>
        </w:rPr>
        <w:t xml:space="preserve">sweet pepper, </w:t>
      </w:r>
      <w:r w:rsidRPr="00AE2DE1">
        <w:rPr>
          <w:rFonts w:ascii="Times New Roman" w:hAnsi="Times New Roman" w:cs="Times New Roman"/>
          <w:sz w:val="24"/>
          <w:szCs w:val="24"/>
        </w:rPr>
        <w:t xml:space="preserve">mangoes and </w:t>
      </w:r>
      <w:r>
        <w:rPr>
          <w:rFonts w:ascii="Times New Roman" w:hAnsi="Times New Roman" w:cs="Times New Roman"/>
          <w:sz w:val="24"/>
          <w:szCs w:val="24"/>
        </w:rPr>
        <w:t xml:space="preserve">leafy </w:t>
      </w:r>
      <w:r w:rsidRPr="00AE2DE1">
        <w:rPr>
          <w:rFonts w:ascii="Times New Roman" w:hAnsi="Times New Roman" w:cs="Times New Roman"/>
          <w:sz w:val="24"/>
          <w:szCs w:val="24"/>
        </w:rPr>
        <w:t xml:space="preserve">amaranths </w:t>
      </w:r>
      <w:r>
        <w:rPr>
          <w:rFonts w:ascii="Times New Roman" w:hAnsi="Times New Roman" w:cs="Times New Roman"/>
          <w:sz w:val="24"/>
          <w:szCs w:val="24"/>
        </w:rPr>
        <w:t>vegetables.</w:t>
      </w:r>
      <w:r w:rsidRPr="00AE2DE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E2DE1">
        <w:rPr>
          <w:rFonts w:ascii="Times New Roman" w:hAnsi="Times New Roman" w:cs="Times New Roman"/>
          <w:sz w:val="24"/>
          <w:szCs w:val="24"/>
        </w:rPr>
        <w:t xml:space="preserve">members </w:t>
      </w:r>
      <w:r>
        <w:rPr>
          <w:rFonts w:ascii="Times New Roman" w:hAnsi="Times New Roman" w:cs="Times New Roman"/>
          <w:sz w:val="24"/>
          <w:szCs w:val="24"/>
        </w:rPr>
        <w:t xml:space="preserve">have </w:t>
      </w:r>
      <w:r w:rsidRPr="00AE2DE1">
        <w:rPr>
          <w:rFonts w:ascii="Times New Roman" w:hAnsi="Times New Roman" w:cs="Times New Roman"/>
          <w:sz w:val="24"/>
          <w:szCs w:val="24"/>
        </w:rPr>
        <w:t>close to 150 hectares</w:t>
      </w:r>
      <w:r>
        <w:rPr>
          <w:rFonts w:ascii="Times New Roman" w:hAnsi="Times New Roman" w:cs="Times New Roman"/>
          <w:sz w:val="24"/>
          <w:szCs w:val="24"/>
        </w:rPr>
        <w:t xml:space="preserve"> under cultivation with the produce mentioned above</w:t>
      </w:r>
      <w:r w:rsidRPr="00AE2DE1">
        <w:rPr>
          <w:rFonts w:ascii="Times New Roman" w:hAnsi="Times New Roman" w:cs="Times New Roman"/>
          <w:sz w:val="24"/>
          <w:szCs w:val="24"/>
        </w:rPr>
        <w:t xml:space="preserve">.  </w:t>
      </w:r>
      <w:r>
        <w:rPr>
          <w:rFonts w:ascii="Times New Roman" w:hAnsi="Times New Roman" w:cs="Times New Roman"/>
          <w:sz w:val="24"/>
          <w:szCs w:val="24"/>
        </w:rPr>
        <w:t>The group can do year round cultivation because of availability of water for irrigation.</w:t>
      </w:r>
    </w:p>
    <w:p w:rsidR="0022630F" w:rsidRDefault="0022630F" w:rsidP="0022630F">
      <w:pPr>
        <w:pStyle w:val="ListParagraph"/>
        <w:ind w:left="450"/>
        <w:rPr>
          <w:i/>
          <w:u w:val="single"/>
        </w:rPr>
      </w:pPr>
    </w:p>
    <w:p w:rsidR="0022630F" w:rsidRDefault="0022630F" w:rsidP="0022630F">
      <w:pPr>
        <w:pStyle w:val="ListParagraph"/>
        <w:numPr>
          <w:ilvl w:val="0"/>
          <w:numId w:val="42"/>
        </w:numPr>
        <w:rPr>
          <w:i/>
          <w:u w:val="single"/>
        </w:rPr>
      </w:pPr>
      <w:proofErr w:type="spellStart"/>
      <w:r w:rsidRPr="00DF60B5">
        <w:rPr>
          <w:i/>
          <w:u w:val="single"/>
        </w:rPr>
        <w:t>Kimira</w:t>
      </w:r>
      <w:proofErr w:type="spellEnd"/>
      <w:r w:rsidRPr="00DF60B5">
        <w:rPr>
          <w:i/>
          <w:u w:val="single"/>
        </w:rPr>
        <w:t xml:space="preserve"> </w:t>
      </w:r>
      <w:proofErr w:type="spellStart"/>
      <w:r w:rsidRPr="00DF60B5">
        <w:rPr>
          <w:i/>
          <w:u w:val="single"/>
        </w:rPr>
        <w:t>Oluch</w:t>
      </w:r>
      <w:proofErr w:type="spellEnd"/>
      <w:r w:rsidRPr="00DF60B5">
        <w:rPr>
          <w:i/>
          <w:u w:val="single"/>
        </w:rPr>
        <w:t xml:space="preserve"> Farmers’ Development Group (KOFDEG)</w:t>
      </w:r>
    </w:p>
    <w:p w:rsidR="0022630F" w:rsidRPr="00DF60B5" w:rsidRDefault="0022630F" w:rsidP="0022630F">
      <w:pPr>
        <w:pStyle w:val="ListParagraph"/>
        <w:ind w:left="450"/>
        <w:rPr>
          <w:i/>
          <w:u w:val="single"/>
        </w:rPr>
      </w:pPr>
    </w:p>
    <w:p w:rsidR="0022630F" w:rsidRPr="002B6FB5" w:rsidRDefault="0022630F" w:rsidP="0022630F">
      <w:pPr>
        <w:spacing w:line="240" w:lineRule="auto"/>
        <w:jc w:val="both"/>
        <w:rPr>
          <w:rFonts w:ascii="Times New Roman" w:hAnsi="Times New Roman" w:cs="Times New Roman"/>
          <w:sz w:val="24"/>
          <w:szCs w:val="24"/>
        </w:rPr>
      </w:pPr>
      <w:proofErr w:type="spellStart"/>
      <w:r w:rsidRPr="002B6FB5">
        <w:rPr>
          <w:rFonts w:ascii="Times New Roman" w:hAnsi="Times New Roman" w:cs="Times New Roman"/>
          <w:sz w:val="24"/>
          <w:szCs w:val="24"/>
        </w:rPr>
        <w:t>Kimira</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Oluch</w:t>
      </w:r>
      <w:proofErr w:type="spellEnd"/>
      <w:r w:rsidRPr="002B6FB5">
        <w:rPr>
          <w:rFonts w:ascii="Times New Roman" w:hAnsi="Times New Roman" w:cs="Times New Roman"/>
          <w:sz w:val="24"/>
          <w:szCs w:val="24"/>
        </w:rPr>
        <w:t xml:space="preserve"> Farmers’ Development Group (KOFDEG) is currently implementing the </w:t>
      </w:r>
      <w:proofErr w:type="spellStart"/>
      <w:r w:rsidRPr="002B6FB5">
        <w:rPr>
          <w:rFonts w:ascii="Times New Roman" w:hAnsi="Times New Roman" w:cs="Times New Roman"/>
          <w:sz w:val="24"/>
          <w:szCs w:val="24"/>
        </w:rPr>
        <w:t>Kimira</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Oluch</w:t>
      </w:r>
      <w:proofErr w:type="spellEnd"/>
      <w:r w:rsidRPr="002B6FB5">
        <w:rPr>
          <w:rFonts w:ascii="Times New Roman" w:hAnsi="Times New Roman" w:cs="Times New Roman"/>
          <w:sz w:val="24"/>
          <w:szCs w:val="24"/>
        </w:rPr>
        <w:t xml:space="preserve"> irrigation scheme food security project in partnership with Lutheran world relief (LWR). </w:t>
      </w:r>
      <w:r>
        <w:rPr>
          <w:rFonts w:ascii="Times New Roman" w:hAnsi="Times New Roman" w:cs="Times New Roman"/>
          <w:sz w:val="24"/>
          <w:szCs w:val="24"/>
        </w:rPr>
        <w:t xml:space="preserve">This </w:t>
      </w:r>
      <w:r w:rsidRPr="002B6FB5">
        <w:rPr>
          <w:rFonts w:ascii="Times New Roman" w:hAnsi="Times New Roman" w:cs="Times New Roman"/>
          <w:sz w:val="24"/>
          <w:szCs w:val="24"/>
        </w:rPr>
        <w:t>project involves provision of agricultural extension services to targeted farmers to increase productivity and incomes fro</w:t>
      </w:r>
      <w:r>
        <w:rPr>
          <w:rFonts w:ascii="Times New Roman" w:hAnsi="Times New Roman" w:cs="Times New Roman"/>
          <w:sz w:val="24"/>
          <w:szCs w:val="24"/>
        </w:rPr>
        <w:t>m irrigated horticultural crops and</w:t>
      </w:r>
      <w:r w:rsidRPr="002B6FB5">
        <w:rPr>
          <w:rFonts w:ascii="Times New Roman" w:hAnsi="Times New Roman" w:cs="Times New Roman"/>
          <w:sz w:val="24"/>
          <w:szCs w:val="24"/>
        </w:rPr>
        <w:t xml:space="preserve"> </w:t>
      </w:r>
      <w:r>
        <w:rPr>
          <w:rFonts w:ascii="Times New Roman" w:hAnsi="Times New Roman" w:cs="Times New Roman"/>
          <w:sz w:val="24"/>
          <w:szCs w:val="24"/>
        </w:rPr>
        <w:t>access financial services</w:t>
      </w:r>
      <w:r w:rsidRPr="002B6FB5">
        <w:rPr>
          <w:rFonts w:ascii="Times New Roman" w:hAnsi="Times New Roman" w:cs="Times New Roman"/>
          <w:sz w:val="24"/>
          <w:szCs w:val="24"/>
        </w:rPr>
        <w:t xml:space="preserve"> through formation of village saving and l</w:t>
      </w:r>
      <w:r>
        <w:rPr>
          <w:rFonts w:ascii="Times New Roman" w:hAnsi="Times New Roman" w:cs="Times New Roman"/>
          <w:sz w:val="24"/>
          <w:szCs w:val="24"/>
        </w:rPr>
        <w:t>ending</w:t>
      </w:r>
      <w:r w:rsidRPr="002B6FB5">
        <w:rPr>
          <w:rFonts w:ascii="Times New Roman" w:hAnsi="Times New Roman" w:cs="Times New Roman"/>
          <w:sz w:val="24"/>
          <w:szCs w:val="24"/>
        </w:rPr>
        <w:t xml:space="preserve"> associations</w:t>
      </w:r>
      <w:r>
        <w:rPr>
          <w:rFonts w:ascii="Times New Roman" w:hAnsi="Times New Roman" w:cs="Times New Roman"/>
          <w:sz w:val="24"/>
          <w:szCs w:val="24"/>
        </w:rPr>
        <w:t xml:space="preserve"> (VSLAs)</w:t>
      </w:r>
      <w:r w:rsidRPr="002B6FB5">
        <w:rPr>
          <w:rFonts w:ascii="Times New Roman" w:hAnsi="Times New Roman" w:cs="Times New Roman"/>
          <w:sz w:val="24"/>
          <w:szCs w:val="24"/>
        </w:rPr>
        <w:t xml:space="preserve">. </w:t>
      </w:r>
      <w:r>
        <w:rPr>
          <w:rFonts w:ascii="Times New Roman" w:hAnsi="Times New Roman" w:cs="Times New Roman"/>
          <w:sz w:val="24"/>
          <w:szCs w:val="24"/>
        </w:rPr>
        <w:t>The m</w:t>
      </w:r>
      <w:r w:rsidRPr="002B6FB5">
        <w:rPr>
          <w:rFonts w:ascii="Times New Roman" w:hAnsi="Times New Roman" w:cs="Times New Roman"/>
          <w:sz w:val="24"/>
          <w:szCs w:val="24"/>
        </w:rPr>
        <w:t xml:space="preserve">ajor horticultural crops </w:t>
      </w:r>
      <w:r>
        <w:rPr>
          <w:rFonts w:ascii="Times New Roman" w:hAnsi="Times New Roman" w:cs="Times New Roman"/>
          <w:sz w:val="24"/>
          <w:szCs w:val="24"/>
        </w:rPr>
        <w:t xml:space="preserve">produced are </w:t>
      </w:r>
      <w:r w:rsidRPr="002B6FB5">
        <w:rPr>
          <w:rFonts w:ascii="Times New Roman" w:hAnsi="Times New Roman" w:cs="Times New Roman"/>
          <w:sz w:val="24"/>
          <w:szCs w:val="24"/>
        </w:rPr>
        <w:t xml:space="preserve">tomatoes, onions, bananas, </w:t>
      </w:r>
      <w:r>
        <w:rPr>
          <w:rFonts w:ascii="Times New Roman" w:hAnsi="Times New Roman" w:cs="Times New Roman"/>
          <w:sz w:val="24"/>
          <w:szCs w:val="24"/>
        </w:rPr>
        <w:t xml:space="preserve">traditional </w:t>
      </w:r>
      <w:r w:rsidRPr="002B6FB5">
        <w:rPr>
          <w:rFonts w:ascii="Times New Roman" w:hAnsi="Times New Roman" w:cs="Times New Roman"/>
          <w:sz w:val="24"/>
          <w:szCs w:val="24"/>
        </w:rPr>
        <w:t xml:space="preserve">vegetables, and water melon. Some farmers </w:t>
      </w:r>
      <w:r>
        <w:rPr>
          <w:rFonts w:ascii="Times New Roman" w:hAnsi="Times New Roman" w:cs="Times New Roman"/>
          <w:sz w:val="24"/>
          <w:szCs w:val="24"/>
        </w:rPr>
        <w:t>are involved in rice production as well</w:t>
      </w:r>
    </w:p>
    <w:p w:rsidR="0022630F" w:rsidRPr="002B6FB5" w:rsidRDefault="0022630F" w:rsidP="0022630F">
      <w:pPr>
        <w:jc w:val="both"/>
        <w:rPr>
          <w:rFonts w:ascii="Times New Roman" w:hAnsi="Times New Roman" w:cs="Times New Roman"/>
          <w:sz w:val="24"/>
          <w:szCs w:val="24"/>
        </w:rPr>
      </w:pPr>
      <w:proofErr w:type="spellStart"/>
      <w:r w:rsidRPr="002B6FB5">
        <w:rPr>
          <w:rFonts w:ascii="Times New Roman" w:hAnsi="Times New Roman" w:cs="Times New Roman"/>
          <w:sz w:val="24"/>
          <w:szCs w:val="24"/>
        </w:rPr>
        <w:t>Kimira</w:t>
      </w:r>
      <w:proofErr w:type="spellEnd"/>
      <w:r w:rsidRPr="002B6FB5">
        <w:rPr>
          <w:rFonts w:ascii="Times New Roman" w:hAnsi="Times New Roman" w:cs="Times New Roman"/>
          <w:sz w:val="24"/>
          <w:szCs w:val="24"/>
        </w:rPr>
        <w:t xml:space="preserve"> irrigation water </w:t>
      </w:r>
      <w:proofErr w:type="gramStart"/>
      <w:r w:rsidRPr="002B6FB5">
        <w:rPr>
          <w:rFonts w:ascii="Times New Roman" w:hAnsi="Times New Roman" w:cs="Times New Roman"/>
          <w:sz w:val="24"/>
          <w:szCs w:val="24"/>
        </w:rPr>
        <w:t>users</w:t>
      </w:r>
      <w:proofErr w:type="gramEnd"/>
      <w:r w:rsidRPr="002B6FB5">
        <w:rPr>
          <w:rFonts w:ascii="Times New Roman" w:hAnsi="Times New Roman" w:cs="Times New Roman"/>
          <w:sz w:val="24"/>
          <w:szCs w:val="24"/>
        </w:rPr>
        <w:t xml:space="preserve"> association draws its members from central, north and north east </w:t>
      </w:r>
      <w:proofErr w:type="spellStart"/>
      <w:r w:rsidRPr="002B6FB5">
        <w:rPr>
          <w:rFonts w:ascii="Times New Roman" w:hAnsi="Times New Roman" w:cs="Times New Roman"/>
          <w:sz w:val="24"/>
          <w:szCs w:val="24"/>
        </w:rPr>
        <w:t>Karachuonyo</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Kogueno</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Oriang</w:t>
      </w:r>
      <w:proofErr w:type="spellEnd"/>
      <w:r w:rsidRPr="002B6FB5">
        <w:rPr>
          <w:rFonts w:ascii="Times New Roman" w:hAnsi="Times New Roman" w:cs="Times New Roman"/>
          <w:sz w:val="24"/>
          <w:szCs w:val="24"/>
        </w:rPr>
        <w:t xml:space="preserve"> and </w:t>
      </w:r>
      <w:proofErr w:type="spellStart"/>
      <w:r w:rsidRPr="002B6FB5">
        <w:rPr>
          <w:rFonts w:ascii="Times New Roman" w:hAnsi="Times New Roman" w:cs="Times New Roman"/>
          <w:sz w:val="24"/>
          <w:szCs w:val="24"/>
        </w:rPr>
        <w:t>Kamser</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Nyakongo</w:t>
      </w:r>
      <w:proofErr w:type="spellEnd"/>
      <w:r w:rsidRPr="002B6FB5">
        <w:rPr>
          <w:rFonts w:ascii="Times New Roman" w:hAnsi="Times New Roman" w:cs="Times New Roman"/>
          <w:sz w:val="24"/>
          <w:szCs w:val="24"/>
        </w:rPr>
        <w:t xml:space="preserve"> locations in North </w:t>
      </w:r>
      <w:proofErr w:type="spellStart"/>
      <w:r w:rsidRPr="002B6FB5">
        <w:rPr>
          <w:rFonts w:ascii="Times New Roman" w:hAnsi="Times New Roman" w:cs="Times New Roman"/>
          <w:sz w:val="24"/>
          <w:szCs w:val="24"/>
        </w:rPr>
        <w:t>Rachuonyo</w:t>
      </w:r>
      <w:proofErr w:type="spellEnd"/>
      <w:r w:rsidRPr="002B6FB5">
        <w:rPr>
          <w:rFonts w:ascii="Times New Roman" w:hAnsi="Times New Roman" w:cs="Times New Roman"/>
          <w:sz w:val="24"/>
          <w:szCs w:val="24"/>
        </w:rPr>
        <w:t xml:space="preserve"> district with a catchment of 1616 households with an estimated population of 8080 members. </w:t>
      </w:r>
      <w:proofErr w:type="spellStart"/>
      <w:r w:rsidRPr="002B6FB5">
        <w:rPr>
          <w:rFonts w:ascii="Times New Roman" w:hAnsi="Times New Roman" w:cs="Times New Roman"/>
          <w:sz w:val="24"/>
          <w:szCs w:val="24"/>
        </w:rPr>
        <w:t>Oluch</w:t>
      </w:r>
      <w:proofErr w:type="spellEnd"/>
      <w:r w:rsidRPr="002B6FB5">
        <w:rPr>
          <w:rFonts w:ascii="Times New Roman" w:hAnsi="Times New Roman" w:cs="Times New Roman"/>
          <w:sz w:val="24"/>
          <w:szCs w:val="24"/>
        </w:rPr>
        <w:t xml:space="preserve"> water irrigation </w:t>
      </w:r>
      <w:proofErr w:type="gramStart"/>
      <w:r w:rsidRPr="002B6FB5">
        <w:rPr>
          <w:rFonts w:ascii="Times New Roman" w:hAnsi="Times New Roman" w:cs="Times New Roman"/>
          <w:sz w:val="24"/>
          <w:szCs w:val="24"/>
        </w:rPr>
        <w:t>users</w:t>
      </w:r>
      <w:proofErr w:type="gramEnd"/>
      <w:r w:rsidRPr="002B6FB5">
        <w:rPr>
          <w:rFonts w:ascii="Times New Roman" w:hAnsi="Times New Roman" w:cs="Times New Roman"/>
          <w:sz w:val="24"/>
          <w:szCs w:val="24"/>
        </w:rPr>
        <w:t xml:space="preserve"> association draws its members from West, East and Central Kochia and East </w:t>
      </w:r>
      <w:proofErr w:type="spellStart"/>
      <w:r w:rsidRPr="002B6FB5">
        <w:rPr>
          <w:rFonts w:ascii="Times New Roman" w:hAnsi="Times New Roman" w:cs="Times New Roman"/>
          <w:sz w:val="24"/>
          <w:szCs w:val="24"/>
        </w:rPr>
        <w:t>kagan</w:t>
      </w:r>
      <w:proofErr w:type="spellEnd"/>
      <w:r w:rsidRPr="002B6FB5">
        <w:rPr>
          <w:rFonts w:ascii="Times New Roman" w:hAnsi="Times New Roman" w:cs="Times New Roman"/>
          <w:sz w:val="24"/>
          <w:szCs w:val="24"/>
        </w:rPr>
        <w:t xml:space="preserve"> locations in </w:t>
      </w:r>
      <w:proofErr w:type="spellStart"/>
      <w:r w:rsidRPr="002B6FB5">
        <w:rPr>
          <w:rFonts w:ascii="Times New Roman" w:hAnsi="Times New Roman" w:cs="Times New Roman"/>
          <w:sz w:val="24"/>
          <w:szCs w:val="24"/>
        </w:rPr>
        <w:t>Homabay</w:t>
      </w:r>
      <w:proofErr w:type="spellEnd"/>
      <w:r w:rsidRPr="002B6FB5">
        <w:rPr>
          <w:rFonts w:ascii="Times New Roman" w:hAnsi="Times New Roman" w:cs="Times New Roman"/>
          <w:sz w:val="24"/>
          <w:szCs w:val="24"/>
        </w:rPr>
        <w:t xml:space="preserve"> District and </w:t>
      </w:r>
      <w:proofErr w:type="spellStart"/>
      <w:r w:rsidRPr="002B6FB5">
        <w:rPr>
          <w:rFonts w:ascii="Times New Roman" w:hAnsi="Times New Roman" w:cs="Times New Roman"/>
          <w:sz w:val="24"/>
          <w:szCs w:val="24"/>
        </w:rPr>
        <w:t>Kowili</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Kanyitir</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Wadhgono</w:t>
      </w:r>
      <w:proofErr w:type="spellEnd"/>
      <w:r w:rsidRPr="002B6FB5">
        <w:rPr>
          <w:rFonts w:ascii="Times New Roman" w:hAnsi="Times New Roman" w:cs="Times New Roman"/>
          <w:sz w:val="24"/>
          <w:szCs w:val="24"/>
        </w:rPr>
        <w:t xml:space="preserve"> </w:t>
      </w:r>
      <w:proofErr w:type="spellStart"/>
      <w:r w:rsidRPr="002B6FB5">
        <w:rPr>
          <w:rFonts w:ascii="Times New Roman" w:hAnsi="Times New Roman" w:cs="Times New Roman"/>
          <w:sz w:val="24"/>
          <w:szCs w:val="24"/>
        </w:rPr>
        <w:t>Nyongo</w:t>
      </w:r>
      <w:proofErr w:type="spellEnd"/>
      <w:r w:rsidRPr="002B6FB5">
        <w:rPr>
          <w:rFonts w:ascii="Times New Roman" w:hAnsi="Times New Roman" w:cs="Times New Roman"/>
          <w:sz w:val="24"/>
          <w:szCs w:val="24"/>
        </w:rPr>
        <w:t xml:space="preserve"> and </w:t>
      </w:r>
      <w:proofErr w:type="spellStart"/>
      <w:r w:rsidRPr="002B6FB5">
        <w:rPr>
          <w:rFonts w:ascii="Times New Roman" w:hAnsi="Times New Roman" w:cs="Times New Roman"/>
          <w:sz w:val="24"/>
          <w:szCs w:val="24"/>
        </w:rPr>
        <w:t>Koyugi</w:t>
      </w:r>
      <w:proofErr w:type="spellEnd"/>
      <w:r w:rsidRPr="002B6FB5">
        <w:rPr>
          <w:rFonts w:ascii="Times New Roman" w:hAnsi="Times New Roman" w:cs="Times New Roman"/>
          <w:sz w:val="24"/>
          <w:szCs w:val="24"/>
        </w:rPr>
        <w:t xml:space="preserve"> locations in North </w:t>
      </w:r>
      <w:proofErr w:type="spellStart"/>
      <w:r w:rsidRPr="002B6FB5">
        <w:rPr>
          <w:rFonts w:ascii="Times New Roman" w:hAnsi="Times New Roman" w:cs="Times New Roman"/>
          <w:sz w:val="24"/>
          <w:szCs w:val="24"/>
        </w:rPr>
        <w:t>Karachuonyo</w:t>
      </w:r>
      <w:proofErr w:type="spellEnd"/>
      <w:r w:rsidRPr="002B6FB5">
        <w:rPr>
          <w:rFonts w:ascii="Times New Roman" w:hAnsi="Times New Roman" w:cs="Times New Roman"/>
          <w:sz w:val="24"/>
          <w:szCs w:val="24"/>
        </w:rPr>
        <w:t xml:space="preserve"> area with a total catchment of 1334 households with an estimated population of 6670 people.</w:t>
      </w:r>
    </w:p>
    <w:p w:rsidR="001B42AA" w:rsidRPr="00153B55" w:rsidRDefault="00DD017D" w:rsidP="001B42AA">
      <w:pPr>
        <w:pStyle w:val="ListParagraph"/>
        <w:numPr>
          <w:ilvl w:val="0"/>
          <w:numId w:val="20"/>
        </w:numPr>
        <w:rPr>
          <w:b/>
          <w:u w:val="single"/>
        </w:rPr>
      </w:pPr>
      <w:r>
        <w:rPr>
          <w:b/>
          <w:u w:val="single"/>
        </w:rPr>
        <w:t>Assignment Objective</w:t>
      </w:r>
    </w:p>
    <w:p w:rsidR="007A48FE" w:rsidRPr="00153B55" w:rsidRDefault="007A48FE" w:rsidP="00A32AA7">
      <w:pPr>
        <w:spacing w:after="0" w:line="240" w:lineRule="auto"/>
        <w:jc w:val="both"/>
        <w:rPr>
          <w:rFonts w:ascii="Times New Roman" w:eastAsia="Times New Roman" w:hAnsi="Times New Roman" w:cs="Times New Roman"/>
          <w:sz w:val="24"/>
          <w:szCs w:val="24"/>
        </w:rPr>
      </w:pPr>
    </w:p>
    <w:p w:rsidR="001A1AD3" w:rsidRDefault="004922E9" w:rsidP="001A1A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21717">
        <w:rPr>
          <w:rFonts w:ascii="Times New Roman" w:eastAsia="Times New Roman" w:hAnsi="Times New Roman" w:cs="Times New Roman"/>
          <w:sz w:val="24"/>
          <w:szCs w:val="24"/>
        </w:rPr>
        <w:t>CRS Holistic Homestead Gardens Guide will provide key guidance</w:t>
      </w:r>
      <w:r w:rsidR="00F126C4">
        <w:rPr>
          <w:rFonts w:ascii="Times New Roman" w:eastAsia="Times New Roman" w:hAnsi="Times New Roman" w:cs="Times New Roman"/>
          <w:sz w:val="24"/>
          <w:szCs w:val="24"/>
        </w:rPr>
        <w:t xml:space="preserve"> to country program and field staff</w:t>
      </w:r>
      <w:r w:rsidR="00221717">
        <w:rPr>
          <w:rFonts w:ascii="Times New Roman" w:eastAsia="Times New Roman" w:hAnsi="Times New Roman" w:cs="Times New Roman"/>
          <w:sz w:val="24"/>
          <w:szCs w:val="24"/>
        </w:rPr>
        <w:t xml:space="preserve"> for the planning and implementation of home</w:t>
      </w:r>
      <w:r w:rsidR="00322970">
        <w:rPr>
          <w:rFonts w:ascii="Times New Roman" w:eastAsia="Times New Roman" w:hAnsi="Times New Roman" w:cs="Times New Roman"/>
          <w:sz w:val="24"/>
          <w:szCs w:val="24"/>
        </w:rPr>
        <w:t xml:space="preserve">stead </w:t>
      </w:r>
      <w:r w:rsidR="00221717">
        <w:rPr>
          <w:rFonts w:ascii="Times New Roman" w:eastAsia="Times New Roman" w:hAnsi="Times New Roman" w:cs="Times New Roman"/>
          <w:sz w:val="24"/>
          <w:szCs w:val="24"/>
        </w:rPr>
        <w:t>gar</w:t>
      </w:r>
      <w:r>
        <w:rPr>
          <w:rFonts w:ascii="Times New Roman" w:eastAsia="Times New Roman" w:hAnsi="Times New Roman" w:cs="Times New Roman"/>
          <w:sz w:val="24"/>
          <w:szCs w:val="24"/>
        </w:rPr>
        <w:t>dens</w:t>
      </w:r>
      <w:r w:rsidR="00322970">
        <w:rPr>
          <w:rFonts w:ascii="Times New Roman" w:eastAsia="Times New Roman" w:hAnsi="Times New Roman" w:cs="Times New Roman"/>
          <w:sz w:val="24"/>
          <w:szCs w:val="24"/>
        </w:rPr>
        <w:t xml:space="preserve"> that is anticipated in contributing</w:t>
      </w:r>
      <w:r>
        <w:rPr>
          <w:rFonts w:ascii="Times New Roman" w:eastAsia="Times New Roman" w:hAnsi="Times New Roman" w:cs="Times New Roman"/>
          <w:sz w:val="24"/>
          <w:szCs w:val="24"/>
        </w:rPr>
        <w:t xml:space="preserve"> to improv</w:t>
      </w:r>
      <w:r w:rsidR="00322970">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nutrition and income of targeted beneficiaries, especially in the East Africa Region.</w:t>
      </w:r>
      <w:r w:rsidR="001A1AD3">
        <w:rPr>
          <w:rFonts w:ascii="Times New Roman" w:eastAsia="Times New Roman" w:hAnsi="Times New Roman" w:cs="Times New Roman"/>
          <w:sz w:val="24"/>
          <w:szCs w:val="24"/>
        </w:rPr>
        <w:t xml:space="preserve">  </w:t>
      </w:r>
    </w:p>
    <w:p w:rsidR="001A1AD3" w:rsidRDefault="001A1AD3" w:rsidP="001A1AD3">
      <w:pPr>
        <w:spacing w:after="0" w:line="240" w:lineRule="auto"/>
        <w:jc w:val="both"/>
        <w:rPr>
          <w:rFonts w:ascii="Times New Roman" w:eastAsia="Times New Roman" w:hAnsi="Times New Roman" w:cs="Times New Roman"/>
          <w:sz w:val="24"/>
          <w:szCs w:val="24"/>
        </w:rPr>
      </w:pPr>
    </w:p>
    <w:p w:rsidR="001A1AD3" w:rsidRPr="00153B55" w:rsidRDefault="001A1AD3" w:rsidP="001A1AD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purpose of the guide in general is to provide guidance for appropriate context assessment for the successful and impactful implementation of home</w:t>
      </w:r>
      <w:r w:rsidR="00322970">
        <w:rPr>
          <w:rFonts w:ascii="Times New Roman" w:hAnsi="Times New Roman" w:cs="Times New Roman"/>
          <w:sz w:val="24"/>
          <w:szCs w:val="24"/>
        </w:rPr>
        <w:t xml:space="preserve">stead </w:t>
      </w:r>
      <w:r>
        <w:rPr>
          <w:rFonts w:ascii="Times New Roman" w:hAnsi="Times New Roman" w:cs="Times New Roman"/>
          <w:sz w:val="24"/>
          <w:szCs w:val="24"/>
        </w:rPr>
        <w:t>gardens</w:t>
      </w:r>
      <w:r w:rsidR="000B3346">
        <w:rPr>
          <w:rFonts w:ascii="Times New Roman" w:hAnsi="Times New Roman" w:cs="Times New Roman"/>
          <w:sz w:val="24"/>
          <w:szCs w:val="24"/>
        </w:rPr>
        <w:t>.  The Preliminary Assessment Tool is an essential part of context assessment and appropriateness of implementing a home</w:t>
      </w:r>
      <w:r w:rsidR="00322970">
        <w:rPr>
          <w:rFonts w:ascii="Times New Roman" w:hAnsi="Times New Roman" w:cs="Times New Roman"/>
          <w:sz w:val="24"/>
          <w:szCs w:val="24"/>
        </w:rPr>
        <w:t xml:space="preserve">stead </w:t>
      </w:r>
      <w:r w:rsidR="000B3346">
        <w:rPr>
          <w:rFonts w:ascii="Times New Roman" w:hAnsi="Times New Roman" w:cs="Times New Roman"/>
          <w:sz w:val="24"/>
          <w:szCs w:val="24"/>
        </w:rPr>
        <w:t>garden component in a project.</w:t>
      </w:r>
    </w:p>
    <w:p w:rsidR="001C150E" w:rsidRDefault="001C150E" w:rsidP="00526091">
      <w:pPr>
        <w:spacing w:after="0" w:line="240" w:lineRule="auto"/>
        <w:jc w:val="both"/>
        <w:rPr>
          <w:rFonts w:ascii="Times New Roman" w:hAnsi="Times New Roman" w:cs="Times New Roman"/>
          <w:sz w:val="24"/>
          <w:szCs w:val="24"/>
        </w:rPr>
      </w:pPr>
    </w:p>
    <w:p w:rsidR="00F72608" w:rsidRPr="00153B55" w:rsidRDefault="00F72608" w:rsidP="00526091">
      <w:pPr>
        <w:spacing w:after="0" w:line="240" w:lineRule="auto"/>
        <w:jc w:val="both"/>
        <w:rPr>
          <w:rFonts w:ascii="Times New Roman" w:hAnsi="Times New Roman" w:cs="Times New Roman"/>
          <w:sz w:val="24"/>
          <w:szCs w:val="24"/>
        </w:rPr>
      </w:pPr>
    </w:p>
    <w:p w:rsidR="00811DE6" w:rsidRPr="00153B55" w:rsidRDefault="00811DE6" w:rsidP="00811DE6">
      <w:pPr>
        <w:pStyle w:val="ListParagraph"/>
        <w:numPr>
          <w:ilvl w:val="0"/>
          <w:numId w:val="20"/>
        </w:numPr>
        <w:rPr>
          <w:b/>
          <w:u w:val="single"/>
        </w:rPr>
      </w:pPr>
      <w:r w:rsidRPr="00153B55">
        <w:rPr>
          <w:b/>
          <w:u w:val="single"/>
        </w:rPr>
        <w:t>Deliverables</w:t>
      </w:r>
    </w:p>
    <w:p w:rsidR="00811DE6" w:rsidRPr="00153B55" w:rsidRDefault="00811DE6" w:rsidP="00D472E2">
      <w:pPr>
        <w:spacing w:after="0"/>
        <w:rPr>
          <w:rFonts w:ascii="Times New Roman" w:hAnsi="Times New Roman" w:cs="Times New Roman"/>
          <w:b/>
          <w:sz w:val="24"/>
          <w:szCs w:val="24"/>
        </w:rPr>
      </w:pPr>
    </w:p>
    <w:p w:rsidR="00811DE6" w:rsidRDefault="00EE3436" w:rsidP="00811DE6">
      <w:pPr>
        <w:pStyle w:val="ListParagraph"/>
        <w:numPr>
          <w:ilvl w:val="0"/>
          <w:numId w:val="39"/>
        </w:numPr>
        <w:jc w:val="both"/>
      </w:pPr>
      <w:r>
        <w:lastRenderedPageBreak/>
        <w:t>Complete draft of the Preliminary Assessment Tool, part of the CRS Holistic Homestead Gardens</w:t>
      </w:r>
      <w:r w:rsidR="008A6AFA">
        <w:t>, before field test.</w:t>
      </w:r>
    </w:p>
    <w:p w:rsidR="008A6AFA" w:rsidRDefault="008A6AFA" w:rsidP="00811DE6">
      <w:pPr>
        <w:pStyle w:val="ListParagraph"/>
        <w:numPr>
          <w:ilvl w:val="0"/>
          <w:numId w:val="39"/>
        </w:numPr>
        <w:jc w:val="both"/>
      </w:pPr>
      <w:r>
        <w:t>Report of field test exercise.</w:t>
      </w:r>
    </w:p>
    <w:p w:rsidR="008A6AFA" w:rsidRPr="00153B55" w:rsidRDefault="008A6AFA" w:rsidP="00811DE6">
      <w:pPr>
        <w:pStyle w:val="ListParagraph"/>
        <w:numPr>
          <w:ilvl w:val="0"/>
          <w:numId w:val="39"/>
        </w:numPr>
        <w:jc w:val="both"/>
      </w:pPr>
      <w:r>
        <w:t>Revised tool, after field test.</w:t>
      </w:r>
    </w:p>
    <w:p w:rsidR="00811DE6" w:rsidRPr="00153B55" w:rsidRDefault="00811DE6" w:rsidP="00D82F88">
      <w:pPr>
        <w:spacing w:after="0"/>
        <w:jc w:val="both"/>
        <w:rPr>
          <w:rFonts w:ascii="Times New Roman" w:hAnsi="Times New Roman" w:cs="Times New Roman"/>
          <w:sz w:val="24"/>
          <w:szCs w:val="24"/>
        </w:rPr>
      </w:pPr>
    </w:p>
    <w:p w:rsidR="00E54D0D" w:rsidRPr="00153B55" w:rsidRDefault="00D72E84" w:rsidP="00526091">
      <w:pPr>
        <w:pStyle w:val="ListParagraph"/>
        <w:numPr>
          <w:ilvl w:val="0"/>
          <w:numId w:val="20"/>
        </w:numPr>
        <w:jc w:val="both"/>
        <w:rPr>
          <w:b/>
          <w:u w:val="single"/>
        </w:rPr>
      </w:pPr>
      <w:r w:rsidRPr="00153B55">
        <w:rPr>
          <w:b/>
          <w:u w:val="single"/>
        </w:rPr>
        <w:t>Volunteers’ Schedule</w:t>
      </w:r>
    </w:p>
    <w:p w:rsidR="005116E7" w:rsidRPr="00153B55" w:rsidRDefault="005116E7" w:rsidP="005260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rsidR="00633CC8" w:rsidRDefault="00633CC8" w:rsidP="00633CC8">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633CC8">
        <w:rPr>
          <w:rFonts w:ascii="Times New Roman" w:hAnsi="Times New Roman" w:cs="Times New Roman"/>
          <w:sz w:val="24"/>
          <w:szCs w:val="24"/>
        </w:rPr>
        <w:t>raft Preliminary Assessment Tool</w:t>
      </w:r>
      <w:r>
        <w:rPr>
          <w:rFonts w:ascii="Times New Roman" w:hAnsi="Times New Roman" w:cs="Times New Roman"/>
          <w:sz w:val="24"/>
          <w:szCs w:val="24"/>
        </w:rPr>
        <w:t>: 1 week</w:t>
      </w:r>
    </w:p>
    <w:p w:rsidR="00FA4B98" w:rsidRPr="00153B55" w:rsidRDefault="00207B86" w:rsidP="00FA4B98">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test </w:t>
      </w:r>
      <w:r w:rsidR="00633CC8">
        <w:rPr>
          <w:rFonts w:ascii="Times New Roman" w:hAnsi="Times New Roman" w:cs="Times New Roman"/>
          <w:sz w:val="24"/>
          <w:szCs w:val="24"/>
        </w:rPr>
        <w:t>tool</w:t>
      </w:r>
      <w:r>
        <w:rPr>
          <w:rFonts w:ascii="Times New Roman" w:hAnsi="Times New Roman" w:cs="Times New Roman"/>
          <w:sz w:val="24"/>
          <w:szCs w:val="24"/>
        </w:rPr>
        <w:t xml:space="preserve">: </w:t>
      </w:r>
      <w:r w:rsidR="00633CC8">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week</w:t>
      </w:r>
      <w:proofErr w:type="gramEnd"/>
      <w:r>
        <w:rPr>
          <w:rFonts w:ascii="Times New Roman" w:hAnsi="Times New Roman" w:cs="Times New Roman"/>
          <w:sz w:val="24"/>
          <w:szCs w:val="24"/>
        </w:rPr>
        <w:t xml:space="preserve"> (including weekend travel)</w:t>
      </w:r>
    </w:p>
    <w:p w:rsidR="00673A41" w:rsidRDefault="00322970" w:rsidP="00FA4B98">
      <w:pPr>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Revise tool</w:t>
      </w:r>
      <w:r w:rsidR="00673A41">
        <w:rPr>
          <w:rFonts w:ascii="Times New Roman" w:hAnsi="Times New Roman" w:cs="Times New Roman"/>
          <w:sz w:val="24"/>
          <w:szCs w:val="24"/>
        </w:rPr>
        <w:t xml:space="preserve"> and report of work: 1 week</w:t>
      </w:r>
    </w:p>
    <w:p w:rsidR="00FA4B98" w:rsidRPr="00153B55" w:rsidRDefault="00FA4B98" w:rsidP="00FA4B98">
      <w:pPr>
        <w:pStyle w:val="ListParagraph"/>
        <w:ind w:left="360"/>
      </w:pPr>
    </w:p>
    <w:p w:rsidR="00B11A5D" w:rsidRPr="00153B55" w:rsidRDefault="00E0651A" w:rsidP="00526091">
      <w:pPr>
        <w:pStyle w:val="ListParagraph"/>
        <w:numPr>
          <w:ilvl w:val="0"/>
          <w:numId w:val="20"/>
        </w:numPr>
        <w:rPr>
          <w:b/>
          <w:u w:val="single"/>
        </w:rPr>
      </w:pPr>
      <w:r w:rsidRPr="00153B55">
        <w:rPr>
          <w:b/>
          <w:u w:val="single"/>
        </w:rPr>
        <w:t>Accommodation and other In-Country Logistics</w:t>
      </w:r>
    </w:p>
    <w:p w:rsidR="00B11A5D" w:rsidRPr="00153B55" w:rsidRDefault="00B11A5D" w:rsidP="00526091">
      <w:pPr>
        <w:spacing w:after="0" w:line="240" w:lineRule="auto"/>
        <w:rPr>
          <w:rFonts w:ascii="Times New Roman" w:hAnsi="Times New Roman" w:cs="Times New Roman"/>
          <w:sz w:val="24"/>
          <w:szCs w:val="24"/>
        </w:rPr>
      </w:pPr>
    </w:p>
    <w:p w:rsidR="0067779C" w:rsidRDefault="00B53FD5" w:rsidP="00526091">
      <w:pPr>
        <w:spacing w:after="0" w:line="240" w:lineRule="auto"/>
        <w:rPr>
          <w:rFonts w:ascii="Times New Roman" w:hAnsi="Times New Roman" w:cs="Times New Roman"/>
          <w:sz w:val="24"/>
          <w:szCs w:val="24"/>
        </w:rPr>
      </w:pPr>
      <w:r w:rsidRPr="00153B55">
        <w:rPr>
          <w:rFonts w:ascii="Times New Roman" w:hAnsi="Times New Roman" w:cs="Times New Roman"/>
          <w:sz w:val="24"/>
          <w:szCs w:val="24"/>
        </w:rPr>
        <w:t xml:space="preserve">The </w:t>
      </w:r>
      <w:r w:rsidR="002A031D">
        <w:rPr>
          <w:rFonts w:ascii="Times New Roman" w:hAnsi="Times New Roman" w:cs="Times New Roman"/>
          <w:sz w:val="24"/>
          <w:szCs w:val="24"/>
        </w:rPr>
        <w:t xml:space="preserve">drafting and review of </w:t>
      </w:r>
      <w:r w:rsidR="0064229E">
        <w:rPr>
          <w:rFonts w:ascii="Times New Roman" w:hAnsi="Times New Roman" w:cs="Times New Roman"/>
          <w:sz w:val="24"/>
          <w:szCs w:val="24"/>
        </w:rPr>
        <w:t>assessment tool</w:t>
      </w:r>
      <w:r w:rsidR="002A031D">
        <w:rPr>
          <w:rFonts w:ascii="Times New Roman" w:hAnsi="Times New Roman" w:cs="Times New Roman"/>
          <w:sz w:val="24"/>
          <w:szCs w:val="24"/>
        </w:rPr>
        <w:t xml:space="preserve"> will be done state-side, in the United States, while field testing </w:t>
      </w:r>
      <w:r w:rsidR="0064229E">
        <w:rPr>
          <w:rFonts w:ascii="Times New Roman" w:hAnsi="Times New Roman" w:cs="Times New Roman"/>
          <w:sz w:val="24"/>
          <w:szCs w:val="24"/>
        </w:rPr>
        <w:t>w</w:t>
      </w:r>
      <w:r w:rsidR="0067779C">
        <w:rPr>
          <w:rFonts w:ascii="Times New Roman" w:hAnsi="Times New Roman" w:cs="Times New Roman"/>
          <w:sz w:val="24"/>
          <w:szCs w:val="24"/>
        </w:rPr>
        <w:t xml:space="preserve">ill be done in </w:t>
      </w:r>
      <w:r w:rsidR="00E018F3">
        <w:rPr>
          <w:rFonts w:ascii="Times New Roman" w:hAnsi="Times New Roman" w:cs="Times New Roman"/>
          <w:sz w:val="24"/>
          <w:szCs w:val="24"/>
        </w:rPr>
        <w:t>Kenya</w:t>
      </w:r>
      <w:r w:rsidR="0067779C">
        <w:rPr>
          <w:rFonts w:ascii="Times New Roman" w:hAnsi="Times New Roman" w:cs="Times New Roman"/>
          <w:sz w:val="24"/>
          <w:szCs w:val="24"/>
        </w:rPr>
        <w:t xml:space="preserve">.  </w:t>
      </w:r>
      <w:r w:rsidR="0064229E">
        <w:rPr>
          <w:rFonts w:ascii="Times New Roman" w:hAnsi="Times New Roman" w:cs="Times New Roman"/>
          <w:sz w:val="24"/>
          <w:szCs w:val="24"/>
        </w:rPr>
        <w:t>Two</w:t>
      </w:r>
      <w:r w:rsidR="0067779C">
        <w:rPr>
          <w:rFonts w:ascii="Times New Roman" w:hAnsi="Times New Roman" w:cs="Times New Roman"/>
          <w:sz w:val="24"/>
          <w:szCs w:val="24"/>
        </w:rPr>
        <w:t xml:space="preserve"> full weeks of work have been allocated for drafting and revisions, while </w:t>
      </w:r>
      <w:r w:rsidR="0064229E">
        <w:rPr>
          <w:rFonts w:ascii="Times New Roman" w:hAnsi="Times New Roman" w:cs="Times New Roman"/>
          <w:sz w:val="24"/>
          <w:szCs w:val="24"/>
        </w:rPr>
        <w:t>two</w:t>
      </w:r>
      <w:r w:rsidR="0067779C">
        <w:rPr>
          <w:rFonts w:ascii="Times New Roman" w:hAnsi="Times New Roman" w:cs="Times New Roman"/>
          <w:sz w:val="24"/>
          <w:szCs w:val="24"/>
        </w:rPr>
        <w:t xml:space="preserve"> full week</w:t>
      </w:r>
      <w:r w:rsidR="0064229E">
        <w:rPr>
          <w:rFonts w:ascii="Times New Roman" w:hAnsi="Times New Roman" w:cs="Times New Roman"/>
          <w:sz w:val="24"/>
          <w:szCs w:val="24"/>
        </w:rPr>
        <w:t>s</w:t>
      </w:r>
      <w:r w:rsidR="0067779C">
        <w:rPr>
          <w:rFonts w:ascii="Times New Roman" w:hAnsi="Times New Roman" w:cs="Times New Roman"/>
          <w:sz w:val="24"/>
          <w:szCs w:val="24"/>
        </w:rPr>
        <w:t xml:space="preserve"> (</w:t>
      </w:r>
      <w:r w:rsidR="0064229E">
        <w:rPr>
          <w:rFonts w:ascii="Times New Roman" w:hAnsi="Times New Roman" w:cs="Times New Roman"/>
          <w:sz w:val="24"/>
          <w:szCs w:val="24"/>
        </w:rPr>
        <w:t>including</w:t>
      </w:r>
      <w:r w:rsidR="0067779C">
        <w:rPr>
          <w:rFonts w:ascii="Times New Roman" w:hAnsi="Times New Roman" w:cs="Times New Roman"/>
          <w:sz w:val="24"/>
          <w:szCs w:val="24"/>
        </w:rPr>
        <w:t xml:space="preserve"> travel) has been allocated for field testing.</w:t>
      </w:r>
    </w:p>
    <w:p w:rsidR="0067779C" w:rsidRDefault="0067779C" w:rsidP="00526091">
      <w:pPr>
        <w:spacing w:after="0" w:line="240" w:lineRule="auto"/>
        <w:rPr>
          <w:rFonts w:ascii="Times New Roman" w:hAnsi="Times New Roman" w:cs="Times New Roman"/>
          <w:sz w:val="24"/>
          <w:szCs w:val="24"/>
        </w:rPr>
      </w:pPr>
    </w:p>
    <w:p w:rsidR="00FA4B98" w:rsidRPr="00153B55" w:rsidRDefault="0067779C" w:rsidP="00526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E018F3">
        <w:rPr>
          <w:rFonts w:ascii="Times New Roman" w:hAnsi="Times New Roman" w:cs="Times New Roman"/>
          <w:sz w:val="24"/>
          <w:szCs w:val="24"/>
        </w:rPr>
        <w:t>Kenya</w:t>
      </w:r>
      <w:r>
        <w:rPr>
          <w:rFonts w:ascii="Times New Roman" w:hAnsi="Times New Roman" w:cs="Times New Roman"/>
          <w:sz w:val="24"/>
          <w:szCs w:val="24"/>
        </w:rPr>
        <w:t>, the</w:t>
      </w:r>
      <w:r w:rsidR="002A031D">
        <w:rPr>
          <w:rFonts w:ascii="Times New Roman" w:hAnsi="Times New Roman" w:cs="Times New Roman"/>
          <w:sz w:val="24"/>
          <w:szCs w:val="24"/>
        </w:rPr>
        <w:t xml:space="preserve"> </w:t>
      </w:r>
      <w:r w:rsidR="009B1F61">
        <w:rPr>
          <w:rFonts w:ascii="Times New Roman" w:hAnsi="Times New Roman" w:cs="Times New Roman"/>
          <w:sz w:val="24"/>
          <w:szCs w:val="24"/>
        </w:rPr>
        <w:t xml:space="preserve">volunteer </w:t>
      </w:r>
      <w:r w:rsidR="00B53FD5" w:rsidRPr="00153B55">
        <w:rPr>
          <w:rFonts w:ascii="Times New Roman" w:hAnsi="Times New Roman" w:cs="Times New Roman"/>
          <w:sz w:val="24"/>
          <w:szCs w:val="24"/>
        </w:rPr>
        <w:t xml:space="preserve">will be picked up at the airport. At least, one staff member will always accompany him/her in the field. A hotel room with running water and private sanitary facilities will be booked for the duration of his/her stay. A car will take him/her to the airport at his/her departure. A SIM card </w:t>
      </w:r>
      <w:r w:rsidR="009B1F61">
        <w:rPr>
          <w:rFonts w:ascii="Times New Roman" w:hAnsi="Times New Roman" w:cs="Times New Roman"/>
          <w:sz w:val="24"/>
          <w:szCs w:val="24"/>
        </w:rPr>
        <w:t xml:space="preserve">will </w:t>
      </w:r>
      <w:r w:rsidR="00B53FD5" w:rsidRPr="00153B55">
        <w:rPr>
          <w:rFonts w:ascii="Times New Roman" w:hAnsi="Times New Roman" w:cs="Times New Roman"/>
          <w:sz w:val="24"/>
          <w:szCs w:val="24"/>
        </w:rPr>
        <w:t>be provided but the consultant will use his/her own mobile phone and pay for the units</w:t>
      </w:r>
      <w:r w:rsidR="009B1F61">
        <w:rPr>
          <w:rFonts w:ascii="Times New Roman" w:hAnsi="Times New Roman" w:cs="Times New Roman"/>
          <w:sz w:val="24"/>
          <w:szCs w:val="24"/>
        </w:rPr>
        <w:t xml:space="preserve"> (to be reimbursed by CRS’ F2F Program)</w:t>
      </w:r>
      <w:r w:rsidR="00B53FD5" w:rsidRPr="00153B55">
        <w:rPr>
          <w:rFonts w:ascii="Times New Roman" w:hAnsi="Times New Roman" w:cs="Times New Roman"/>
          <w:sz w:val="24"/>
          <w:szCs w:val="24"/>
        </w:rPr>
        <w:t>. If needed during field work at remote sites, a 3G modem will be supplied; internet connection is available at the office.</w:t>
      </w:r>
    </w:p>
    <w:p w:rsidR="00360144" w:rsidRPr="00153B55" w:rsidRDefault="00360144" w:rsidP="00526091">
      <w:pPr>
        <w:spacing w:after="0" w:line="240" w:lineRule="auto"/>
        <w:rPr>
          <w:rFonts w:ascii="Times New Roman" w:hAnsi="Times New Roman" w:cs="Times New Roman"/>
          <w:sz w:val="24"/>
          <w:szCs w:val="24"/>
        </w:rPr>
      </w:pPr>
    </w:p>
    <w:p w:rsidR="0067779C" w:rsidRDefault="0067779C" w:rsidP="00526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details/places of the field testing will be coordinated with country staff once the checklist document is in progress.  The assignment does not have to be continuous.  Depending on the volunteer expertise and availability, there can be some time (but limited) in between the drafting and field testing tasks.  </w:t>
      </w:r>
    </w:p>
    <w:p w:rsidR="0067779C" w:rsidRDefault="0067779C" w:rsidP="00526091">
      <w:pPr>
        <w:spacing w:after="0" w:line="240" w:lineRule="auto"/>
        <w:rPr>
          <w:rFonts w:ascii="Times New Roman" w:hAnsi="Times New Roman" w:cs="Times New Roman"/>
          <w:sz w:val="24"/>
          <w:szCs w:val="24"/>
        </w:rPr>
      </w:pPr>
    </w:p>
    <w:p w:rsidR="00360144" w:rsidRPr="00153B55" w:rsidRDefault="0067779C" w:rsidP="00526091">
      <w:pPr>
        <w:spacing w:after="0" w:line="240" w:lineRule="auto"/>
        <w:rPr>
          <w:rFonts w:ascii="Times New Roman" w:hAnsi="Times New Roman" w:cs="Times New Roman"/>
          <w:sz w:val="24"/>
          <w:szCs w:val="24"/>
        </w:rPr>
      </w:pPr>
      <w:r>
        <w:rPr>
          <w:rFonts w:ascii="Times New Roman" w:hAnsi="Times New Roman" w:cs="Times New Roman"/>
          <w:sz w:val="24"/>
          <w:szCs w:val="24"/>
        </w:rPr>
        <w:t>Any</w:t>
      </w:r>
      <w:r w:rsidR="00A91688">
        <w:rPr>
          <w:rFonts w:ascii="Times New Roman" w:hAnsi="Times New Roman" w:cs="Times New Roman"/>
          <w:sz w:val="24"/>
          <w:szCs w:val="24"/>
        </w:rPr>
        <w:t xml:space="preserve"> translation/</w:t>
      </w:r>
      <w:r w:rsidR="00360144" w:rsidRPr="00153B55">
        <w:rPr>
          <w:rFonts w:ascii="Times New Roman" w:hAnsi="Times New Roman" w:cs="Times New Roman"/>
          <w:sz w:val="24"/>
          <w:szCs w:val="24"/>
        </w:rPr>
        <w:t xml:space="preserve">interpretation </w:t>
      </w:r>
      <w:r>
        <w:rPr>
          <w:rFonts w:ascii="Times New Roman" w:hAnsi="Times New Roman" w:cs="Times New Roman"/>
          <w:sz w:val="24"/>
          <w:szCs w:val="24"/>
        </w:rPr>
        <w:t>needed will be provided by F2F program or CRS staff, according to the need.</w:t>
      </w:r>
    </w:p>
    <w:p w:rsidR="00B53FD5" w:rsidRPr="00153B55" w:rsidRDefault="00B53FD5" w:rsidP="00526091">
      <w:pPr>
        <w:spacing w:after="0" w:line="240" w:lineRule="auto"/>
        <w:rPr>
          <w:rFonts w:ascii="Times New Roman" w:hAnsi="Times New Roman" w:cs="Times New Roman"/>
          <w:sz w:val="24"/>
          <w:szCs w:val="24"/>
        </w:rPr>
      </w:pPr>
    </w:p>
    <w:p w:rsidR="006449CB" w:rsidRPr="00153B55" w:rsidRDefault="001B42AA" w:rsidP="00526091">
      <w:pPr>
        <w:pStyle w:val="ListParagraph"/>
        <w:numPr>
          <w:ilvl w:val="0"/>
          <w:numId w:val="20"/>
        </w:numPr>
        <w:rPr>
          <w:b/>
          <w:u w:val="single"/>
        </w:rPr>
      </w:pPr>
      <w:r w:rsidRPr="00153B55">
        <w:rPr>
          <w:b/>
          <w:u w:val="single"/>
        </w:rPr>
        <w:t>Recommended Assignment Preparation</w:t>
      </w:r>
    </w:p>
    <w:p w:rsidR="00FA4B98" w:rsidRPr="0089053A" w:rsidRDefault="00FA4B98" w:rsidP="00526091">
      <w:pPr>
        <w:spacing w:after="0" w:line="240" w:lineRule="auto"/>
        <w:ind w:left="360"/>
        <w:contextualSpacing/>
        <w:rPr>
          <w:rFonts w:ascii="Times New Roman" w:eastAsia="Times New Roman" w:hAnsi="Times New Roman" w:cs="Times New Roman"/>
          <w:sz w:val="24"/>
          <w:szCs w:val="24"/>
        </w:rPr>
      </w:pPr>
    </w:p>
    <w:p w:rsidR="003F10AE" w:rsidRDefault="0089053A" w:rsidP="006F3C0B">
      <w:pPr>
        <w:spacing w:after="0" w:line="240" w:lineRule="auto"/>
        <w:ind w:left="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field visit, the assignment will involve completing the deliverables listed in section C above and </w:t>
      </w:r>
      <w:r w:rsidR="00360144" w:rsidRPr="00153B55">
        <w:rPr>
          <w:rFonts w:ascii="Times New Roman" w:eastAsia="Times New Roman" w:hAnsi="Times New Roman" w:cs="Times New Roman"/>
          <w:sz w:val="24"/>
          <w:szCs w:val="24"/>
        </w:rPr>
        <w:t>a</w:t>
      </w:r>
      <w:r w:rsidR="003F10AE" w:rsidRPr="00153B55">
        <w:rPr>
          <w:rFonts w:ascii="Times New Roman" w:eastAsia="Times New Roman" w:hAnsi="Times New Roman" w:cs="Times New Roman"/>
          <w:sz w:val="24"/>
          <w:szCs w:val="24"/>
        </w:rPr>
        <w:t xml:space="preserve"> document review </w:t>
      </w:r>
      <w:r>
        <w:rPr>
          <w:rFonts w:ascii="Times New Roman" w:eastAsia="Times New Roman" w:hAnsi="Times New Roman" w:cs="Times New Roman"/>
          <w:sz w:val="24"/>
          <w:szCs w:val="24"/>
        </w:rPr>
        <w:t>process with CRS</w:t>
      </w:r>
      <w:r w:rsidR="00CF1BDC">
        <w:rPr>
          <w:rFonts w:ascii="Times New Roman" w:eastAsia="Times New Roman" w:hAnsi="Times New Roman" w:cs="Times New Roman"/>
          <w:sz w:val="24"/>
          <w:szCs w:val="24"/>
        </w:rPr>
        <w:t xml:space="preserve"> PIQA </w:t>
      </w:r>
      <w:r>
        <w:rPr>
          <w:rFonts w:ascii="Times New Roman" w:eastAsia="Times New Roman" w:hAnsi="Times New Roman" w:cs="Times New Roman"/>
          <w:sz w:val="24"/>
          <w:szCs w:val="24"/>
        </w:rPr>
        <w:t xml:space="preserve">staff in </w:t>
      </w:r>
      <w:r w:rsidR="00CF1BDC">
        <w:rPr>
          <w:rFonts w:ascii="Times New Roman" w:eastAsia="Times New Roman" w:hAnsi="Times New Roman" w:cs="Times New Roman"/>
          <w:sz w:val="24"/>
          <w:szCs w:val="24"/>
        </w:rPr>
        <w:t>Baltimore</w:t>
      </w:r>
      <w:r>
        <w:rPr>
          <w:rFonts w:ascii="Times New Roman" w:eastAsia="Times New Roman" w:hAnsi="Times New Roman" w:cs="Times New Roman"/>
          <w:sz w:val="24"/>
          <w:szCs w:val="24"/>
        </w:rPr>
        <w:t>.</w:t>
      </w:r>
    </w:p>
    <w:p w:rsidR="0089053A" w:rsidRPr="00153B55" w:rsidRDefault="0089053A" w:rsidP="006F3C0B">
      <w:pPr>
        <w:spacing w:after="0" w:line="240" w:lineRule="auto"/>
        <w:ind w:left="90"/>
        <w:contextualSpacing/>
        <w:rPr>
          <w:rFonts w:ascii="Times New Roman" w:eastAsia="Times New Roman" w:hAnsi="Times New Roman" w:cs="Times New Roman"/>
          <w:sz w:val="24"/>
          <w:szCs w:val="24"/>
        </w:rPr>
      </w:pPr>
    </w:p>
    <w:p w:rsidR="003F10AE" w:rsidRPr="00153B55" w:rsidRDefault="00360144" w:rsidP="006F3C0B">
      <w:pPr>
        <w:spacing w:after="0" w:line="240" w:lineRule="auto"/>
        <w:ind w:left="90"/>
        <w:contextualSpacing/>
        <w:rPr>
          <w:rFonts w:ascii="Times New Roman" w:eastAsia="Times New Roman" w:hAnsi="Times New Roman" w:cs="Times New Roman"/>
          <w:sz w:val="24"/>
          <w:szCs w:val="24"/>
        </w:rPr>
      </w:pPr>
      <w:r w:rsidRPr="00153B55">
        <w:rPr>
          <w:rFonts w:ascii="Times New Roman" w:eastAsia="Times New Roman" w:hAnsi="Times New Roman" w:cs="Times New Roman"/>
          <w:sz w:val="24"/>
          <w:szCs w:val="24"/>
        </w:rPr>
        <w:t>Key project documents</w:t>
      </w:r>
      <w:r w:rsidR="003F10AE" w:rsidRPr="00153B55">
        <w:rPr>
          <w:rFonts w:ascii="Times New Roman" w:eastAsia="Times New Roman" w:hAnsi="Times New Roman" w:cs="Times New Roman"/>
          <w:sz w:val="24"/>
          <w:szCs w:val="24"/>
        </w:rPr>
        <w:t xml:space="preserve"> will be made available to the </w:t>
      </w:r>
      <w:r w:rsidR="003D06DD">
        <w:rPr>
          <w:rFonts w:ascii="Times New Roman" w:eastAsia="Times New Roman" w:hAnsi="Times New Roman" w:cs="Times New Roman"/>
          <w:sz w:val="24"/>
          <w:szCs w:val="24"/>
        </w:rPr>
        <w:t xml:space="preserve">volunteer </w:t>
      </w:r>
      <w:r w:rsidRPr="00153B55">
        <w:rPr>
          <w:rFonts w:ascii="Times New Roman" w:eastAsia="Times New Roman" w:hAnsi="Times New Roman" w:cs="Times New Roman"/>
          <w:sz w:val="24"/>
          <w:szCs w:val="24"/>
        </w:rPr>
        <w:t>before</w:t>
      </w:r>
      <w:r w:rsidR="003F10AE" w:rsidRPr="00153B55">
        <w:rPr>
          <w:rFonts w:ascii="Times New Roman" w:eastAsia="Times New Roman" w:hAnsi="Times New Roman" w:cs="Times New Roman"/>
          <w:sz w:val="24"/>
          <w:szCs w:val="24"/>
        </w:rPr>
        <w:t xml:space="preserve"> his/her arrival. </w:t>
      </w:r>
    </w:p>
    <w:p w:rsidR="003F10AE" w:rsidRDefault="003F10AE" w:rsidP="006F3C0B">
      <w:pPr>
        <w:spacing w:after="0" w:line="240" w:lineRule="auto"/>
        <w:ind w:left="90"/>
        <w:contextualSpacing/>
        <w:rPr>
          <w:rFonts w:ascii="Times New Roman" w:eastAsia="Times New Roman" w:hAnsi="Times New Roman" w:cs="Times New Roman"/>
          <w:sz w:val="24"/>
          <w:szCs w:val="24"/>
        </w:rPr>
      </w:pPr>
      <w:r w:rsidRPr="00153B55">
        <w:rPr>
          <w:rFonts w:ascii="Times New Roman" w:eastAsia="Times New Roman" w:hAnsi="Times New Roman" w:cs="Times New Roman"/>
          <w:sz w:val="24"/>
          <w:szCs w:val="24"/>
        </w:rPr>
        <w:t>A report should be submitted before departure. CRS will give feedback</w:t>
      </w:r>
      <w:r w:rsidR="009B1033">
        <w:rPr>
          <w:rFonts w:ascii="Times New Roman" w:eastAsia="Times New Roman" w:hAnsi="Times New Roman" w:cs="Times New Roman"/>
          <w:sz w:val="24"/>
          <w:szCs w:val="24"/>
        </w:rPr>
        <w:t xml:space="preserve"> during the final debriefing</w:t>
      </w:r>
      <w:r w:rsidRPr="00153B55">
        <w:rPr>
          <w:rFonts w:ascii="Times New Roman" w:eastAsia="Times New Roman" w:hAnsi="Times New Roman" w:cs="Times New Roman"/>
          <w:sz w:val="24"/>
          <w:szCs w:val="24"/>
        </w:rPr>
        <w:t xml:space="preserve">. </w:t>
      </w:r>
    </w:p>
    <w:p w:rsidR="009B1033" w:rsidRDefault="009B1033" w:rsidP="003F10AE">
      <w:pPr>
        <w:spacing w:after="0" w:line="240" w:lineRule="auto"/>
        <w:ind w:left="360"/>
        <w:contextualSpacing/>
        <w:rPr>
          <w:rFonts w:ascii="Times New Roman" w:eastAsia="Times New Roman" w:hAnsi="Times New Roman" w:cs="Times New Roman"/>
          <w:b/>
          <w:i/>
          <w:sz w:val="24"/>
          <w:szCs w:val="24"/>
        </w:rPr>
      </w:pPr>
    </w:p>
    <w:p w:rsidR="00F72608" w:rsidRDefault="00F72608" w:rsidP="003F10AE">
      <w:pPr>
        <w:spacing w:after="0" w:line="240" w:lineRule="auto"/>
        <w:ind w:left="360"/>
        <w:contextualSpacing/>
        <w:rPr>
          <w:rFonts w:ascii="Times New Roman" w:eastAsia="Times New Roman" w:hAnsi="Times New Roman" w:cs="Times New Roman"/>
          <w:b/>
          <w:i/>
          <w:sz w:val="24"/>
          <w:szCs w:val="24"/>
        </w:rPr>
      </w:pPr>
    </w:p>
    <w:p w:rsidR="00F72608" w:rsidRDefault="00F72608" w:rsidP="003F10AE">
      <w:pPr>
        <w:spacing w:after="0" w:line="240" w:lineRule="auto"/>
        <w:ind w:left="360"/>
        <w:contextualSpacing/>
        <w:rPr>
          <w:rFonts w:ascii="Times New Roman" w:eastAsia="Times New Roman" w:hAnsi="Times New Roman" w:cs="Times New Roman"/>
          <w:b/>
          <w:i/>
          <w:sz w:val="24"/>
          <w:szCs w:val="24"/>
        </w:rPr>
      </w:pPr>
    </w:p>
    <w:p w:rsidR="0026257B" w:rsidRDefault="0026257B" w:rsidP="003F10AE">
      <w:pPr>
        <w:spacing w:after="0" w:line="240" w:lineRule="auto"/>
        <w:ind w:left="360"/>
        <w:contextualSpacing/>
        <w:rPr>
          <w:rFonts w:ascii="Times New Roman" w:eastAsia="Times New Roman" w:hAnsi="Times New Roman" w:cs="Times New Roman"/>
          <w:b/>
          <w:i/>
          <w:sz w:val="24"/>
          <w:szCs w:val="24"/>
        </w:rPr>
      </w:pPr>
    </w:p>
    <w:p w:rsidR="0026257B" w:rsidRDefault="0026257B" w:rsidP="003F10AE">
      <w:pPr>
        <w:spacing w:after="0" w:line="240" w:lineRule="auto"/>
        <w:ind w:left="360"/>
        <w:contextualSpacing/>
        <w:rPr>
          <w:rFonts w:ascii="Times New Roman" w:eastAsia="Times New Roman" w:hAnsi="Times New Roman" w:cs="Times New Roman"/>
          <w:b/>
          <w:i/>
          <w:sz w:val="24"/>
          <w:szCs w:val="24"/>
        </w:rPr>
      </w:pPr>
    </w:p>
    <w:p w:rsidR="00F72608" w:rsidRPr="00153B55" w:rsidRDefault="00F72608" w:rsidP="003F10AE">
      <w:pPr>
        <w:spacing w:after="0" w:line="240" w:lineRule="auto"/>
        <w:ind w:left="360"/>
        <w:contextualSpacing/>
        <w:rPr>
          <w:rFonts w:ascii="Times New Roman" w:eastAsia="Times New Roman" w:hAnsi="Times New Roman" w:cs="Times New Roman"/>
          <w:b/>
          <w:i/>
          <w:sz w:val="24"/>
          <w:szCs w:val="24"/>
        </w:rPr>
      </w:pPr>
    </w:p>
    <w:p w:rsidR="006449CB" w:rsidRPr="00977DDD" w:rsidRDefault="00B43DA5" w:rsidP="00526091">
      <w:pPr>
        <w:pStyle w:val="ListParagraph"/>
        <w:numPr>
          <w:ilvl w:val="0"/>
          <w:numId w:val="20"/>
        </w:numPr>
        <w:autoSpaceDE w:val="0"/>
        <w:autoSpaceDN w:val="0"/>
        <w:adjustRightInd w:val="0"/>
        <w:ind w:hanging="450"/>
        <w:rPr>
          <w:b/>
        </w:rPr>
      </w:pPr>
      <w:r w:rsidRPr="00977DDD">
        <w:rPr>
          <w:b/>
          <w:u w:val="single"/>
        </w:rPr>
        <w:t>Key Contacts</w:t>
      </w:r>
    </w:p>
    <w:p w:rsidR="00530F4B" w:rsidRPr="00153B55" w:rsidRDefault="00530F4B" w:rsidP="00526091">
      <w:pPr>
        <w:autoSpaceDE w:val="0"/>
        <w:autoSpaceDN w:val="0"/>
        <w:adjustRightInd w:val="0"/>
        <w:spacing w:after="0" w:line="240" w:lineRule="auto"/>
        <w:rPr>
          <w:rFonts w:ascii="Times New Roman" w:hAnsi="Times New Roman" w:cs="Times New Roman"/>
          <w:sz w:val="24"/>
          <w:szCs w:val="24"/>
        </w:rPr>
      </w:pPr>
    </w:p>
    <w:tbl>
      <w:tblPr>
        <w:tblStyle w:val="TableGrid"/>
        <w:tblW w:w="10075" w:type="dxa"/>
        <w:jc w:val="center"/>
        <w:tblLook w:val="04A0" w:firstRow="1" w:lastRow="0" w:firstColumn="1" w:lastColumn="0" w:noHBand="0" w:noVBand="1"/>
      </w:tblPr>
      <w:tblGrid>
        <w:gridCol w:w="2965"/>
        <w:gridCol w:w="3240"/>
        <w:gridCol w:w="3870"/>
      </w:tblGrid>
      <w:tr w:rsidR="00401B11" w:rsidRPr="00153B55" w:rsidTr="00E43207">
        <w:trPr>
          <w:jc w:val="center"/>
        </w:trPr>
        <w:tc>
          <w:tcPr>
            <w:tcW w:w="10075" w:type="dxa"/>
            <w:gridSpan w:val="3"/>
          </w:tcPr>
          <w:p w:rsidR="00401B11" w:rsidRPr="00153B55" w:rsidRDefault="00401B11" w:rsidP="00931701">
            <w:pPr>
              <w:jc w:val="center"/>
              <w:rPr>
                <w:rFonts w:ascii="Times New Roman" w:hAnsi="Times New Roman" w:cs="Times New Roman"/>
                <w:b/>
                <w:sz w:val="24"/>
                <w:szCs w:val="24"/>
              </w:rPr>
            </w:pPr>
            <w:proofErr w:type="gramStart"/>
            <w:r w:rsidRPr="00153B55">
              <w:rPr>
                <w:rFonts w:ascii="Times New Roman" w:hAnsi="Times New Roman" w:cs="Times New Roman"/>
                <w:b/>
                <w:sz w:val="24"/>
                <w:szCs w:val="24"/>
              </w:rPr>
              <w:t>CRS  Headquarters</w:t>
            </w:r>
            <w:proofErr w:type="gramEnd"/>
            <w:r w:rsidRPr="00153B55">
              <w:rPr>
                <w:rFonts w:ascii="Times New Roman" w:hAnsi="Times New Roman" w:cs="Times New Roman"/>
                <w:b/>
                <w:sz w:val="24"/>
                <w:szCs w:val="24"/>
              </w:rPr>
              <w:t xml:space="preserve"> - Baltimore</w:t>
            </w:r>
          </w:p>
          <w:p w:rsidR="00401B11" w:rsidRPr="00153B55" w:rsidRDefault="00401B11" w:rsidP="00931701">
            <w:pPr>
              <w:jc w:val="center"/>
              <w:rPr>
                <w:rFonts w:ascii="Times New Roman" w:hAnsi="Times New Roman" w:cs="Times New Roman"/>
                <w:b/>
                <w:sz w:val="24"/>
                <w:szCs w:val="24"/>
              </w:rPr>
            </w:pPr>
          </w:p>
        </w:tc>
      </w:tr>
      <w:tr w:rsidR="00E43207" w:rsidRPr="00153B55" w:rsidTr="00E43207">
        <w:trPr>
          <w:trHeight w:val="1196"/>
          <w:jc w:val="center"/>
        </w:trPr>
        <w:tc>
          <w:tcPr>
            <w:tcW w:w="2965" w:type="dxa"/>
          </w:tcPr>
          <w:p w:rsidR="00401B11" w:rsidRPr="00401B11" w:rsidRDefault="00401B11" w:rsidP="00931701">
            <w:pPr>
              <w:rPr>
                <w:rFonts w:ascii="Times New Roman" w:hAnsi="Times New Roman" w:cs="Times New Roman"/>
                <w:b/>
                <w:sz w:val="24"/>
                <w:szCs w:val="24"/>
              </w:rPr>
            </w:pPr>
            <w:r w:rsidRPr="00401B11">
              <w:rPr>
                <w:rFonts w:ascii="Times New Roman" w:hAnsi="Times New Roman" w:cs="Times New Roman"/>
                <w:b/>
                <w:sz w:val="24"/>
                <w:szCs w:val="24"/>
              </w:rPr>
              <w:t>Bruce White</w:t>
            </w:r>
          </w:p>
          <w:p w:rsidR="00401B11" w:rsidRPr="00153B55" w:rsidRDefault="00401B11" w:rsidP="00931701">
            <w:pPr>
              <w:rPr>
                <w:rFonts w:ascii="Times New Roman" w:hAnsi="Times New Roman" w:cs="Times New Roman"/>
                <w:sz w:val="24"/>
                <w:szCs w:val="24"/>
              </w:rPr>
            </w:pPr>
            <w:r w:rsidRPr="00153B55">
              <w:rPr>
                <w:rFonts w:ascii="Times New Roman" w:hAnsi="Times New Roman" w:cs="Times New Roman"/>
                <w:sz w:val="24"/>
                <w:szCs w:val="24"/>
              </w:rPr>
              <w:t>Project Director</w:t>
            </w:r>
          </w:p>
          <w:p w:rsidR="00401B11" w:rsidRPr="00153B55" w:rsidRDefault="00401B11" w:rsidP="00931701">
            <w:pPr>
              <w:rPr>
                <w:rFonts w:ascii="Times New Roman" w:eastAsia="Times New Roman" w:hAnsi="Times New Roman" w:cs="Times New Roman"/>
                <w:sz w:val="24"/>
                <w:szCs w:val="24"/>
              </w:rPr>
            </w:pPr>
            <w:r w:rsidRPr="00153B55">
              <w:rPr>
                <w:rFonts w:ascii="Times New Roman" w:eastAsia="Times New Roman" w:hAnsi="Times New Roman" w:cs="Times New Roman"/>
                <w:sz w:val="24"/>
                <w:szCs w:val="24"/>
              </w:rPr>
              <w:t>Farmer to Farmer Program</w:t>
            </w:r>
          </w:p>
          <w:p w:rsidR="00401B11" w:rsidRPr="00153B55" w:rsidRDefault="00401B11" w:rsidP="00931701">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228 W. Lexington Street</w:t>
            </w:r>
          </w:p>
          <w:p w:rsidR="00401B11" w:rsidRDefault="00401B11" w:rsidP="00931701">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Baltimore, MD 21201</w:t>
            </w:r>
          </w:p>
          <w:p w:rsidR="00401B11" w:rsidRPr="00153B55" w:rsidRDefault="00401B11" w:rsidP="00931701">
            <w:pPr>
              <w:rPr>
                <w:rFonts w:ascii="Times New Roman" w:hAnsi="Times New Roman" w:cs="Times New Roman"/>
                <w:color w:val="1F497D"/>
                <w:sz w:val="24"/>
                <w:szCs w:val="24"/>
              </w:rPr>
            </w:pPr>
            <w:r>
              <w:rPr>
                <w:rFonts w:ascii="Times New Roman" w:eastAsia="Times New Roman" w:hAnsi="Times New Roman" w:cs="Times New Roman"/>
                <w:snapToGrid w:val="0"/>
                <w:sz w:val="24"/>
                <w:szCs w:val="24"/>
              </w:rPr>
              <w:t>Phone:</w:t>
            </w:r>
            <w:r w:rsidRPr="00153B55">
              <w:rPr>
                <w:rFonts w:ascii="Times New Roman" w:hAnsi="Times New Roman" w:cs="Times New Roman"/>
                <w:color w:val="1F497D"/>
                <w:sz w:val="24"/>
                <w:szCs w:val="24"/>
              </w:rPr>
              <w:t xml:space="preserve"> </w:t>
            </w:r>
            <w:r w:rsidRPr="00153B55">
              <w:rPr>
                <w:rFonts w:ascii="Times New Roman" w:hAnsi="Times New Roman" w:cs="Times New Roman"/>
                <w:sz w:val="24"/>
                <w:szCs w:val="24"/>
              </w:rPr>
              <w:t>410-951-7249</w:t>
            </w:r>
          </w:p>
          <w:p w:rsidR="00401B11" w:rsidRPr="00153B55" w:rsidRDefault="00401B11" w:rsidP="00931701">
            <w:pPr>
              <w:rPr>
                <w:rFonts w:ascii="Times New Roman" w:hAnsi="Times New Roman" w:cs="Times New Roman"/>
                <w:sz w:val="24"/>
                <w:szCs w:val="24"/>
              </w:rPr>
            </w:pPr>
            <w:r w:rsidRPr="00153B55">
              <w:rPr>
                <w:rFonts w:ascii="Times New Roman" w:hAnsi="Times New Roman" w:cs="Times New Roman"/>
                <w:sz w:val="24"/>
                <w:szCs w:val="24"/>
              </w:rPr>
              <w:t xml:space="preserve">Email: </w:t>
            </w:r>
            <w:hyperlink r:id="rId10" w:history="1">
              <w:r w:rsidRPr="00153B55">
                <w:rPr>
                  <w:rStyle w:val="Hyperlink"/>
                  <w:rFonts w:ascii="Times New Roman" w:hAnsi="Times New Roman" w:cs="Times New Roman"/>
                  <w:sz w:val="24"/>
                  <w:szCs w:val="24"/>
                </w:rPr>
                <w:t>bruce.white@crs.org</w:t>
              </w:r>
            </w:hyperlink>
          </w:p>
        </w:tc>
        <w:tc>
          <w:tcPr>
            <w:tcW w:w="3240" w:type="dxa"/>
          </w:tcPr>
          <w:p w:rsidR="00401B11" w:rsidRPr="00153B55" w:rsidRDefault="00401B11" w:rsidP="00401B11">
            <w:pPr>
              <w:rPr>
                <w:rFonts w:ascii="Times New Roman" w:eastAsia="Times New Roman" w:hAnsi="Times New Roman" w:cs="Times New Roman"/>
                <w:b/>
                <w:sz w:val="24"/>
                <w:szCs w:val="24"/>
              </w:rPr>
            </w:pPr>
            <w:r w:rsidRPr="00153B55">
              <w:rPr>
                <w:rFonts w:ascii="Times New Roman" w:eastAsia="Times New Roman" w:hAnsi="Times New Roman" w:cs="Times New Roman"/>
                <w:b/>
                <w:sz w:val="24"/>
                <w:szCs w:val="24"/>
              </w:rPr>
              <w:t xml:space="preserve">Maria Figueroa, </w:t>
            </w:r>
          </w:p>
          <w:p w:rsidR="00401B11" w:rsidRPr="00153B55" w:rsidRDefault="00401B11" w:rsidP="00401B11">
            <w:pPr>
              <w:rPr>
                <w:rFonts w:ascii="Times New Roman" w:eastAsia="Times New Roman" w:hAnsi="Times New Roman" w:cs="Times New Roman"/>
                <w:sz w:val="24"/>
                <w:szCs w:val="24"/>
              </w:rPr>
            </w:pPr>
            <w:r w:rsidRPr="00153B55">
              <w:rPr>
                <w:rFonts w:ascii="Times New Roman" w:eastAsia="Times New Roman" w:hAnsi="Times New Roman" w:cs="Times New Roman"/>
                <w:sz w:val="24"/>
                <w:szCs w:val="24"/>
              </w:rPr>
              <w:t>Volunteer Coordinator</w:t>
            </w:r>
          </w:p>
          <w:p w:rsidR="00401B11" w:rsidRPr="00153B55" w:rsidRDefault="00401B11" w:rsidP="00401B11">
            <w:pPr>
              <w:rPr>
                <w:rFonts w:ascii="Times New Roman" w:eastAsia="Times New Roman" w:hAnsi="Times New Roman" w:cs="Times New Roman"/>
                <w:sz w:val="24"/>
                <w:szCs w:val="24"/>
              </w:rPr>
            </w:pPr>
            <w:r w:rsidRPr="00153B55">
              <w:rPr>
                <w:rFonts w:ascii="Times New Roman" w:eastAsia="Times New Roman" w:hAnsi="Times New Roman" w:cs="Times New Roman"/>
                <w:sz w:val="24"/>
                <w:szCs w:val="24"/>
              </w:rPr>
              <w:t>Farmer to Farmer Program</w:t>
            </w:r>
          </w:p>
          <w:p w:rsidR="00401B11" w:rsidRPr="00153B55" w:rsidRDefault="00401B11" w:rsidP="00401B11">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228 W. Lexington Street</w:t>
            </w:r>
          </w:p>
          <w:p w:rsidR="00401B11" w:rsidRDefault="00401B11" w:rsidP="00401B11">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Baltimore, MD 21201</w:t>
            </w:r>
          </w:p>
          <w:p w:rsidR="00401B11" w:rsidRPr="00153B55" w:rsidRDefault="00401B11" w:rsidP="00401B11">
            <w:pP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Phone: </w:t>
            </w:r>
            <w:r w:rsidRPr="00153B55">
              <w:rPr>
                <w:rFonts w:ascii="Times New Roman" w:eastAsia="Times New Roman" w:hAnsi="Times New Roman" w:cs="Times New Roman"/>
                <w:sz w:val="24"/>
                <w:szCs w:val="24"/>
              </w:rPr>
              <w:t>410-951-7366</w:t>
            </w:r>
          </w:p>
          <w:p w:rsidR="00401B11" w:rsidRPr="00153B55" w:rsidRDefault="00401B11" w:rsidP="00401B11">
            <w:pPr>
              <w:rPr>
                <w:rFonts w:ascii="Times New Roman" w:hAnsi="Times New Roman" w:cs="Times New Roman"/>
                <w:sz w:val="24"/>
                <w:szCs w:val="24"/>
              </w:rPr>
            </w:pPr>
            <w:r w:rsidRPr="00153B55">
              <w:rPr>
                <w:rFonts w:ascii="Times New Roman" w:eastAsia="Times New Roman" w:hAnsi="Times New Roman" w:cs="Times New Roman"/>
                <w:sz w:val="24"/>
                <w:szCs w:val="24"/>
              </w:rPr>
              <w:t xml:space="preserve">Email: </w:t>
            </w:r>
            <w:hyperlink r:id="rId11" w:history="1">
              <w:r w:rsidRPr="00153B55">
                <w:rPr>
                  <w:rStyle w:val="Hyperlink"/>
                  <w:rFonts w:ascii="Times New Roman" w:hAnsi="Times New Roman" w:cs="Times New Roman"/>
                  <w:sz w:val="24"/>
                  <w:szCs w:val="24"/>
                </w:rPr>
                <w:t>maria.figueroa@crs.org</w:t>
              </w:r>
            </w:hyperlink>
          </w:p>
        </w:tc>
        <w:tc>
          <w:tcPr>
            <w:tcW w:w="3870" w:type="dxa"/>
          </w:tcPr>
          <w:p w:rsidR="00D14549" w:rsidRPr="00153B55" w:rsidRDefault="00D14549" w:rsidP="00D145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Valerie </w:t>
            </w:r>
            <w:proofErr w:type="spellStart"/>
            <w:r>
              <w:rPr>
                <w:rFonts w:ascii="Times New Roman" w:eastAsia="Times New Roman" w:hAnsi="Times New Roman" w:cs="Times New Roman"/>
                <w:b/>
                <w:sz w:val="24"/>
                <w:szCs w:val="24"/>
              </w:rPr>
              <w:t>Rhoe</w:t>
            </w:r>
            <w:proofErr w:type="spellEnd"/>
            <w:r>
              <w:rPr>
                <w:rFonts w:ascii="Times New Roman" w:eastAsia="Times New Roman" w:hAnsi="Times New Roman" w:cs="Times New Roman"/>
                <w:b/>
                <w:sz w:val="24"/>
                <w:szCs w:val="24"/>
              </w:rPr>
              <w:t xml:space="preserve"> Davis</w:t>
            </w:r>
            <w:r w:rsidRPr="00153B55">
              <w:rPr>
                <w:rFonts w:ascii="Times New Roman" w:eastAsia="Times New Roman" w:hAnsi="Times New Roman" w:cs="Times New Roman"/>
                <w:b/>
                <w:sz w:val="24"/>
                <w:szCs w:val="24"/>
              </w:rPr>
              <w:t xml:space="preserve">, </w:t>
            </w:r>
          </w:p>
          <w:p w:rsidR="00D14549" w:rsidRPr="00153B55" w:rsidRDefault="00D14549" w:rsidP="00D14549">
            <w:pPr>
              <w:rPr>
                <w:rFonts w:ascii="Times New Roman" w:eastAsia="Times New Roman" w:hAnsi="Times New Roman" w:cs="Times New Roman"/>
                <w:sz w:val="24"/>
                <w:szCs w:val="24"/>
              </w:rPr>
            </w:pPr>
            <w:r>
              <w:rPr>
                <w:rFonts w:ascii="Times New Roman" w:eastAsia="Times New Roman" w:hAnsi="Times New Roman" w:cs="Times New Roman"/>
                <w:sz w:val="24"/>
                <w:szCs w:val="24"/>
              </w:rPr>
              <w:t>Sr. Technical Advisor</w:t>
            </w:r>
            <w:r w:rsidR="00322970">
              <w:rPr>
                <w:rFonts w:ascii="Times New Roman" w:eastAsia="Times New Roman" w:hAnsi="Times New Roman" w:cs="Times New Roman"/>
                <w:sz w:val="24"/>
                <w:szCs w:val="24"/>
              </w:rPr>
              <w:t xml:space="preserve">, Agriculture – Gender &amp; Nutrition </w:t>
            </w:r>
          </w:p>
          <w:p w:rsidR="00D14549" w:rsidRPr="00153B55" w:rsidRDefault="00D14549" w:rsidP="00D1454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Impact &amp; Quality Assurance</w:t>
            </w:r>
          </w:p>
          <w:p w:rsidR="00D14549" w:rsidRPr="00153B55" w:rsidRDefault="00D14549" w:rsidP="00D14549">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228 W. Lexington Street</w:t>
            </w:r>
          </w:p>
          <w:p w:rsidR="00D14549" w:rsidRDefault="00D14549" w:rsidP="00D14549">
            <w:pPr>
              <w:rPr>
                <w:rFonts w:ascii="Times New Roman" w:eastAsia="Times New Roman" w:hAnsi="Times New Roman" w:cs="Times New Roman"/>
                <w:snapToGrid w:val="0"/>
                <w:sz w:val="24"/>
                <w:szCs w:val="24"/>
              </w:rPr>
            </w:pPr>
            <w:r w:rsidRPr="00153B55">
              <w:rPr>
                <w:rFonts w:ascii="Times New Roman" w:eastAsia="Times New Roman" w:hAnsi="Times New Roman" w:cs="Times New Roman"/>
                <w:snapToGrid w:val="0"/>
                <w:sz w:val="24"/>
                <w:szCs w:val="24"/>
              </w:rPr>
              <w:t>Baltimore, MD 21201</w:t>
            </w:r>
          </w:p>
          <w:p w:rsidR="00D14549" w:rsidRPr="00153B55" w:rsidRDefault="00D14549" w:rsidP="00D14549">
            <w:pP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Phone: </w:t>
            </w:r>
            <w:r w:rsidR="00E43207" w:rsidRPr="00E43207">
              <w:rPr>
                <w:rFonts w:ascii="Times New Roman" w:eastAsia="Times New Roman" w:hAnsi="Times New Roman" w:cs="Times New Roman"/>
                <w:sz w:val="24"/>
                <w:szCs w:val="24"/>
              </w:rPr>
              <w:t>443-955-7192</w:t>
            </w:r>
          </w:p>
          <w:p w:rsidR="00401B11" w:rsidRPr="00153B55" w:rsidRDefault="00D14549" w:rsidP="00E43207">
            <w:pPr>
              <w:rPr>
                <w:rFonts w:ascii="Times New Roman" w:hAnsi="Times New Roman" w:cs="Times New Roman"/>
                <w:sz w:val="24"/>
                <w:szCs w:val="24"/>
              </w:rPr>
            </w:pPr>
            <w:r w:rsidRPr="00153B55">
              <w:rPr>
                <w:rFonts w:ascii="Times New Roman" w:eastAsia="Times New Roman" w:hAnsi="Times New Roman" w:cs="Times New Roman"/>
                <w:sz w:val="24"/>
                <w:szCs w:val="24"/>
              </w:rPr>
              <w:t xml:space="preserve">Email: </w:t>
            </w:r>
            <w:hyperlink r:id="rId12" w:history="1">
              <w:r w:rsidR="00E43207" w:rsidRPr="008945D0">
                <w:rPr>
                  <w:rStyle w:val="Hyperlink"/>
                  <w:rFonts w:ascii="Times New Roman" w:hAnsi="Times New Roman" w:cs="Times New Roman"/>
                  <w:sz w:val="24"/>
                  <w:szCs w:val="24"/>
                </w:rPr>
                <w:t>valerie.rhoe@crs.org</w:t>
              </w:r>
            </w:hyperlink>
          </w:p>
        </w:tc>
      </w:tr>
      <w:tr w:rsidR="00401B11" w:rsidRPr="00153B55" w:rsidTr="00E43207">
        <w:trPr>
          <w:trHeight w:val="359"/>
          <w:jc w:val="center"/>
        </w:trPr>
        <w:tc>
          <w:tcPr>
            <w:tcW w:w="10075" w:type="dxa"/>
            <w:gridSpan w:val="3"/>
          </w:tcPr>
          <w:p w:rsidR="00401B11" w:rsidRPr="00153B55" w:rsidRDefault="00401B11" w:rsidP="00E018F3">
            <w:pPr>
              <w:jc w:val="center"/>
              <w:rPr>
                <w:rFonts w:ascii="Times New Roman" w:hAnsi="Times New Roman" w:cs="Times New Roman"/>
                <w:b/>
                <w:sz w:val="24"/>
                <w:szCs w:val="24"/>
              </w:rPr>
            </w:pPr>
            <w:r w:rsidRPr="00153B55">
              <w:rPr>
                <w:rFonts w:ascii="Times New Roman" w:hAnsi="Times New Roman" w:cs="Times New Roman"/>
                <w:b/>
                <w:sz w:val="24"/>
                <w:szCs w:val="24"/>
              </w:rPr>
              <w:t xml:space="preserve">CRS </w:t>
            </w:r>
            <w:r w:rsidR="00E018F3">
              <w:rPr>
                <w:rFonts w:ascii="Times New Roman" w:hAnsi="Times New Roman" w:cs="Times New Roman"/>
                <w:b/>
                <w:sz w:val="24"/>
                <w:szCs w:val="24"/>
              </w:rPr>
              <w:t>Kenya</w:t>
            </w:r>
          </w:p>
        </w:tc>
      </w:tr>
    </w:tbl>
    <w:tbl>
      <w:tblPr>
        <w:tblStyle w:val="TableGrid1"/>
        <w:tblW w:w="10075" w:type="dxa"/>
        <w:jc w:val="center"/>
        <w:tblLook w:val="04A0" w:firstRow="1" w:lastRow="0" w:firstColumn="1" w:lastColumn="0" w:noHBand="0" w:noVBand="1"/>
      </w:tblPr>
      <w:tblGrid>
        <w:gridCol w:w="2965"/>
        <w:gridCol w:w="3240"/>
        <w:gridCol w:w="3870"/>
      </w:tblGrid>
      <w:tr w:rsidR="003A4038" w:rsidRPr="00622836" w:rsidTr="00C80467">
        <w:trPr>
          <w:trHeight w:val="1196"/>
          <w:jc w:val="center"/>
        </w:trPr>
        <w:tc>
          <w:tcPr>
            <w:tcW w:w="2965" w:type="dxa"/>
          </w:tcPr>
          <w:p w:rsidR="003A4038" w:rsidRPr="00622836" w:rsidRDefault="003A4038" w:rsidP="00C80467">
            <w:pPr>
              <w:rPr>
                <w:rFonts w:ascii="Times New Roman" w:hAnsi="Times New Roman" w:cs="Times New Roman"/>
                <w:b/>
                <w:sz w:val="24"/>
                <w:szCs w:val="24"/>
              </w:rPr>
            </w:pPr>
            <w:r w:rsidRPr="00622836">
              <w:rPr>
                <w:rFonts w:ascii="Times New Roman" w:hAnsi="Times New Roman" w:cs="Times New Roman"/>
                <w:b/>
                <w:sz w:val="24"/>
                <w:szCs w:val="24"/>
              </w:rPr>
              <w:t xml:space="preserve">Marcy </w:t>
            </w:r>
            <w:proofErr w:type="spellStart"/>
            <w:r w:rsidRPr="00622836">
              <w:rPr>
                <w:rFonts w:ascii="Times New Roman" w:hAnsi="Times New Roman" w:cs="Times New Roman"/>
                <w:b/>
                <w:sz w:val="24"/>
                <w:szCs w:val="24"/>
              </w:rPr>
              <w:t>Trueb</w:t>
            </w:r>
            <w:proofErr w:type="spellEnd"/>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Head of Programs</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 xml:space="preserve">CRS Kenya </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Office Tel: +254 20 421 0000</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Mobile: +254733788850</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 xml:space="preserve">Email: </w:t>
            </w:r>
            <w:hyperlink r:id="rId13" w:history="1">
              <w:r w:rsidRPr="00622836">
                <w:rPr>
                  <w:rStyle w:val="Hyperlink"/>
                  <w:rFonts w:ascii="Times New Roman" w:hAnsi="Times New Roman" w:cs="Times New Roman"/>
                  <w:sz w:val="24"/>
                  <w:szCs w:val="24"/>
                </w:rPr>
                <w:t>Marcy.Trueb@crs.org</w:t>
              </w:r>
            </w:hyperlink>
            <w:r w:rsidRPr="00622836">
              <w:rPr>
                <w:rFonts w:ascii="Times New Roman" w:hAnsi="Times New Roman" w:cs="Times New Roman"/>
                <w:sz w:val="24"/>
                <w:szCs w:val="24"/>
              </w:rPr>
              <w:t xml:space="preserve"> </w:t>
            </w:r>
          </w:p>
        </w:tc>
        <w:tc>
          <w:tcPr>
            <w:tcW w:w="3240" w:type="dxa"/>
          </w:tcPr>
          <w:p w:rsidR="003A4038" w:rsidRPr="00622836" w:rsidRDefault="003A4038" w:rsidP="00C80467">
            <w:pPr>
              <w:rPr>
                <w:rFonts w:ascii="Times New Roman" w:hAnsi="Times New Roman" w:cs="Times New Roman"/>
                <w:b/>
                <w:sz w:val="24"/>
                <w:szCs w:val="24"/>
              </w:rPr>
            </w:pPr>
            <w:proofErr w:type="spellStart"/>
            <w:r w:rsidRPr="00622836">
              <w:rPr>
                <w:rFonts w:ascii="Times New Roman" w:hAnsi="Times New Roman" w:cs="Times New Roman"/>
                <w:b/>
                <w:sz w:val="24"/>
                <w:szCs w:val="24"/>
              </w:rPr>
              <w:t>Dancun</w:t>
            </w:r>
            <w:proofErr w:type="spellEnd"/>
            <w:r w:rsidRPr="00622836">
              <w:rPr>
                <w:rFonts w:ascii="Times New Roman" w:hAnsi="Times New Roman" w:cs="Times New Roman"/>
                <w:b/>
                <w:sz w:val="24"/>
                <w:szCs w:val="24"/>
              </w:rPr>
              <w:t xml:space="preserve"> </w:t>
            </w:r>
            <w:proofErr w:type="spellStart"/>
            <w:r w:rsidRPr="00622836">
              <w:rPr>
                <w:rFonts w:ascii="Times New Roman" w:hAnsi="Times New Roman" w:cs="Times New Roman"/>
                <w:b/>
                <w:sz w:val="24"/>
                <w:szCs w:val="24"/>
              </w:rPr>
              <w:t>Akeno</w:t>
            </w:r>
            <w:proofErr w:type="spellEnd"/>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 xml:space="preserve">P.O. Box 71-40301, </w:t>
            </w:r>
            <w:proofErr w:type="spellStart"/>
            <w:r w:rsidRPr="00622836">
              <w:rPr>
                <w:rFonts w:ascii="Times New Roman" w:hAnsi="Times New Roman" w:cs="Times New Roman"/>
                <w:sz w:val="24"/>
                <w:szCs w:val="24"/>
              </w:rPr>
              <w:t>Kendu</w:t>
            </w:r>
            <w:proofErr w:type="spellEnd"/>
            <w:r w:rsidRPr="00622836">
              <w:rPr>
                <w:rFonts w:ascii="Times New Roman" w:hAnsi="Times New Roman" w:cs="Times New Roman"/>
                <w:sz w:val="24"/>
                <w:szCs w:val="24"/>
              </w:rPr>
              <w:t xml:space="preserve"> Bay, Kenya</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Phone number: + 254 735 467 300</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 xml:space="preserve">Email address: </w:t>
            </w:r>
            <w:hyperlink r:id="rId14" w:history="1">
              <w:r w:rsidRPr="00622836">
                <w:rPr>
                  <w:rStyle w:val="Hyperlink"/>
                  <w:rFonts w:ascii="Times New Roman" w:hAnsi="Times New Roman" w:cs="Times New Roman"/>
                  <w:sz w:val="24"/>
                  <w:szCs w:val="24"/>
                </w:rPr>
                <w:t>kofdeg@gmail.com</w:t>
              </w:r>
            </w:hyperlink>
            <w:r w:rsidRPr="00622836">
              <w:rPr>
                <w:rFonts w:ascii="Times New Roman" w:hAnsi="Times New Roman" w:cs="Times New Roman"/>
                <w:sz w:val="24"/>
                <w:szCs w:val="24"/>
              </w:rPr>
              <w:t xml:space="preserve"> </w:t>
            </w:r>
          </w:p>
          <w:p w:rsidR="003A4038" w:rsidRPr="00622836" w:rsidRDefault="00BE75DF" w:rsidP="00C80467">
            <w:pPr>
              <w:rPr>
                <w:rFonts w:ascii="Times New Roman" w:hAnsi="Times New Roman" w:cs="Times New Roman"/>
                <w:sz w:val="24"/>
                <w:szCs w:val="24"/>
              </w:rPr>
            </w:pPr>
            <w:hyperlink r:id="rId15" w:history="1">
              <w:r w:rsidR="003A4038" w:rsidRPr="00622836">
                <w:rPr>
                  <w:rStyle w:val="Hyperlink"/>
                  <w:rFonts w:ascii="Times New Roman" w:hAnsi="Times New Roman" w:cs="Times New Roman"/>
                  <w:sz w:val="24"/>
                  <w:szCs w:val="24"/>
                </w:rPr>
                <w:t>dancun.akeno@yahoo.com</w:t>
              </w:r>
            </w:hyperlink>
            <w:r w:rsidR="003A4038" w:rsidRPr="00622836">
              <w:rPr>
                <w:rFonts w:ascii="Times New Roman" w:hAnsi="Times New Roman" w:cs="Times New Roman"/>
                <w:sz w:val="24"/>
                <w:szCs w:val="24"/>
              </w:rPr>
              <w:t xml:space="preserve"> </w:t>
            </w:r>
          </w:p>
        </w:tc>
        <w:tc>
          <w:tcPr>
            <w:tcW w:w="3870" w:type="dxa"/>
          </w:tcPr>
          <w:p w:rsidR="003A4038" w:rsidRPr="00622836" w:rsidRDefault="003A4038" w:rsidP="00C80467">
            <w:pPr>
              <w:rPr>
                <w:rFonts w:ascii="Times New Roman" w:hAnsi="Times New Roman" w:cs="Times New Roman"/>
                <w:b/>
                <w:sz w:val="24"/>
                <w:szCs w:val="24"/>
              </w:rPr>
            </w:pPr>
            <w:r w:rsidRPr="00622836">
              <w:rPr>
                <w:rFonts w:ascii="Times New Roman" w:hAnsi="Times New Roman" w:cs="Times New Roman"/>
                <w:b/>
                <w:sz w:val="24"/>
                <w:szCs w:val="24"/>
              </w:rPr>
              <w:t xml:space="preserve">Gabriel </w:t>
            </w:r>
            <w:proofErr w:type="spellStart"/>
            <w:r w:rsidRPr="00622836">
              <w:rPr>
                <w:rFonts w:ascii="Times New Roman" w:hAnsi="Times New Roman" w:cs="Times New Roman"/>
                <w:b/>
                <w:sz w:val="24"/>
                <w:szCs w:val="24"/>
              </w:rPr>
              <w:t>Mbokothe</w:t>
            </w:r>
            <w:proofErr w:type="spellEnd"/>
            <w:r>
              <w:rPr>
                <w:rFonts w:ascii="Times New Roman" w:hAnsi="Times New Roman" w:cs="Times New Roman"/>
                <w:b/>
                <w:sz w:val="24"/>
                <w:szCs w:val="24"/>
              </w:rPr>
              <w:t xml:space="preserve"> (logistics)</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Project Director</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Farmer-to-Farmer Program</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Kenya</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Office Tel: +254 20 421 0000, ext. 116</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Mobile cell phone +254 733990299</w:t>
            </w:r>
          </w:p>
          <w:p w:rsidR="003A4038" w:rsidRPr="00622836" w:rsidRDefault="003A4038" w:rsidP="00C80467">
            <w:pPr>
              <w:rPr>
                <w:rFonts w:ascii="Times New Roman" w:hAnsi="Times New Roman" w:cs="Times New Roman"/>
                <w:sz w:val="24"/>
                <w:szCs w:val="24"/>
              </w:rPr>
            </w:pPr>
            <w:r w:rsidRPr="00622836">
              <w:rPr>
                <w:rFonts w:ascii="Times New Roman" w:hAnsi="Times New Roman" w:cs="Times New Roman"/>
                <w:sz w:val="24"/>
                <w:szCs w:val="24"/>
              </w:rPr>
              <w:t xml:space="preserve">Email: </w:t>
            </w:r>
            <w:hyperlink r:id="rId16" w:history="1">
              <w:r w:rsidRPr="00622836">
                <w:rPr>
                  <w:rStyle w:val="Hyperlink"/>
                  <w:rFonts w:ascii="Times New Roman" w:hAnsi="Times New Roman" w:cs="Times New Roman"/>
                  <w:sz w:val="24"/>
                  <w:szCs w:val="24"/>
                </w:rPr>
                <w:t>gabriel.mbokothe@crs.org</w:t>
              </w:r>
            </w:hyperlink>
          </w:p>
        </w:tc>
      </w:tr>
    </w:tbl>
    <w:p w:rsidR="0057467E" w:rsidRPr="00153B55" w:rsidRDefault="0057467E" w:rsidP="00F70A92">
      <w:pPr>
        <w:rPr>
          <w:rFonts w:ascii="Times New Roman" w:hAnsi="Times New Roman" w:cs="Times New Roman"/>
          <w:sz w:val="24"/>
          <w:szCs w:val="24"/>
        </w:rPr>
      </w:pPr>
    </w:p>
    <w:p w:rsidR="003A4038" w:rsidRPr="00153B55" w:rsidRDefault="003A4038">
      <w:pPr>
        <w:rPr>
          <w:rFonts w:ascii="Times New Roman" w:hAnsi="Times New Roman" w:cs="Times New Roman"/>
          <w:sz w:val="24"/>
          <w:szCs w:val="24"/>
        </w:rPr>
      </w:pPr>
    </w:p>
    <w:sectPr w:rsidR="003A4038" w:rsidRPr="00153B5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FF" w:rsidRDefault="00BC58FF" w:rsidP="00DB2E2F">
      <w:pPr>
        <w:spacing w:after="0" w:line="240" w:lineRule="auto"/>
      </w:pPr>
      <w:r>
        <w:separator/>
      </w:r>
    </w:p>
  </w:endnote>
  <w:endnote w:type="continuationSeparator" w:id="0">
    <w:p w:rsidR="00BC58FF" w:rsidRDefault="00BC58F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05673"/>
      <w:docPartObj>
        <w:docPartGallery w:val="Page Numbers (Bottom of Page)"/>
        <w:docPartUnique/>
      </w:docPartObj>
    </w:sdtPr>
    <w:sdtEndPr>
      <w:rPr>
        <w:noProof/>
      </w:rPr>
    </w:sdtEndPr>
    <w:sdtContent>
      <w:p w:rsidR="00FD11F0" w:rsidRDefault="00FD11F0">
        <w:pPr>
          <w:pStyle w:val="Footer"/>
          <w:jc w:val="center"/>
        </w:pPr>
        <w:r>
          <w:fldChar w:fldCharType="begin"/>
        </w:r>
        <w:r>
          <w:instrText xml:space="preserve"> PAGE   \* MERGEFORMAT </w:instrText>
        </w:r>
        <w:r>
          <w:fldChar w:fldCharType="separate"/>
        </w:r>
        <w:r w:rsidR="00BE75DF">
          <w:rPr>
            <w:noProof/>
          </w:rPr>
          <w:t>1</w:t>
        </w:r>
        <w:r>
          <w:rPr>
            <w:noProof/>
          </w:rPr>
          <w:fldChar w:fldCharType="end"/>
        </w:r>
      </w:p>
    </w:sdtContent>
  </w:sdt>
  <w:p w:rsidR="00041241" w:rsidRDefault="0004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FF" w:rsidRDefault="00BC58FF" w:rsidP="00DB2E2F">
      <w:pPr>
        <w:spacing w:after="0" w:line="240" w:lineRule="auto"/>
      </w:pPr>
      <w:r>
        <w:separator/>
      </w:r>
    </w:p>
  </w:footnote>
  <w:footnote w:type="continuationSeparator" w:id="0">
    <w:p w:rsidR="00BC58FF" w:rsidRDefault="00BC58F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DCB"/>
    <w:multiLevelType w:val="hybridMultilevel"/>
    <w:tmpl w:val="60F03408"/>
    <w:lvl w:ilvl="0" w:tplc="C79681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688"/>
    <w:multiLevelType w:val="hybridMultilevel"/>
    <w:tmpl w:val="8EBE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63F62"/>
    <w:multiLevelType w:val="hybridMultilevel"/>
    <w:tmpl w:val="BC02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A3C91"/>
    <w:multiLevelType w:val="hybridMultilevel"/>
    <w:tmpl w:val="6B089DB8"/>
    <w:lvl w:ilvl="0" w:tplc="04090015">
      <w:start w:val="1"/>
      <w:numFmt w:val="upperLetter"/>
      <w:lvlText w:val="%1."/>
      <w:lvlJc w:val="left"/>
      <w:pPr>
        <w:ind w:left="450" w:hanging="360"/>
      </w:pPr>
      <w:rPr>
        <w:rFonts w:hint="default"/>
      </w:rPr>
    </w:lvl>
    <w:lvl w:ilvl="1" w:tplc="04090019">
      <w:start w:val="1"/>
      <w:numFmt w:val="lowerLetter"/>
      <w:lvlText w:val="%2."/>
      <w:lvlJc w:val="left"/>
      <w:pPr>
        <w:ind w:left="1080" w:hanging="360"/>
      </w:pPr>
    </w:lvl>
    <w:lvl w:ilvl="2" w:tplc="1E922314">
      <w:numFmt w:val="bullet"/>
      <w:lvlText w:val="·"/>
      <w:lvlJc w:val="left"/>
      <w:pPr>
        <w:ind w:left="2235" w:hanging="615"/>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4450C6"/>
    <w:multiLevelType w:val="hybridMultilevel"/>
    <w:tmpl w:val="FF6A2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0537C"/>
    <w:multiLevelType w:val="hybridMultilevel"/>
    <w:tmpl w:val="F5F2C78A"/>
    <w:lvl w:ilvl="0" w:tplc="C796817E">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6A73A2"/>
    <w:multiLevelType w:val="hybridMultilevel"/>
    <w:tmpl w:val="5B5681BA"/>
    <w:lvl w:ilvl="0" w:tplc="04090005">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673C14"/>
    <w:multiLevelType w:val="hybridMultilevel"/>
    <w:tmpl w:val="00B46C78"/>
    <w:lvl w:ilvl="0" w:tplc="0409000F">
      <w:start w:val="1"/>
      <w:numFmt w:val="decimal"/>
      <w:lvlText w:val="%1."/>
      <w:lvlJc w:val="left"/>
      <w:pPr>
        <w:ind w:left="720" w:hanging="360"/>
      </w:pPr>
      <w:rPr>
        <w:rFonts w:hint="default"/>
      </w:rPr>
    </w:lvl>
    <w:lvl w:ilvl="1" w:tplc="AAE216DE">
      <w:start w:val="1"/>
      <w:numFmt w:val="bullet"/>
      <w:lvlText w:val="-"/>
      <w:lvlJc w:val="left"/>
      <w:pPr>
        <w:ind w:left="1785" w:hanging="7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B77F7F"/>
    <w:multiLevelType w:val="hybridMultilevel"/>
    <w:tmpl w:val="08DAE1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E922314">
      <w:numFmt w:val="bullet"/>
      <w:lvlText w:val="·"/>
      <w:lvlJc w:val="left"/>
      <w:pPr>
        <w:ind w:left="2235" w:hanging="615"/>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05B4A"/>
    <w:multiLevelType w:val="hybridMultilevel"/>
    <w:tmpl w:val="FFCA757C"/>
    <w:lvl w:ilvl="0" w:tplc="A5EE2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1"/>
  </w:num>
  <w:num w:numId="3">
    <w:abstractNumId w:val="26"/>
  </w:num>
  <w:num w:numId="4">
    <w:abstractNumId w:val="6"/>
  </w:num>
  <w:num w:numId="5">
    <w:abstractNumId w:val="39"/>
  </w:num>
  <w:num w:numId="6">
    <w:abstractNumId w:val="34"/>
  </w:num>
  <w:num w:numId="7">
    <w:abstractNumId w:val="2"/>
  </w:num>
  <w:num w:numId="8">
    <w:abstractNumId w:val="21"/>
  </w:num>
  <w:num w:numId="9">
    <w:abstractNumId w:val="41"/>
  </w:num>
  <w:num w:numId="10">
    <w:abstractNumId w:val="40"/>
  </w:num>
  <w:num w:numId="11">
    <w:abstractNumId w:val="25"/>
  </w:num>
  <w:num w:numId="12">
    <w:abstractNumId w:val="5"/>
  </w:num>
  <w:num w:numId="13">
    <w:abstractNumId w:val="14"/>
  </w:num>
  <w:num w:numId="14">
    <w:abstractNumId w:val="32"/>
  </w:num>
  <w:num w:numId="15">
    <w:abstractNumId w:val="36"/>
  </w:num>
  <w:num w:numId="16">
    <w:abstractNumId w:val="16"/>
  </w:num>
  <w:num w:numId="17">
    <w:abstractNumId w:val="28"/>
  </w:num>
  <w:num w:numId="18">
    <w:abstractNumId w:val="10"/>
  </w:num>
  <w:num w:numId="19">
    <w:abstractNumId w:val="30"/>
  </w:num>
  <w:num w:numId="20">
    <w:abstractNumId w:val="4"/>
  </w:num>
  <w:num w:numId="21">
    <w:abstractNumId w:val="9"/>
  </w:num>
  <w:num w:numId="22">
    <w:abstractNumId w:val="18"/>
  </w:num>
  <w:num w:numId="23">
    <w:abstractNumId w:val="22"/>
  </w:num>
  <w:num w:numId="24">
    <w:abstractNumId w:val="29"/>
  </w:num>
  <w:num w:numId="25">
    <w:abstractNumId w:val="13"/>
  </w:num>
  <w:num w:numId="26">
    <w:abstractNumId w:val="19"/>
  </w:num>
  <w:num w:numId="27">
    <w:abstractNumId w:val="11"/>
  </w:num>
  <w:num w:numId="28">
    <w:abstractNumId w:val="17"/>
  </w:num>
  <w:num w:numId="29">
    <w:abstractNumId w:val="3"/>
  </w:num>
  <w:num w:numId="30">
    <w:abstractNumId w:val="1"/>
  </w:num>
  <w:num w:numId="31">
    <w:abstractNumId w:val="12"/>
  </w:num>
  <w:num w:numId="32">
    <w:abstractNumId w:val="15"/>
  </w:num>
  <w:num w:numId="33">
    <w:abstractNumId w:val="35"/>
  </w:num>
  <w:num w:numId="34">
    <w:abstractNumId w:val="27"/>
  </w:num>
  <w:num w:numId="35">
    <w:abstractNumId w:val="8"/>
  </w:num>
  <w:num w:numId="36">
    <w:abstractNumId w:val="23"/>
  </w:num>
  <w:num w:numId="37">
    <w:abstractNumId w:val="33"/>
  </w:num>
  <w:num w:numId="38">
    <w:abstractNumId w:val="7"/>
  </w:num>
  <w:num w:numId="39">
    <w:abstractNumId w:val="24"/>
  </w:num>
  <w:num w:numId="40">
    <w:abstractNumId w:val="38"/>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F13"/>
    <w:rsid w:val="000034C4"/>
    <w:rsid w:val="00007F4B"/>
    <w:rsid w:val="000120B7"/>
    <w:rsid w:val="00015737"/>
    <w:rsid w:val="00017B0B"/>
    <w:rsid w:val="0002563E"/>
    <w:rsid w:val="00030715"/>
    <w:rsid w:val="00034BA6"/>
    <w:rsid w:val="00041241"/>
    <w:rsid w:val="0005208E"/>
    <w:rsid w:val="00064454"/>
    <w:rsid w:val="00070AAD"/>
    <w:rsid w:val="00075303"/>
    <w:rsid w:val="00075A39"/>
    <w:rsid w:val="00084D84"/>
    <w:rsid w:val="00087F39"/>
    <w:rsid w:val="00097B86"/>
    <w:rsid w:val="00097F80"/>
    <w:rsid w:val="000A1358"/>
    <w:rsid w:val="000A4E47"/>
    <w:rsid w:val="000A727F"/>
    <w:rsid w:val="000B20E1"/>
    <w:rsid w:val="000B24B4"/>
    <w:rsid w:val="000B3346"/>
    <w:rsid w:val="000B4AA6"/>
    <w:rsid w:val="000B4C71"/>
    <w:rsid w:val="000B4D9D"/>
    <w:rsid w:val="000B5E80"/>
    <w:rsid w:val="000B5F8A"/>
    <w:rsid w:val="000C35D8"/>
    <w:rsid w:val="000D2110"/>
    <w:rsid w:val="000D5EF6"/>
    <w:rsid w:val="000F1484"/>
    <w:rsid w:val="000F1B37"/>
    <w:rsid w:val="001055AB"/>
    <w:rsid w:val="001106A2"/>
    <w:rsid w:val="00113D1D"/>
    <w:rsid w:val="00121D3D"/>
    <w:rsid w:val="001230F8"/>
    <w:rsid w:val="0012501F"/>
    <w:rsid w:val="00136E87"/>
    <w:rsid w:val="001408A3"/>
    <w:rsid w:val="00140CF4"/>
    <w:rsid w:val="0014392A"/>
    <w:rsid w:val="00144C94"/>
    <w:rsid w:val="0014561B"/>
    <w:rsid w:val="00150701"/>
    <w:rsid w:val="00153B55"/>
    <w:rsid w:val="00161551"/>
    <w:rsid w:val="001624D5"/>
    <w:rsid w:val="0016547D"/>
    <w:rsid w:val="001673A9"/>
    <w:rsid w:val="00172661"/>
    <w:rsid w:val="001743F6"/>
    <w:rsid w:val="00174938"/>
    <w:rsid w:val="00177C71"/>
    <w:rsid w:val="00180323"/>
    <w:rsid w:val="00182CBA"/>
    <w:rsid w:val="00192006"/>
    <w:rsid w:val="0019212A"/>
    <w:rsid w:val="001947D7"/>
    <w:rsid w:val="001974D3"/>
    <w:rsid w:val="001A1AD3"/>
    <w:rsid w:val="001B0099"/>
    <w:rsid w:val="001B0D35"/>
    <w:rsid w:val="001B2A63"/>
    <w:rsid w:val="001B4299"/>
    <w:rsid w:val="001B42AA"/>
    <w:rsid w:val="001B6905"/>
    <w:rsid w:val="001B7C26"/>
    <w:rsid w:val="001C150E"/>
    <w:rsid w:val="001C157B"/>
    <w:rsid w:val="001C4C3A"/>
    <w:rsid w:val="001C550D"/>
    <w:rsid w:val="001D421F"/>
    <w:rsid w:val="001D4A2F"/>
    <w:rsid w:val="001D5285"/>
    <w:rsid w:val="001D7844"/>
    <w:rsid w:val="001E0315"/>
    <w:rsid w:val="001E359A"/>
    <w:rsid w:val="001E5389"/>
    <w:rsid w:val="001F656C"/>
    <w:rsid w:val="00201F83"/>
    <w:rsid w:val="00206AAD"/>
    <w:rsid w:val="00207B86"/>
    <w:rsid w:val="00210977"/>
    <w:rsid w:val="00221717"/>
    <w:rsid w:val="0022630F"/>
    <w:rsid w:val="002268A2"/>
    <w:rsid w:val="00232B7B"/>
    <w:rsid w:val="002342BC"/>
    <w:rsid w:val="00236FAC"/>
    <w:rsid w:val="00237D17"/>
    <w:rsid w:val="00240A38"/>
    <w:rsid w:val="00245E23"/>
    <w:rsid w:val="00254B25"/>
    <w:rsid w:val="002561FC"/>
    <w:rsid w:val="00257224"/>
    <w:rsid w:val="00257B73"/>
    <w:rsid w:val="00257F8F"/>
    <w:rsid w:val="0026257B"/>
    <w:rsid w:val="00270B9A"/>
    <w:rsid w:val="00272D8E"/>
    <w:rsid w:val="0027359B"/>
    <w:rsid w:val="00274F4B"/>
    <w:rsid w:val="00280190"/>
    <w:rsid w:val="0028127D"/>
    <w:rsid w:val="00281AEF"/>
    <w:rsid w:val="00282B29"/>
    <w:rsid w:val="00282FA7"/>
    <w:rsid w:val="002847FD"/>
    <w:rsid w:val="002908FE"/>
    <w:rsid w:val="0029244D"/>
    <w:rsid w:val="00294F8E"/>
    <w:rsid w:val="002976A3"/>
    <w:rsid w:val="002A0088"/>
    <w:rsid w:val="002A031D"/>
    <w:rsid w:val="002A0C8B"/>
    <w:rsid w:val="002A1E1C"/>
    <w:rsid w:val="002B1E85"/>
    <w:rsid w:val="002B373C"/>
    <w:rsid w:val="002B6FB5"/>
    <w:rsid w:val="002C396F"/>
    <w:rsid w:val="002C3ECA"/>
    <w:rsid w:val="002D127F"/>
    <w:rsid w:val="002D5118"/>
    <w:rsid w:val="002E0264"/>
    <w:rsid w:val="002E0F8C"/>
    <w:rsid w:val="002E21C3"/>
    <w:rsid w:val="002F0836"/>
    <w:rsid w:val="002F0C29"/>
    <w:rsid w:val="002F33CA"/>
    <w:rsid w:val="002F38CF"/>
    <w:rsid w:val="002F6309"/>
    <w:rsid w:val="00300598"/>
    <w:rsid w:val="00300BF8"/>
    <w:rsid w:val="00303236"/>
    <w:rsid w:val="00303D35"/>
    <w:rsid w:val="00305142"/>
    <w:rsid w:val="00306E7E"/>
    <w:rsid w:val="00307EE0"/>
    <w:rsid w:val="003105C1"/>
    <w:rsid w:val="003163FB"/>
    <w:rsid w:val="00317B62"/>
    <w:rsid w:val="00322970"/>
    <w:rsid w:val="00322E12"/>
    <w:rsid w:val="003323C1"/>
    <w:rsid w:val="00332A84"/>
    <w:rsid w:val="00336514"/>
    <w:rsid w:val="0034670E"/>
    <w:rsid w:val="00354DF7"/>
    <w:rsid w:val="00360144"/>
    <w:rsid w:val="00360394"/>
    <w:rsid w:val="00360528"/>
    <w:rsid w:val="00361918"/>
    <w:rsid w:val="003656FF"/>
    <w:rsid w:val="00366CF5"/>
    <w:rsid w:val="003702FF"/>
    <w:rsid w:val="00370A66"/>
    <w:rsid w:val="00371F73"/>
    <w:rsid w:val="0037346D"/>
    <w:rsid w:val="00373722"/>
    <w:rsid w:val="00375F21"/>
    <w:rsid w:val="00377ABC"/>
    <w:rsid w:val="0038013B"/>
    <w:rsid w:val="00392F85"/>
    <w:rsid w:val="003A05ED"/>
    <w:rsid w:val="003A2371"/>
    <w:rsid w:val="003A4038"/>
    <w:rsid w:val="003A592A"/>
    <w:rsid w:val="003A7754"/>
    <w:rsid w:val="003B33DC"/>
    <w:rsid w:val="003B5C02"/>
    <w:rsid w:val="003B5FFC"/>
    <w:rsid w:val="003C1998"/>
    <w:rsid w:val="003C2A2E"/>
    <w:rsid w:val="003C3934"/>
    <w:rsid w:val="003C679B"/>
    <w:rsid w:val="003D06DD"/>
    <w:rsid w:val="003D2BF2"/>
    <w:rsid w:val="003D3E71"/>
    <w:rsid w:val="003E1490"/>
    <w:rsid w:val="003E2DC3"/>
    <w:rsid w:val="003E3B48"/>
    <w:rsid w:val="003F0CA2"/>
    <w:rsid w:val="003F10AE"/>
    <w:rsid w:val="003F2300"/>
    <w:rsid w:val="003F2AF9"/>
    <w:rsid w:val="004005BA"/>
    <w:rsid w:val="00400A53"/>
    <w:rsid w:val="00401B11"/>
    <w:rsid w:val="00407269"/>
    <w:rsid w:val="00421706"/>
    <w:rsid w:val="00423745"/>
    <w:rsid w:val="00423DBD"/>
    <w:rsid w:val="00424BE1"/>
    <w:rsid w:val="00427CEB"/>
    <w:rsid w:val="0043149A"/>
    <w:rsid w:val="00431E65"/>
    <w:rsid w:val="004331D8"/>
    <w:rsid w:val="004377AD"/>
    <w:rsid w:val="00440C64"/>
    <w:rsid w:val="004451FF"/>
    <w:rsid w:val="0044771E"/>
    <w:rsid w:val="00451FB9"/>
    <w:rsid w:val="004558AD"/>
    <w:rsid w:val="00464278"/>
    <w:rsid w:val="00472CBC"/>
    <w:rsid w:val="00485A65"/>
    <w:rsid w:val="00490267"/>
    <w:rsid w:val="004922E9"/>
    <w:rsid w:val="00493FA7"/>
    <w:rsid w:val="00494B33"/>
    <w:rsid w:val="00497722"/>
    <w:rsid w:val="004A04E8"/>
    <w:rsid w:val="004A346F"/>
    <w:rsid w:val="004A4074"/>
    <w:rsid w:val="004A4A3F"/>
    <w:rsid w:val="004A5A4B"/>
    <w:rsid w:val="004B0664"/>
    <w:rsid w:val="004B11D8"/>
    <w:rsid w:val="004C0760"/>
    <w:rsid w:val="004C1146"/>
    <w:rsid w:val="004C7C64"/>
    <w:rsid w:val="004D53B1"/>
    <w:rsid w:val="004D551D"/>
    <w:rsid w:val="004D5963"/>
    <w:rsid w:val="004E46D7"/>
    <w:rsid w:val="00503F73"/>
    <w:rsid w:val="00504986"/>
    <w:rsid w:val="00504B30"/>
    <w:rsid w:val="00504B49"/>
    <w:rsid w:val="0050530B"/>
    <w:rsid w:val="005116E7"/>
    <w:rsid w:val="00513B95"/>
    <w:rsid w:val="00516ED3"/>
    <w:rsid w:val="0052042C"/>
    <w:rsid w:val="00520F88"/>
    <w:rsid w:val="00521EE6"/>
    <w:rsid w:val="00522A2B"/>
    <w:rsid w:val="00526091"/>
    <w:rsid w:val="00526590"/>
    <w:rsid w:val="00527A0A"/>
    <w:rsid w:val="00527C5B"/>
    <w:rsid w:val="00530F4B"/>
    <w:rsid w:val="00531317"/>
    <w:rsid w:val="00534578"/>
    <w:rsid w:val="00546ABE"/>
    <w:rsid w:val="00554BEE"/>
    <w:rsid w:val="0055543F"/>
    <w:rsid w:val="00560562"/>
    <w:rsid w:val="00560A44"/>
    <w:rsid w:val="0057165C"/>
    <w:rsid w:val="0057467E"/>
    <w:rsid w:val="00574836"/>
    <w:rsid w:val="0057632C"/>
    <w:rsid w:val="00577E87"/>
    <w:rsid w:val="00581037"/>
    <w:rsid w:val="00584A1F"/>
    <w:rsid w:val="005869E6"/>
    <w:rsid w:val="00587067"/>
    <w:rsid w:val="00594847"/>
    <w:rsid w:val="005A069A"/>
    <w:rsid w:val="005A5B18"/>
    <w:rsid w:val="005B11DB"/>
    <w:rsid w:val="005B5186"/>
    <w:rsid w:val="005B643E"/>
    <w:rsid w:val="005C4D6D"/>
    <w:rsid w:val="005C7D91"/>
    <w:rsid w:val="005D2F88"/>
    <w:rsid w:val="005D3A27"/>
    <w:rsid w:val="005E5694"/>
    <w:rsid w:val="005E5EF9"/>
    <w:rsid w:val="005F7D14"/>
    <w:rsid w:val="006035DF"/>
    <w:rsid w:val="00607226"/>
    <w:rsid w:val="006112BC"/>
    <w:rsid w:val="006124EA"/>
    <w:rsid w:val="006127C4"/>
    <w:rsid w:val="00612D07"/>
    <w:rsid w:val="00615C7E"/>
    <w:rsid w:val="00616EAF"/>
    <w:rsid w:val="006259E1"/>
    <w:rsid w:val="0063223F"/>
    <w:rsid w:val="00633CC8"/>
    <w:rsid w:val="006375A3"/>
    <w:rsid w:val="0064229E"/>
    <w:rsid w:val="006449CB"/>
    <w:rsid w:val="00647251"/>
    <w:rsid w:val="006502A9"/>
    <w:rsid w:val="006542A7"/>
    <w:rsid w:val="0065651F"/>
    <w:rsid w:val="006611E5"/>
    <w:rsid w:val="00665B5E"/>
    <w:rsid w:val="00673A41"/>
    <w:rsid w:val="0067779C"/>
    <w:rsid w:val="0068523A"/>
    <w:rsid w:val="00691515"/>
    <w:rsid w:val="006954C0"/>
    <w:rsid w:val="00695B41"/>
    <w:rsid w:val="00697B1E"/>
    <w:rsid w:val="006A3323"/>
    <w:rsid w:val="006A4C59"/>
    <w:rsid w:val="006A74BC"/>
    <w:rsid w:val="006B0AFC"/>
    <w:rsid w:val="006B520C"/>
    <w:rsid w:val="006B5A3E"/>
    <w:rsid w:val="006C0B86"/>
    <w:rsid w:val="006C1253"/>
    <w:rsid w:val="006C223E"/>
    <w:rsid w:val="006C2871"/>
    <w:rsid w:val="006C4F19"/>
    <w:rsid w:val="006C5D17"/>
    <w:rsid w:val="006C63DD"/>
    <w:rsid w:val="006C69EC"/>
    <w:rsid w:val="006C706A"/>
    <w:rsid w:val="006D4DB8"/>
    <w:rsid w:val="006E1BB3"/>
    <w:rsid w:val="006F3C0B"/>
    <w:rsid w:val="00703F54"/>
    <w:rsid w:val="00706855"/>
    <w:rsid w:val="0070705A"/>
    <w:rsid w:val="00707D2F"/>
    <w:rsid w:val="00716BCF"/>
    <w:rsid w:val="0072466D"/>
    <w:rsid w:val="00725912"/>
    <w:rsid w:val="00726B09"/>
    <w:rsid w:val="00734B24"/>
    <w:rsid w:val="00742A28"/>
    <w:rsid w:val="007440A4"/>
    <w:rsid w:val="0074499B"/>
    <w:rsid w:val="0075098A"/>
    <w:rsid w:val="00750B69"/>
    <w:rsid w:val="007576C0"/>
    <w:rsid w:val="007607AA"/>
    <w:rsid w:val="007678E9"/>
    <w:rsid w:val="00771D41"/>
    <w:rsid w:val="007760CE"/>
    <w:rsid w:val="00776571"/>
    <w:rsid w:val="00777A39"/>
    <w:rsid w:val="00781A9B"/>
    <w:rsid w:val="007871A4"/>
    <w:rsid w:val="00792FB1"/>
    <w:rsid w:val="0079704F"/>
    <w:rsid w:val="0079764F"/>
    <w:rsid w:val="00797B75"/>
    <w:rsid w:val="007A0F53"/>
    <w:rsid w:val="007A1501"/>
    <w:rsid w:val="007A2DC5"/>
    <w:rsid w:val="007A48FE"/>
    <w:rsid w:val="007B1086"/>
    <w:rsid w:val="007B1239"/>
    <w:rsid w:val="007B3E32"/>
    <w:rsid w:val="007B7912"/>
    <w:rsid w:val="007C238C"/>
    <w:rsid w:val="007D6947"/>
    <w:rsid w:val="007D6F30"/>
    <w:rsid w:val="007E1269"/>
    <w:rsid w:val="007E1967"/>
    <w:rsid w:val="007E3EEB"/>
    <w:rsid w:val="007E58FA"/>
    <w:rsid w:val="007E7E5A"/>
    <w:rsid w:val="007F03AE"/>
    <w:rsid w:val="00800BA5"/>
    <w:rsid w:val="00804A74"/>
    <w:rsid w:val="00811DE6"/>
    <w:rsid w:val="00813226"/>
    <w:rsid w:val="0083471F"/>
    <w:rsid w:val="00834B49"/>
    <w:rsid w:val="00836150"/>
    <w:rsid w:val="00836F94"/>
    <w:rsid w:val="00840119"/>
    <w:rsid w:val="00842DE2"/>
    <w:rsid w:val="0084727C"/>
    <w:rsid w:val="00850ACF"/>
    <w:rsid w:val="00850E52"/>
    <w:rsid w:val="008552A0"/>
    <w:rsid w:val="00861370"/>
    <w:rsid w:val="0086282E"/>
    <w:rsid w:val="008645CA"/>
    <w:rsid w:val="0087104F"/>
    <w:rsid w:val="00875BBB"/>
    <w:rsid w:val="00876A2E"/>
    <w:rsid w:val="00882673"/>
    <w:rsid w:val="008831A5"/>
    <w:rsid w:val="008843EC"/>
    <w:rsid w:val="00886117"/>
    <w:rsid w:val="00887FB2"/>
    <w:rsid w:val="0089053A"/>
    <w:rsid w:val="00894912"/>
    <w:rsid w:val="008A6336"/>
    <w:rsid w:val="008A6AFA"/>
    <w:rsid w:val="008B77EE"/>
    <w:rsid w:val="008C2EE3"/>
    <w:rsid w:val="008C5A45"/>
    <w:rsid w:val="008C6AED"/>
    <w:rsid w:val="008C7419"/>
    <w:rsid w:val="008D0103"/>
    <w:rsid w:val="008D250F"/>
    <w:rsid w:val="008D6356"/>
    <w:rsid w:val="008E1997"/>
    <w:rsid w:val="008F17F3"/>
    <w:rsid w:val="008F642C"/>
    <w:rsid w:val="00900B0E"/>
    <w:rsid w:val="00901A9B"/>
    <w:rsid w:val="009044DE"/>
    <w:rsid w:val="00905C3C"/>
    <w:rsid w:val="00907444"/>
    <w:rsid w:val="00910328"/>
    <w:rsid w:val="009111BF"/>
    <w:rsid w:val="0091157E"/>
    <w:rsid w:val="0093155C"/>
    <w:rsid w:val="0093494C"/>
    <w:rsid w:val="0093581C"/>
    <w:rsid w:val="00936B2D"/>
    <w:rsid w:val="009424D6"/>
    <w:rsid w:val="00943599"/>
    <w:rsid w:val="00943A13"/>
    <w:rsid w:val="009513F0"/>
    <w:rsid w:val="00954F0B"/>
    <w:rsid w:val="00956FB7"/>
    <w:rsid w:val="00964229"/>
    <w:rsid w:val="00971658"/>
    <w:rsid w:val="0097189F"/>
    <w:rsid w:val="009751D5"/>
    <w:rsid w:val="0097597E"/>
    <w:rsid w:val="009778B7"/>
    <w:rsid w:val="00977DDD"/>
    <w:rsid w:val="00980FEA"/>
    <w:rsid w:val="0098274C"/>
    <w:rsid w:val="00985293"/>
    <w:rsid w:val="0098549F"/>
    <w:rsid w:val="00986222"/>
    <w:rsid w:val="00986566"/>
    <w:rsid w:val="009914C5"/>
    <w:rsid w:val="009968EA"/>
    <w:rsid w:val="009A73F2"/>
    <w:rsid w:val="009B1033"/>
    <w:rsid w:val="009B1F61"/>
    <w:rsid w:val="009B5FB2"/>
    <w:rsid w:val="009C16C3"/>
    <w:rsid w:val="009C1C0C"/>
    <w:rsid w:val="009C4A79"/>
    <w:rsid w:val="009D71EE"/>
    <w:rsid w:val="009E16CE"/>
    <w:rsid w:val="009F03EE"/>
    <w:rsid w:val="009F06C3"/>
    <w:rsid w:val="009F21D1"/>
    <w:rsid w:val="009F5FB1"/>
    <w:rsid w:val="00A038B5"/>
    <w:rsid w:val="00A13FDF"/>
    <w:rsid w:val="00A22737"/>
    <w:rsid w:val="00A2770E"/>
    <w:rsid w:val="00A32AA7"/>
    <w:rsid w:val="00A34B50"/>
    <w:rsid w:val="00A37C2A"/>
    <w:rsid w:val="00A4013C"/>
    <w:rsid w:val="00A53076"/>
    <w:rsid w:val="00A532A5"/>
    <w:rsid w:val="00A6290D"/>
    <w:rsid w:val="00A63948"/>
    <w:rsid w:val="00A710D8"/>
    <w:rsid w:val="00A720AD"/>
    <w:rsid w:val="00A75D53"/>
    <w:rsid w:val="00A76DBF"/>
    <w:rsid w:val="00A86085"/>
    <w:rsid w:val="00A9154E"/>
    <w:rsid w:val="00A91688"/>
    <w:rsid w:val="00A9382F"/>
    <w:rsid w:val="00A97171"/>
    <w:rsid w:val="00AA0DD9"/>
    <w:rsid w:val="00AA2678"/>
    <w:rsid w:val="00AA63CB"/>
    <w:rsid w:val="00AB13E3"/>
    <w:rsid w:val="00AB3244"/>
    <w:rsid w:val="00AB3280"/>
    <w:rsid w:val="00AB4250"/>
    <w:rsid w:val="00AC015D"/>
    <w:rsid w:val="00AC3550"/>
    <w:rsid w:val="00AC73E5"/>
    <w:rsid w:val="00AD3327"/>
    <w:rsid w:val="00AE1258"/>
    <w:rsid w:val="00AE3DC1"/>
    <w:rsid w:val="00AE3FCB"/>
    <w:rsid w:val="00AE44FA"/>
    <w:rsid w:val="00AE5CCC"/>
    <w:rsid w:val="00AF015E"/>
    <w:rsid w:val="00B00739"/>
    <w:rsid w:val="00B10505"/>
    <w:rsid w:val="00B11A5D"/>
    <w:rsid w:val="00B11ADC"/>
    <w:rsid w:val="00B1204E"/>
    <w:rsid w:val="00B13F26"/>
    <w:rsid w:val="00B14B98"/>
    <w:rsid w:val="00B20909"/>
    <w:rsid w:val="00B223E2"/>
    <w:rsid w:val="00B22794"/>
    <w:rsid w:val="00B24D99"/>
    <w:rsid w:val="00B26EA7"/>
    <w:rsid w:val="00B3496F"/>
    <w:rsid w:val="00B360BC"/>
    <w:rsid w:val="00B36E34"/>
    <w:rsid w:val="00B415EB"/>
    <w:rsid w:val="00B43DA5"/>
    <w:rsid w:val="00B4464E"/>
    <w:rsid w:val="00B45110"/>
    <w:rsid w:val="00B463CF"/>
    <w:rsid w:val="00B507DC"/>
    <w:rsid w:val="00B517C0"/>
    <w:rsid w:val="00B53FD5"/>
    <w:rsid w:val="00B54A4F"/>
    <w:rsid w:val="00B62E40"/>
    <w:rsid w:val="00B642CC"/>
    <w:rsid w:val="00B72CA4"/>
    <w:rsid w:val="00B73A8C"/>
    <w:rsid w:val="00B8041E"/>
    <w:rsid w:val="00B81CED"/>
    <w:rsid w:val="00B832DE"/>
    <w:rsid w:val="00B85E79"/>
    <w:rsid w:val="00B861E7"/>
    <w:rsid w:val="00B93C62"/>
    <w:rsid w:val="00B97370"/>
    <w:rsid w:val="00BA0568"/>
    <w:rsid w:val="00BA1FBE"/>
    <w:rsid w:val="00BA6A67"/>
    <w:rsid w:val="00BB4D67"/>
    <w:rsid w:val="00BB604B"/>
    <w:rsid w:val="00BB693A"/>
    <w:rsid w:val="00BC0C27"/>
    <w:rsid w:val="00BC35ED"/>
    <w:rsid w:val="00BC58FF"/>
    <w:rsid w:val="00BC5968"/>
    <w:rsid w:val="00BC5F61"/>
    <w:rsid w:val="00BD1846"/>
    <w:rsid w:val="00BD4E62"/>
    <w:rsid w:val="00BD5B37"/>
    <w:rsid w:val="00BD5C15"/>
    <w:rsid w:val="00BD634F"/>
    <w:rsid w:val="00BD6581"/>
    <w:rsid w:val="00BE06A3"/>
    <w:rsid w:val="00BE1F5B"/>
    <w:rsid w:val="00BE3314"/>
    <w:rsid w:val="00BE5C5A"/>
    <w:rsid w:val="00BE75DF"/>
    <w:rsid w:val="00BE7979"/>
    <w:rsid w:val="00BF7A70"/>
    <w:rsid w:val="00C00922"/>
    <w:rsid w:val="00C02B52"/>
    <w:rsid w:val="00C03D07"/>
    <w:rsid w:val="00C047EE"/>
    <w:rsid w:val="00C073AC"/>
    <w:rsid w:val="00C079E1"/>
    <w:rsid w:val="00C1454A"/>
    <w:rsid w:val="00C222A1"/>
    <w:rsid w:val="00C22568"/>
    <w:rsid w:val="00C26F89"/>
    <w:rsid w:val="00C27C9D"/>
    <w:rsid w:val="00C42FCA"/>
    <w:rsid w:val="00C47CAD"/>
    <w:rsid w:val="00C519BD"/>
    <w:rsid w:val="00C57E43"/>
    <w:rsid w:val="00C71044"/>
    <w:rsid w:val="00C73B20"/>
    <w:rsid w:val="00C746B0"/>
    <w:rsid w:val="00C7698F"/>
    <w:rsid w:val="00C76F04"/>
    <w:rsid w:val="00C926C1"/>
    <w:rsid w:val="00C95FB7"/>
    <w:rsid w:val="00C965B9"/>
    <w:rsid w:val="00CA0127"/>
    <w:rsid w:val="00CA1DA7"/>
    <w:rsid w:val="00CA3CFD"/>
    <w:rsid w:val="00CA421D"/>
    <w:rsid w:val="00CA4E44"/>
    <w:rsid w:val="00CA5A51"/>
    <w:rsid w:val="00CA6615"/>
    <w:rsid w:val="00CA75F4"/>
    <w:rsid w:val="00CB30C1"/>
    <w:rsid w:val="00CB4E75"/>
    <w:rsid w:val="00CB6F00"/>
    <w:rsid w:val="00CC3596"/>
    <w:rsid w:val="00CC49B8"/>
    <w:rsid w:val="00CD51B8"/>
    <w:rsid w:val="00CD5F38"/>
    <w:rsid w:val="00CE0E9B"/>
    <w:rsid w:val="00CE550D"/>
    <w:rsid w:val="00CE7459"/>
    <w:rsid w:val="00CE7AA7"/>
    <w:rsid w:val="00CF0562"/>
    <w:rsid w:val="00CF1372"/>
    <w:rsid w:val="00CF1BDC"/>
    <w:rsid w:val="00D01D29"/>
    <w:rsid w:val="00D102CB"/>
    <w:rsid w:val="00D12975"/>
    <w:rsid w:val="00D14549"/>
    <w:rsid w:val="00D14E0E"/>
    <w:rsid w:val="00D157C1"/>
    <w:rsid w:val="00D160FC"/>
    <w:rsid w:val="00D16653"/>
    <w:rsid w:val="00D171D4"/>
    <w:rsid w:val="00D2096C"/>
    <w:rsid w:val="00D20D56"/>
    <w:rsid w:val="00D4154B"/>
    <w:rsid w:val="00D42103"/>
    <w:rsid w:val="00D46BF9"/>
    <w:rsid w:val="00D46C73"/>
    <w:rsid w:val="00D472E2"/>
    <w:rsid w:val="00D50056"/>
    <w:rsid w:val="00D55337"/>
    <w:rsid w:val="00D60C90"/>
    <w:rsid w:val="00D61042"/>
    <w:rsid w:val="00D62D28"/>
    <w:rsid w:val="00D6417F"/>
    <w:rsid w:val="00D65E96"/>
    <w:rsid w:val="00D70C77"/>
    <w:rsid w:val="00D71492"/>
    <w:rsid w:val="00D72E84"/>
    <w:rsid w:val="00D82F88"/>
    <w:rsid w:val="00D90B12"/>
    <w:rsid w:val="00D92630"/>
    <w:rsid w:val="00D92D21"/>
    <w:rsid w:val="00D941CB"/>
    <w:rsid w:val="00DA11CA"/>
    <w:rsid w:val="00DA1BF2"/>
    <w:rsid w:val="00DB0B69"/>
    <w:rsid w:val="00DB2E2F"/>
    <w:rsid w:val="00DC0312"/>
    <w:rsid w:val="00DC1943"/>
    <w:rsid w:val="00DC409C"/>
    <w:rsid w:val="00DC73D8"/>
    <w:rsid w:val="00DD017D"/>
    <w:rsid w:val="00DD028E"/>
    <w:rsid w:val="00DD2EDC"/>
    <w:rsid w:val="00DD5372"/>
    <w:rsid w:val="00DD7E4B"/>
    <w:rsid w:val="00DE33FB"/>
    <w:rsid w:val="00DE4399"/>
    <w:rsid w:val="00DE5C07"/>
    <w:rsid w:val="00DE6509"/>
    <w:rsid w:val="00DF3A48"/>
    <w:rsid w:val="00E018F3"/>
    <w:rsid w:val="00E01F65"/>
    <w:rsid w:val="00E040F2"/>
    <w:rsid w:val="00E0651A"/>
    <w:rsid w:val="00E076D1"/>
    <w:rsid w:val="00E11237"/>
    <w:rsid w:val="00E17DE1"/>
    <w:rsid w:val="00E21C92"/>
    <w:rsid w:val="00E22F7E"/>
    <w:rsid w:val="00E25D16"/>
    <w:rsid w:val="00E26695"/>
    <w:rsid w:val="00E27DAF"/>
    <w:rsid w:val="00E301B8"/>
    <w:rsid w:val="00E32CD3"/>
    <w:rsid w:val="00E33BC1"/>
    <w:rsid w:val="00E3484A"/>
    <w:rsid w:val="00E40F03"/>
    <w:rsid w:val="00E4282F"/>
    <w:rsid w:val="00E43207"/>
    <w:rsid w:val="00E43A64"/>
    <w:rsid w:val="00E506A9"/>
    <w:rsid w:val="00E50BE9"/>
    <w:rsid w:val="00E512A4"/>
    <w:rsid w:val="00E5233E"/>
    <w:rsid w:val="00E54D0D"/>
    <w:rsid w:val="00E6202B"/>
    <w:rsid w:val="00E643B5"/>
    <w:rsid w:val="00E657D6"/>
    <w:rsid w:val="00E66FEF"/>
    <w:rsid w:val="00E71D0A"/>
    <w:rsid w:val="00E71FEC"/>
    <w:rsid w:val="00E8043C"/>
    <w:rsid w:val="00E80550"/>
    <w:rsid w:val="00E809E0"/>
    <w:rsid w:val="00E85DAB"/>
    <w:rsid w:val="00E925CB"/>
    <w:rsid w:val="00EA7185"/>
    <w:rsid w:val="00EB25A2"/>
    <w:rsid w:val="00EB79F5"/>
    <w:rsid w:val="00EC20AB"/>
    <w:rsid w:val="00EC4AB3"/>
    <w:rsid w:val="00EC5B3C"/>
    <w:rsid w:val="00ED2CD7"/>
    <w:rsid w:val="00ED5D77"/>
    <w:rsid w:val="00ED6625"/>
    <w:rsid w:val="00ED6B59"/>
    <w:rsid w:val="00ED7DEA"/>
    <w:rsid w:val="00EE218D"/>
    <w:rsid w:val="00EE223D"/>
    <w:rsid w:val="00EE3436"/>
    <w:rsid w:val="00EE5B20"/>
    <w:rsid w:val="00EE7DDB"/>
    <w:rsid w:val="00EF0B21"/>
    <w:rsid w:val="00EF1D1C"/>
    <w:rsid w:val="00EF4FED"/>
    <w:rsid w:val="00F002F6"/>
    <w:rsid w:val="00F0180B"/>
    <w:rsid w:val="00F02507"/>
    <w:rsid w:val="00F02612"/>
    <w:rsid w:val="00F05C83"/>
    <w:rsid w:val="00F071EC"/>
    <w:rsid w:val="00F07831"/>
    <w:rsid w:val="00F126C4"/>
    <w:rsid w:val="00F12B9D"/>
    <w:rsid w:val="00F14513"/>
    <w:rsid w:val="00F17817"/>
    <w:rsid w:val="00F17DD4"/>
    <w:rsid w:val="00F204C1"/>
    <w:rsid w:val="00F20532"/>
    <w:rsid w:val="00F23864"/>
    <w:rsid w:val="00F2530A"/>
    <w:rsid w:val="00F27415"/>
    <w:rsid w:val="00F348AD"/>
    <w:rsid w:val="00F35EA8"/>
    <w:rsid w:val="00F36C40"/>
    <w:rsid w:val="00F37432"/>
    <w:rsid w:val="00F41373"/>
    <w:rsid w:val="00F437ED"/>
    <w:rsid w:val="00F511F0"/>
    <w:rsid w:val="00F53429"/>
    <w:rsid w:val="00F57D3E"/>
    <w:rsid w:val="00F61C1B"/>
    <w:rsid w:val="00F701EF"/>
    <w:rsid w:val="00F70A92"/>
    <w:rsid w:val="00F72608"/>
    <w:rsid w:val="00F759F7"/>
    <w:rsid w:val="00F777D0"/>
    <w:rsid w:val="00F812D6"/>
    <w:rsid w:val="00F81800"/>
    <w:rsid w:val="00F81CAD"/>
    <w:rsid w:val="00F833CC"/>
    <w:rsid w:val="00F902F8"/>
    <w:rsid w:val="00F90C3C"/>
    <w:rsid w:val="00F9749A"/>
    <w:rsid w:val="00FA18BC"/>
    <w:rsid w:val="00FA4B98"/>
    <w:rsid w:val="00FA6ACA"/>
    <w:rsid w:val="00FA7C07"/>
    <w:rsid w:val="00FB5864"/>
    <w:rsid w:val="00FC0198"/>
    <w:rsid w:val="00FC173B"/>
    <w:rsid w:val="00FC1FE1"/>
    <w:rsid w:val="00FC2BCC"/>
    <w:rsid w:val="00FC478C"/>
    <w:rsid w:val="00FC537D"/>
    <w:rsid w:val="00FC5C15"/>
    <w:rsid w:val="00FD11F0"/>
    <w:rsid w:val="00FD3A4B"/>
    <w:rsid w:val="00FD44EB"/>
    <w:rsid w:val="00FD5879"/>
    <w:rsid w:val="00FE7045"/>
    <w:rsid w:val="00FF10FB"/>
    <w:rsid w:val="00FF3605"/>
    <w:rsid w:val="00FF3B76"/>
    <w:rsid w:val="00FF4A78"/>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BEF9"/>
  <w15:docId w15:val="{DDA5B3B3-1143-4513-9A82-90101005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9C16C3"/>
  </w:style>
  <w:style w:type="table" w:customStyle="1" w:styleId="TableGrid1">
    <w:name w:val="Table Grid1"/>
    <w:basedOn w:val="TableNormal"/>
    <w:next w:val="TableGrid"/>
    <w:uiPriority w:val="59"/>
    <w:rsid w:val="003A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644167924">
      <w:bodyDiv w:val="1"/>
      <w:marLeft w:val="0"/>
      <w:marRight w:val="0"/>
      <w:marTop w:val="0"/>
      <w:marBottom w:val="0"/>
      <w:divBdr>
        <w:top w:val="none" w:sz="0" w:space="0" w:color="auto"/>
        <w:left w:val="none" w:sz="0" w:space="0" w:color="auto"/>
        <w:bottom w:val="none" w:sz="0" w:space="0" w:color="auto"/>
        <w:right w:val="none" w:sz="0" w:space="0" w:color="auto"/>
      </w:divBdr>
    </w:div>
    <w:div w:id="1028139794">
      <w:bodyDiv w:val="1"/>
      <w:marLeft w:val="0"/>
      <w:marRight w:val="0"/>
      <w:marTop w:val="0"/>
      <w:marBottom w:val="0"/>
      <w:divBdr>
        <w:top w:val="none" w:sz="0" w:space="0" w:color="auto"/>
        <w:left w:val="none" w:sz="0" w:space="0" w:color="auto"/>
        <w:bottom w:val="none" w:sz="0" w:space="0" w:color="auto"/>
        <w:right w:val="none" w:sz="0" w:space="0" w:color="auto"/>
      </w:divBdr>
    </w:div>
    <w:div w:id="1149713142">
      <w:bodyDiv w:val="1"/>
      <w:marLeft w:val="0"/>
      <w:marRight w:val="0"/>
      <w:marTop w:val="0"/>
      <w:marBottom w:val="0"/>
      <w:divBdr>
        <w:top w:val="none" w:sz="0" w:space="0" w:color="auto"/>
        <w:left w:val="none" w:sz="0" w:space="0" w:color="auto"/>
        <w:bottom w:val="none" w:sz="0" w:space="0" w:color="auto"/>
        <w:right w:val="none" w:sz="0" w:space="0" w:color="auto"/>
      </w:divBdr>
    </w:div>
    <w:div w:id="17681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y.Trueb@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rie.rho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abriel.mbokothe@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dancun.akeno@yahoo.com" TargetMode="External"/><Relationship Id="rId10" Type="http://schemas.openxmlformats.org/officeDocument/2006/relationships/hyperlink" Target="mailto:bruce.white@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fd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4181-2B25-4F0F-A2B0-C2F0323B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2016-03-03T13:04:00Z</dcterms:created>
  <dcterms:modified xsi:type="dcterms:W3CDTF">2016-09-08T17:05:00Z</dcterms:modified>
</cp:coreProperties>
</file>