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70" w:rsidRDefault="00C86A70" w:rsidP="006E0535">
      <w:pPr>
        <w:pStyle w:val="Heading1"/>
      </w:pPr>
    </w:p>
    <w:p w:rsidR="00796A75" w:rsidRPr="00796A75" w:rsidRDefault="00796A75" w:rsidP="006E0535">
      <w:pPr>
        <w:pStyle w:val="Heading1"/>
      </w:pPr>
      <w:r w:rsidRPr="00D53102">
        <w:rPr>
          <w:noProof/>
        </w:rPr>
        <w:drawing>
          <wp:inline distT="0" distB="0" distL="0" distR="0" wp14:anchorId="5436A1DC" wp14:editId="4EEC458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D53102">
        <w:tab/>
      </w:r>
      <w:r w:rsidRPr="00D53102">
        <w:tab/>
      </w:r>
      <w:r w:rsidRPr="00D53102">
        <w:tab/>
      </w:r>
      <w:r w:rsidRPr="00D53102">
        <w:tab/>
      </w:r>
      <w:r w:rsidRPr="00D53102">
        <w:rPr>
          <w:color w:val="FF0000"/>
        </w:rPr>
        <w:tab/>
      </w:r>
      <w:r w:rsidRPr="00D53102">
        <w:rPr>
          <w:color w:val="FF0000"/>
        </w:rPr>
        <w:tab/>
      </w:r>
      <w:r w:rsidRPr="00D53102">
        <w:rPr>
          <w:color w:val="FF0000"/>
        </w:rPr>
        <w:tab/>
      </w:r>
      <w:r w:rsidRPr="00D53102">
        <w:rPr>
          <w:noProof/>
        </w:rPr>
        <w:drawing>
          <wp:inline distT="0" distB="0" distL="0" distR="0" wp14:anchorId="5934D06B" wp14:editId="5A2C7A6D">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796A75" w:rsidRPr="00D53102" w:rsidRDefault="00796A75" w:rsidP="00796A75">
      <w:pPr>
        <w:spacing w:after="0" w:line="240" w:lineRule="auto"/>
        <w:jc w:val="center"/>
        <w:rPr>
          <w:rFonts w:ascii="Times New Roman" w:hAnsi="Times New Roman" w:cs="Times New Roman"/>
          <w:b/>
          <w:sz w:val="24"/>
          <w:szCs w:val="24"/>
        </w:rPr>
      </w:pPr>
      <w:r w:rsidRPr="00D53102">
        <w:rPr>
          <w:rFonts w:ascii="Times New Roman" w:hAnsi="Times New Roman" w:cs="Times New Roman"/>
          <w:b/>
          <w:sz w:val="24"/>
          <w:szCs w:val="24"/>
        </w:rPr>
        <w:t>Farmer to Farmer East Africa</w:t>
      </w:r>
    </w:p>
    <w:p w:rsidR="00796A75" w:rsidRDefault="00796A75" w:rsidP="00796A75">
      <w:pPr>
        <w:spacing w:after="0" w:line="240" w:lineRule="auto"/>
        <w:jc w:val="center"/>
        <w:rPr>
          <w:rFonts w:ascii="Times New Roman" w:hAnsi="Times New Roman" w:cs="Times New Roman"/>
          <w:b/>
          <w:sz w:val="24"/>
          <w:szCs w:val="24"/>
        </w:rPr>
      </w:pPr>
      <w:r w:rsidRPr="00D53102">
        <w:rPr>
          <w:rFonts w:ascii="Times New Roman" w:hAnsi="Times New Roman" w:cs="Times New Roman"/>
          <w:b/>
          <w:sz w:val="24"/>
          <w:szCs w:val="24"/>
        </w:rPr>
        <w:t>Volunteer Assignment Scope of Work</w:t>
      </w:r>
    </w:p>
    <w:p w:rsidR="00BD2305" w:rsidRPr="00BD2305" w:rsidRDefault="00BD2305" w:rsidP="00796A75">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p>
    <w:tbl>
      <w:tblPr>
        <w:tblStyle w:val="TableGrid"/>
        <w:tblW w:w="5000" w:type="pct"/>
        <w:tblLook w:val="04A0" w:firstRow="1" w:lastRow="0" w:firstColumn="1" w:lastColumn="0" w:noHBand="0" w:noVBand="1"/>
      </w:tblPr>
      <w:tblGrid>
        <w:gridCol w:w="2898"/>
        <w:gridCol w:w="6678"/>
      </w:tblGrid>
      <w:tr w:rsidR="00796A75" w:rsidRPr="00796A75" w:rsidTr="00466FD9">
        <w:tc>
          <w:tcPr>
            <w:tcW w:w="5000" w:type="pct"/>
            <w:gridSpan w:val="2"/>
          </w:tcPr>
          <w:p w:rsidR="00796A75" w:rsidRPr="00796A75" w:rsidRDefault="00796A75" w:rsidP="00466FD9">
            <w:pPr>
              <w:jc w:val="center"/>
              <w:rPr>
                <w:rFonts w:ascii="Times New Roman" w:hAnsi="Times New Roman" w:cs="Times New Roman"/>
                <w:b/>
                <w:sz w:val="24"/>
                <w:szCs w:val="24"/>
              </w:rPr>
            </w:pPr>
            <w:r w:rsidRPr="00796A75">
              <w:rPr>
                <w:rFonts w:ascii="Times New Roman" w:hAnsi="Times New Roman" w:cs="Times New Roman"/>
                <w:b/>
                <w:sz w:val="24"/>
                <w:szCs w:val="24"/>
              </w:rPr>
              <w:t>Summary Information</w:t>
            </w:r>
          </w:p>
        </w:tc>
      </w:tr>
      <w:tr w:rsidR="008A4C1D" w:rsidRPr="00796A75" w:rsidTr="00466FD9">
        <w:tc>
          <w:tcPr>
            <w:tcW w:w="1513" w:type="pct"/>
          </w:tcPr>
          <w:p w:rsidR="008A4C1D" w:rsidRPr="00796A75" w:rsidRDefault="008A4C1D" w:rsidP="00466FD9">
            <w:pPr>
              <w:rPr>
                <w:rFonts w:ascii="Times New Roman" w:hAnsi="Times New Roman" w:cs="Times New Roman"/>
                <w:sz w:val="24"/>
                <w:szCs w:val="24"/>
              </w:rPr>
            </w:pPr>
            <w:r w:rsidRPr="009B4AEC">
              <w:rPr>
                <w:rFonts w:ascii="Times New Roman" w:hAnsi="Times New Roman" w:cs="Times New Roman"/>
                <w:sz w:val="24"/>
                <w:szCs w:val="24"/>
              </w:rPr>
              <w:t>Assignment Code</w:t>
            </w:r>
          </w:p>
        </w:tc>
        <w:tc>
          <w:tcPr>
            <w:tcW w:w="3487" w:type="pct"/>
          </w:tcPr>
          <w:p w:rsidR="008A4C1D" w:rsidRPr="00796A75" w:rsidRDefault="000D4419" w:rsidP="00466FD9">
            <w:pPr>
              <w:rPr>
                <w:rFonts w:ascii="Times New Roman" w:hAnsi="Times New Roman" w:cs="Times New Roman"/>
                <w:sz w:val="24"/>
                <w:szCs w:val="24"/>
              </w:rPr>
            </w:pPr>
            <w:r>
              <w:rPr>
                <w:rFonts w:ascii="Times New Roman" w:hAnsi="Times New Roman" w:cs="Times New Roman"/>
                <w:sz w:val="24"/>
                <w:szCs w:val="24"/>
              </w:rPr>
              <w:t>KE121</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Country</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Kenya</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Country Project</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Horticulture Country Project</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Host Organization</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Good Neighbors Community Project (GNCP)</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Title</w:t>
            </w:r>
          </w:p>
        </w:tc>
        <w:tc>
          <w:tcPr>
            <w:tcW w:w="3487" w:type="pct"/>
          </w:tcPr>
          <w:p w:rsidR="00796A75" w:rsidRPr="00796A75" w:rsidRDefault="006F7D37" w:rsidP="009466E1">
            <w:pPr>
              <w:rPr>
                <w:rFonts w:ascii="Times New Roman" w:hAnsi="Times New Roman" w:cs="Times New Roman"/>
                <w:sz w:val="24"/>
                <w:szCs w:val="24"/>
              </w:rPr>
            </w:pPr>
            <w:r>
              <w:rPr>
                <w:rFonts w:ascii="Times New Roman" w:hAnsi="Times New Roman" w:cs="Times New Roman"/>
                <w:sz w:val="24"/>
                <w:szCs w:val="24"/>
              </w:rPr>
              <w:t xml:space="preserve">Improved high value </w:t>
            </w:r>
            <w:r w:rsidR="00C74810">
              <w:rPr>
                <w:rFonts w:ascii="Times New Roman" w:hAnsi="Times New Roman" w:cs="Times New Roman"/>
                <w:sz w:val="24"/>
                <w:szCs w:val="24"/>
              </w:rPr>
              <w:t xml:space="preserve">vegetable, </w:t>
            </w:r>
            <w:r>
              <w:rPr>
                <w:rFonts w:ascii="Times New Roman" w:hAnsi="Times New Roman" w:cs="Times New Roman"/>
                <w:sz w:val="24"/>
                <w:szCs w:val="24"/>
              </w:rPr>
              <w:t>fruit</w:t>
            </w:r>
            <w:r w:rsidR="001860C0">
              <w:rPr>
                <w:rFonts w:ascii="Times New Roman" w:hAnsi="Times New Roman" w:cs="Times New Roman"/>
                <w:sz w:val="24"/>
                <w:szCs w:val="24"/>
              </w:rPr>
              <w:t xml:space="preserve"> and </w:t>
            </w:r>
            <w:r>
              <w:rPr>
                <w:rFonts w:ascii="Times New Roman" w:hAnsi="Times New Roman" w:cs="Times New Roman"/>
                <w:sz w:val="24"/>
                <w:szCs w:val="24"/>
              </w:rPr>
              <w:t xml:space="preserve">nut </w:t>
            </w:r>
            <w:r w:rsidR="006F22D1">
              <w:rPr>
                <w:rFonts w:ascii="Times New Roman" w:hAnsi="Times New Roman" w:cs="Times New Roman"/>
                <w:sz w:val="24"/>
                <w:szCs w:val="24"/>
              </w:rPr>
              <w:t xml:space="preserve">trees </w:t>
            </w:r>
            <w:r w:rsidR="00CA2153">
              <w:rPr>
                <w:rFonts w:ascii="Times New Roman" w:hAnsi="Times New Roman" w:cs="Times New Roman"/>
                <w:sz w:val="24"/>
                <w:szCs w:val="24"/>
              </w:rPr>
              <w:t>management</w:t>
            </w:r>
            <w:r>
              <w:rPr>
                <w:rFonts w:ascii="Times New Roman" w:hAnsi="Times New Roman" w:cs="Times New Roman"/>
                <w:sz w:val="24"/>
                <w:szCs w:val="24"/>
              </w:rPr>
              <w:t xml:space="preserve"> training </w:t>
            </w:r>
            <w:r w:rsidR="00B062B9">
              <w:rPr>
                <w:rFonts w:ascii="Times New Roman" w:hAnsi="Times New Roman" w:cs="Times New Roman"/>
                <w:sz w:val="24"/>
                <w:szCs w:val="24"/>
              </w:rPr>
              <w:t xml:space="preserve"> </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preferred dates</w:t>
            </w:r>
          </w:p>
        </w:tc>
        <w:tc>
          <w:tcPr>
            <w:tcW w:w="3487" w:type="pct"/>
          </w:tcPr>
          <w:p w:rsidR="00796A75" w:rsidRPr="00796A75" w:rsidRDefault="001B2B97" w:rsidP="006E0535">
            <w:pPr>
              <w:rPr>
                <w:rFonts w:ascii="Times New Roman" w:hAnsi="Times New Roman" w:cs="Times New Roman"/>
                <w:sz w:val="24"/>
                <w:szCs w:val="24"/>
              </w:rPr>
            </w:pPr>
            <w:r>
              <w:rPr>
                <w:rFonts w:ascii="Times New Roman" w:hAnsi="Times New Roman" w:cs="Times New Roman"/>
                <w:sz w:val="24"/>
                <w:szCs w:val="24"/>
              </w:rPr>
              <w:t>September 2017 – February 2018</w:t>
            </w:r>
            <w:bookmarkStart w:id="0" w:name="_GoBack"/>
            <w:bookmarkEnd w:id="0"/>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objective</w:t>
            </w:r>
            <w:r w:rsidR="00037EA1">
              <w:rPr>
                <w:rFonts w:ascii="Times New Roman" w:hAnsi="Times New Roman" w:cs="Times New Roman"/>
                <w:sz w:val="24"/>
                <w:szCs w:val="24"/>
              </w:rPr>
              <w:t>s</w:t>
            </w:r>
          </w:p>
        </w:tc>
        <w:tc>
          <w:tcPr>
            <w:tcW w:w="3487" w:type="pct"/>
          </w:tcPr>
          <w:p w:rsidR="00037EA1" w:rsidRDefault="00796A75" w:rsidP="006F7D37">
            <w:pPr>
              <w:pStyle w:val="ListParagraph"/>
              <w:numPr>
                <w:ilvl w:val="0"/>
                <w:numId w:val="15"/>
              </w:numPr>
            </w:pPr>
            <w:r w:rsidRPr="00037EA1">
              <w:t xml:space="preserve">Building capacity of </w:t>
            </w:r>
            <w:r w:rsidR="006F7D37" w:rsidRPr="00037EA1">
              <w:t xml:space="preserve">GNCP </w:t>
            </w:r>
            <w:r w:rsidR="006F7D37">
              <w:t xml:space="preserve">on </w:t>
            </w:r>
            <w:r w:rsidR="006F7D37" w:rsidRPr="00037EA1">
              <w:t>high</w:t>
            </w:r>
            <w:r w:rsidR="006F7D37">
              <w:t xml:space="preserve"> value fruit trees management technology training  </w:t>
            </w:r>
          </w:p>
          <w:p w:rsidR="00CD1FC2" w:rsidRDefault="00CD1FC2" w:rsidP="00CD1FC2">
            <w:pPr>
              <w:pStyle w:val="ListParagraph"/>
            </w:pPr>
          </w:p>
          <w:p w:rsidR="00CD1FC2" w:rsidRPr="00037EA1" w:rsidRDefault="00CD1FC2" w:rsidP="006F7D37">
            <w:pPr>
              <w:pStyle w:val="ListParagraph"/>
              <w:numPr>
                <w:ilvl w:val="0"/>
                <w:numId w:val="15"/>
              </w:numPr>
            </w:pPr>
            <w:r>
              <w:t>Provide training on m</w:t>
            </w:r>
            <w:r w:rsidRPr="00CD1FC2">
              <w:t>icropropagation (tissue culture) of banana and establishment of home tissue culture techniques</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Desired volunteer skills/ expertise</w:t>
            </w:r>
          </w:p>
        </w:tc>
        <w:tc>
          <w:tcPr>
            <w:tcW w:w="3487" w:type="pct"/>
          </w:tcPr>
          <w:p w:rsidR="00796A75" w:rsidRPr="00796A75" w:rsidRDefault="006F7D37" w:rsidP="00724E01">
            <w:pPr>
              <w:rPr>
                <w:rFonts w:ascii="Times New Roman" w:hAnsi="Times New Roman" w:cs="Times New Roman"/>
                <w:sz w:val="24"/>
                <w:szCs w:val="24"/>
              </w:rPr>
            </w:pPr>
            <w:r>
              <w:rPr>
                <w:rFonts w:ascii="Times New Roman" w:hAnsi="Times New Roman" w:cs="Times New Roman"/>
                <w:sz w:val="24"/>
                <w:szCs w:val="24"/>
              </w:rPr>
              <w:t>E</w:t>
            </w:r>
            <w:r w:rsidR="00796A75" w:rsidRPr="00796A75">
              <w:rPr>
                <w:rFonts w:ascii="Times New Roman" w:hAnsi="Times New Roman" w:cs="Times New Roman"/>
                <w:sz w:val="24"/>
                <w:szCs w:val="24"/>
              </w:rPr>
              <w:t xml:space="preserve">xperience on </w:t>
            </w:r>
            <w:r>
              <w:rPr>
                <w:rFonts w:ascii="Times New Roman" w:hAnsi="Times New Roman" w:cs="Times New Roman"/>
                <w:sz w:val="24"/>
                <w:szCs w:val="24"/>
              </w:rPr>
              <w:t xml:space="preserve">high value vegetable, fruit/nut tree management </w:t>
            </w:r>
          </w:p>
        </w:tc>
      </w:tr>
    </w:tbl>
    <w:p w:rsidR="00796A75" w:rsidRDefault="00796A75" w:rsidP="00796A75">
      <w:pPr>
        <w:pStyle w:val="ListParagraph"/>
        <w:ind w:left="1437"/>
      </w:pPr>
    </w:p>
    <w:p w:rsidR="00CD1FC2" w:rsidRDefault="00CD1FC2" w:rsidP="00796A75">
      <w:pPr>
        <w:pStyle w:val="ListParagraph"/>
        <w:ind w:left="1437"/>
      </w:pPr>
    </w:p>
    <w:p w:rsidR="00D65F65" w:rsidRPr="00796A75" w:rsidRDefault="00D65F65" w:rsidP="00796A75">
      <w:pPr>
        <w:pStyle w:val="ListParagraph"/>
        <w:ind w:left="1437"/>
      </w:pPr>
    </w:p>
    <w:p w:rsidR="00796A75" w:rsidRPr="008A4C1D" w:rsidRDefault="00C86A70" w:rsidP="00C86A70">
      <w:pPr>
        <w:pStyle w:val="ListParagraph"/>
        <w:numPr>
          <w:ilvl w:val="0"/>
          <w:numId w:val="2"/>
        </w:numPr>
        <w:shd w:val="clear" w:color="auto" w:fill="BFBFBF" w:themeFill="background1" w:themeFillShade="BF"/>
        <w:rPr>
          <w:b/>
          <w:u w:val="single"/>
        </w:rPr>
      </w:pPr>
      <w:r w:rsidRPr="008A4C1D">
        <w:rPr>
          <w:b/>
          <w:u w:val="single"/>
        </w:rPr>
        <w:t>BACKGROUND</w:t>
      </w:r>
      <w:r>
        <w:rPr>
          <w:b/>
          <w:u w:val="single"/>
        </w:rPr>
        <w:t xml:space="preserve">                                                                                                                                 </w:t>
      </w:r>
    </w:p>
    <w:p w:rsidR="00796A75" w:rsidRPr="00796A75" w:rsidRDefault="00796A75" w:rsidP="00796A75">
      <w:pPr>
        <w:pStyle w:val="ListParagraph"/>
        <w:ind w:left="360"/>
        <w:rPr>
          <w:b/>
        </w:rPr>
      </w:pPr>
    </w:p>
    <w:p w:rsidR="001137A8" w:rsidRDefault="00796A75" w:rsidP="00796A75">
      <w:pPr>
        <w:shd w:val="clear" w:color="auto" w:fill="FFFFFF"/>
        <w:spacing w:after="240"/>
        <w:jc w:val="both"/>
        <w:rPr>
          <w:rFonts w:ascii="Times New Roman" w:eastAsia="Times New Roman" w:hAnsi="Times New Roman" w:cs="Times New Roman"/>
          <w:sz w:val="24"/>
          <w:szCs w:val="24"/>
        </w:rPr>
      </w:pPr>
      <w:r w:rsidRPr="00796A75">
        <w:rPr>
          <w:rFonts w:ascii="Times New Roman" w:eastAsia="Times New Roman" w:hAnsi="Times New Roman" w:cs="Times New Roman"/>
          <w:sz w:val="24"/>
          <w:szCs w:val="24"/>
        </w:rPr>
        <w:t>G</w:t>
      </w:r>
      <w:r w:rsidR="00EB469A">
        <w:rPr>
          <w:rFonts w:ascii="Times New Roman" w:eastAsia="Times New Roman" w:hAnsi="Times New Roman" w:cs="Times New Roman"/>
          <w:sz w:val="24"/>
          <w:szCs w:val="24"/>
        </w:rPr>
        <w:t xml:space="preserve">ood </w:t>
      </w:r>
      <w:r w:rsidR="00EB469A" w:rsidRPr="00796A75">
        <w:rPr>
          <w:rFonts w:ascii="Times New Roman" w:eastAsia="Times New Roman" w:hAnsi="Times New Roman" w:cs="Times New Roman"/>
          <w:sz w:val="24"/>
          <w:szCs w:val="24"/>
        </w:rPr>
        <w:t>N</w:t>
      </w:r>
      <w:r w:rsidR="00EB469A">
        <w:rPr>
          <w:rFonts w:ascii="Times New Roman" w:eastAsia="Times New Roman" w:hAnsi="Times New Roman" w:cs="Times New Roman"/>
          <w:sz w:val="24"/>
          <w:szCs w:val="24"/>
        </w:rPr>
        <w:t xml:space="preserve">eighbours </w:t>
      </w:r>
      <w:r w:rsidRPr="00796A75">
        <w:rPr>
          <w:rFonts w:ascii="Times New Roman" w:eastAsia="Times New Roman" w:hAnsi="Times New Roman" w:cs="Times New Roman"/>
          <w:sz w:val="24"/>
          <w:szCs w:val="24"/>
        </w:rPr>
        <w:t>C</w:t>
      </w:r>
      <w:r w:rsidR="00EB469A">
        <w:rPr>
          <w:rFonts w:ascii="Times New Roman" w:eastAsia="Times New Roman" w:hAnsi="Times New Roman" w:cs="Times New Roman"/>
          <w:sz w:val="24"/>
          <w:szCs w:val="24"/>
        </w:rPr>
        <w:t xml:space="preserve">ommunity </w:t>
      </w:r>
      <w:r w:rsidRPr="00796A75">
        <w:rPr>
          <w:rFonts w:ascii="Times New Roman" w:eastAsia="Times New Roman" w:hAnsi="Times New Roman" w:cs="Times New Roman"/>
          <w:sz w:val="24"/>
          <w:szCs w:val="24"/>
        </w:rPr>
        <w:t>P</w:t>
      </w:r>
      <w:r w:rsidR="00EB469A">
        <w:rPr>
          <w:rFonts w:ascii="Times New Roman" w:eastAsia="Times New Roman" w:hAnsi="Times New Roman" w:cs="Times New Roman"/>
          <w:sz w:val="24"/>
          <w:szCs w:val="24"/>
        </w:rPr>
        <w:t>roject (GNCP)</w:t>
      </w:r>
      <w:r w:rsidRPr="00796A75">
        <w:rPr>
          <w:rFonts w:ascii="Times New Roman" w:eastAsia="Times New Roman" w:hAnsi="Times New Roman" w:cs="Times New Roman"/>
          <w:sz w:val="24"/>
          <w:szCs w:val="24"/>
        </w:rPr>
        <w:t xml:space="preserve"> is working in the Rift Valley, Nyanza and Western regions of Kenya. It is a women-run community based organization in Naitiri, Bungoma North. It was established in 2004 on the premise that if neighbors learned from each other, together they could address poverty and rampant </w:t>
      </w:r>
      <w:r w:rsidR="00E95F6D">
        <w:rPr>
          <w:rFonts w:ascii="Times New Roman" w:eastAsia="Times New Roman" w:hAnsi="Times New Roman" w:cs="Times New Roman"/>
          <w:sz w:val="24"/>
          <w:szCs w:val="24"/>
        </w:rPr>
        <w:t>food insecurity</w:t>
      </w:r>
      <w:r w:rsidR="00E95F6D" w:rsidRPr="00796A75">
        <w:rPr>
          <w:rFonts w:ascii="Times New Roman" w:eastAsia="Times New Roman" w:hAnsi="Times New Roman" w:cs="Times New Roman"/>
          <w:sz w:val="24"/>
          <w:szCs w:val="24"/>
        </w:rPr>
        <w:t xml:space="preserve"> </w:t>
      </w:r>
      <w:r w:rsidRPr="00796A75">
        <w:rPr>
          <w:rFonts w:ascii="Times New Roman" w:eastAsia="Times New Roman" w:hAnsi="Times New Roman" w:cs="Times New Roman"/>
          <w:sz w:val="24"/>
          <w:szCs w:val="24"/>
        </w:rPr>
        <w:t xml:space="preserve">in the area. Through this approach, GNCP has </w:t>
      </w:r>
      <w:r w:rsidR="00E95F6D">
        <w:rPr>
          <w:rFonts w:ascii="Times New Roman" w:eastAsia="Times New Roman" w:hAnsi="Times New Roman" w:cs="Times New Roman"/>
          <w:sz w:val="24"/>
          <w:szCs w:val="24"/>
        </w:rPr>
        <w:t xml:space="preserve">managed </w:t>
      </w:r>
      <w:r w:rsidRPr="00796A75">
        <w:rPr>
          <w:rFonts w:ascii="Times New Roman" w:eastAsia="Times New Roman" w:hAnsi="Times New Roman" w:cs="Times New Roman"/>
          <w:sz w:val="24"/>
          <w:szCs w:val="24"/>
        </w:rPr>
        <w:t xml:space="preserve">to convert many subsistence </w:t>
      </w:r>
      <w:r w:rsidR="001137A8">
        <w:rPr>
          <w:rFonts w:ascii="Times New Roman" w:eastAsia="Times New Roman" w:hAnsi="Times New Roman" w:cs="Times New Roman"/>
          <w:sz w:val="24"/>
          <w:szCs w:val="24"/>
        </w:rPr>
        <w:t xml:space="preserve">maize </w:t>
      </w:r>
      <w:r w:rsidRPr="00796A75">
        <w:rPr>
          <w:rFonts w:ascii="Times New Roman" w:eastAsia="Times New Roman" w:hAnsi="Times New Roman" w:cs="Times New Roman"/>
          <w:sz w:val="24"/>
          <w:szCs w:val="24"/>
        </w:rPr>
        <w:t>farmers</w:t>
      </w:r>
      <w:r w:rsidR="00137F60">
        <w:rPr>
          <w:rFonts w:ascii="Times New Roman" w:eastAsia="Times New Roman" w:hAnsi="Times New Roman" w:cs="Times New Roman"/>
          <w:sz w:val="24"/>
          <w:szCs w:val="24"/>
        </w:rPr>
        <w:t xml:space="preserve"> </w:t>
      </w:r>
      <w:r w:rsidR="00137F60" w:rsidRPr="00796A75">
        <w:rPr>
          <w:rFonts w:ascii="Times New Roman" w:eastAsia="Times New Roman" w:hAnsi="Times New Roman" w:cs="Times New Roman"/>
          <w:sz w:val="24"/>
          <w:szCs w:val="24"/>
        </w:rPr>
        <w:t>into</w:t>
      </w:r>
      <w:r w:rsidRPr="00796A75">
        <w:rPr>
          <w:rFonts w:ascii="Times New Roman" w:eastAsia="Times New Roman" w:hAnsi="Times New Roman" w:cs="Times New Roman"/>
          <w:sz w:val="24"/>
          <w:szCs w:val="24"/>
        </w:rPr>
        <w:t xml:space="preserve"> commercial growers</w:t>
      </w:r>
      <w:r w:rsidR="00137F60">
        <w:rPr>
          <w:rFonts w:ascii="Times New Roman" w:eastAsia="Times New Roman" w:hAnsi="Times New Roman" w:cs="Times New Roman"/>
          <w:sz w:val="24"/>
          <w:szCs w:val="24"/>
        </w:rPr>
        <w:t xml:space="preserve"> who have ventured into the high value horticulture value chains</w:t>
      </w:r>
      <w:r w:rsidRPr="00796A75">
        <w:rPr>
          <w:rFonts w:ascii="Times New Roman" w:eastAsia="Times New Roman" w:hAnsi="Times New Roman" w:cs="Times New Roman"/>
          <w:sz w:val="24"/>
          <w:szCs w:val="24"/>
        </w:rPr>
        <w:t xml:space="preserve">. </w:t>
      </w:r>
      <w:r w:rsidR="00137F60">
        <w:rPr>
          <w:rFonts w:ascii="Times New Roman" w:eastAsia="Times New Roman" w:hAnsi="Times New Roman" w:cs="Times New Roman"/>
          <w:sz w:val="24"/>
          <w:szCs w:val="24"/>
        </w:rPr>
        <w:t xml:space="preserve">To further increase the household incomes of the people in Bungoma County, GNCP introduced </w:t>
      </w:r>
      <w:r w:rsidR="00CD1FC2">
        <w:rPr>
          <w:rFonts w:ascii="Times New Roman" w:eastAsia="Times New Roman" w:hAnsi="Times New Roman" w:cs="Times New Roman"/>
          <w:sz w:val="24"/>
          <w:szCs w:val="24"/>
        </w:rPr>
        <w:t xml:space="preserve">passion fruit, papaya, </w:t>
      </w:r>
      <w:r w:rsidR="001137A8">
        <w:rPr>
          <w:rFonts w:ascii="Times New Roman" w:eastAsia="Times New Roman" w:hAnsi="Times New Roman" w:cs="Times New Roman"/>
          <w:sz w:val="24"/>
          <w:szCs w:val="24"/>
        </w:rPr>
        <w:t xml:space="preserve">macadamia </w:t>
      </w:r>
      <w:r w:rsidR="00137F60">
        <w:rPr>
          <w:rFonts w:ascii="Times New Roman" w:eastAsia="Times New Roman" w:hAnsi="Times New Roman" w:cs="Times New Roman"/>
          <w:sz w:val="24"/>
          <w:szCs w:val="24"/>
        </w:rPr>
        <w:t>farming in the region</w:t>
      </w:r>
      <w:r w:rsidRPr="00796A75">
        <w:rPr>
          <w:rFonts w:ascii="Times New Roman" w:eastAsia="Times New Roman" w:hAnsi="Times New Roman" w:cs="Times New Roman"/>
          <w:sz w:val="24"/>
          <w:szCs w:val="24"/>
        </w:rPr>
        <w:t>. GNCP established</w:t>
      </w:r>
      <w:r w:rsidR="00CD1FC2">
        <w:rPr>
          <w:rFonts w:ascii="Times New Roman" w:eastAsia="Times New Roman" w:hAnsi="Times New Roman" w:cs="Times New Roman"/>
          <w:sz w:val="24"/>
          <w:szCs w:val="24"/>
        </w:rPr>
        <w:t xml:space="preserve"> passion fruit and </w:t>
      </w:r>
      <w:r w:rsidR="00137F60">
        <w:rPr>
          <w:rFonts w:ascii="Times New Roman" w:eastAsia="Times New Roman" w:hAnsi="Times New Roman" w:cs="Times New Roman"/>
          <w:sz w:val="24"/>
          <w:szCs w:val="24"/>
        </w:rPr>
        <w:t>macadamia nut</w:t>
      </w:r>
      <w:r w:rsidRPr="00796A75">
        <w:rPr>
          <w:rFonts w:ascii="Times New Roman" w:eastAsia="Times New Roman" w:hAnsi="Times New Roman" w:cs="Times New Roman"/>
          <w:sz w:val="24"/>
          <w:szCs w:val="24"/>
        </w:rPr>
        <w:t xml:space="preserve"> nursery </w:t>
      </w:r>
      <w:r w:rsidR="00137F60">
        <w:rPr>
          <w:rFonts w:ascii="Times New Roman" w:eastAsia="Times New Roman" w:hAnsi="Times New Roman" w:cs="Times New Roman"/>
          <w:sz w:val="24"/>
          <w:szCs w:val="24"/>
        </w:rPr>
        <w:t xml:space="preserve">from which their members </w:t>
      </w:r>
      <w:r w:rsidR="001137A8">
        <w:rPr>
          <w:rFonts w:ascii="Times New Roman" w:eastAsia="Times New Roman" w:hAnsi="Times New Roman" w:cs="Times New Roman"/>
          <w:sz w:val="24"/>
          <w:szCs w:val="24"/>
        </w:rPr>
        <w:t xml:space="preserve">and </w:t>
      </w:r>
      <w:r w:rsidR="00137F60">
        <w:rPr>
          <w:rFonts w:ascii="Times New Roman" w:eastAsia="Times New Roman" w:hAnsi="Times New Roman" w:cs="Times New Roman"/>
          <w:sz w:val="24"/>
          <w:szCs w:val="24"/>
        </w:rPr>
        <w:t xml:space="preserve">other farmers </w:t>
      </w:r>
      <w:r w:rsidR="001137A8">
        <w:rPr>
          <w:rFonts w:ascii="Times New Roman" w:eastAsia="Times New Roman" w:hAnsi="Times New Roman" w:cs="Times New Roman"/>
          <w:sz w:val="24"/>
          <w:szCs w:val="24"/>
        </w:rPr>
        <w:t>can acc</w:t>
      </w:r>
      <w:r w:rsidR="00137F60">
        <w:rPr>
          <w:rFonts w:ascii="Times New Roman" w:eastAsia="Times New Roman" w:hAnsi="Times New Roman" w:cs="Times New Roman"/>
          <w:sz w:val="24"/>
          <w:szCs w:val="24"/>
        </w:rPr>
        <w:t>ess the seedlings.</w:t>
      </w:r>
      <w:r w:rsidRPr="00796A75">
        <w:rPr>
          <w:rFonts w:ascii="Times New Roman" w:eastAsia="Times New Roman" w:hAnsi="Times New Roman" w:cs="Times New Roman"/>
          <w:sz w:val="24"/>
          <w:szCs w:val="24"/>
        </w:rPr>
        <w:t xml:space="preserve"> </w:t>
      </w:r>
      <w:r w:rsidR="00137F60">
        <w:rPr>
          <w:rFonts w:ascii="Times New Roman" w:eastAsia="Times New Roman" w:hAnsi="Times New Roman" w:cs="Times New Roman"/>
          <w:sz w:val="24"/>
          <w:szCs w:val="24"/>
        </w:rPr>
        <w:t xml:space="preserve">This </w:t>
      </w:r>
      <w:r w:rsidR="006F7D37">
        <w:rPr>
          <w:rFonts w:ascii="Times New Roman" w:eastAsia="Times New Roman" w:hAnsi="Times New Roman" w:cs="Times New Roman"/>
          <w:sz w:val="24"/>
          <w:szCs w:val="24"/>
        </w:rPr>
        <w:t xml:space="preserve">was </w:t>
      </w:r>
      <w:r w:rsidR="00137F60">
        <w:rPr>
          <w:rFonts w:ascii="Times New Roman" w:eastAsia="Times New Roman" w:hAnsi="Times New Roman" w:cs="Times New Roman"/>
          <w:sz w:val="24"/>
          <w:szCs w:val="24"/>
        </w:rPr>
        <w:t>through the support the USAID funded Kenya Horticultural Development Project (KHCP)</w:t>
      </w:r>
      <w:r w:rsidR="00CD1FC2">
        <w:rPr>
          <w:rFonts w:ascii="Times New Roman" w:eastAsia="Times New Roman" w:hAnsi="Times New Roman" w:cs="Times New Roman"/>
          <w:sz w:val="24"/>
          <w:szCs w:val="24"/>
        </w:rPr>
        <w:t xml:space="preserve"> and F2F volunteer trainings</w:t>
      </w:r>
      <w:r w:rsidR="00137F60">
        <w:rPr>
          <w:rFonts w:ascii="Times New Roman" w:eastAsia="Times New Roman" w:hAnsi="Times New Roman" w:cs="Times New Roman"/>
          <w:sz w:val="24"/>
          <w:szCs w:val="24"/>
        </w:rPr>
        <w:t xml:space="preserve">, the Bungoma County department of Agriculture and the Kenya Agriculture and Livestock Research Organization (KALRO).  </w:t>
      </w:r>
      <w:r w:rsidR="00037EA1">
        <w:rPr>
          <w:rFonts w:ascii="Times New Roman" w:eastAsia="Times New Roman" w:hAnsi="Times New Roman" w:cs="Times New Roman"/>
          <w:sz w:val="24"/>
          <w:szCs w:val="24"/>
        </w:rPr>
        <w:t xml:space="preserve">GNCP </w:t>
      </w:r>
      <w:r w:rsidR="00037EA1" w:rsidRPr="00796A75">
        <w:rPr>
          <w:rFonts w:ascii="Times New Roman" w:eastAsia="Times New Roman" w:hAnsi="Times New Roman" w:cs="Times New Roman"/>
          <w:sz w:val="24"/>
          <w:szCs w:val="24"/>
        </w:rPr>
        <w:t>has</w:t>
      </w:r>
      <w:r w:rsidRPr="00796A75">
        <w:rPr>
          <w:rFonts w:ascii="Times New Roman" w:eastAsia="Times New Roman" w:hAnsi="Times New Roman" w:cs="Times New Roman"/>
          <w:sz w:val="24"/>
          <w:szCs w:val="24"/>
        </w:rPr>
        <w:t xml:space="preserve"> continued to provide training and technical assistance to farmers who purchase </w:t>
      </w:r>
      <w:r w:rsidR="00CD1FC2">
        <w:rPr>
          <w:rFonts w:ascii="Times New Roman" w:eastAsia="Times New Roman" w:hAnsi="Times New Roman" w:cs="Times New Roman"/>
          <w:sz w:val="24"/>
          <w:szCs w:val="24"/>
        </w:rPr>
        <w:t xml:space="preserve">passion fruit and </w:t>
      </w:r>
      <w:r w:rsidR="00137F60">
        <w:rPr>
          <w:rFonts w:ascii="Times New Roman" w:eastAsia="Times New Roman" w:hAnsi="Times New Roman" w:cs="Times New Roman"/>
          <w:sz w:val="24"/>
          <w:szCs w:val="24"/>
        </w:rPr>
        <w:t>macadamia seedlings</w:t>
      </w:r>
      <w:r w:rsidR="00137F60" w:rsidRPr="00796A75">
        <w:rPr>
          <w:rFonts w:ascii="Times New Roman" w:eastAsia="Times New Roman" w:hAnsi="Times New Roman" w:cs="Times New Roman"/>
          <w:sz w:val="24"/>
          <w:szCs w:val="24"/>
        </w:rPr>
        <w:t xml:space="preserve"> </w:t>
      </w:r>
      <w:r w:rsidRPr="00796A75">
        <w:rPr>
          <w:rFonts w:ascii="Times New Roman" w:eastAsia="Times New Roman" w:hAnsi="Times New Roman" w:cs="Times New Roman"/>
          <w:sz w:val="24"/>
          <w:szCs w:val="24"/>
        </w:rPr>
        <w:t xml:space="preserve">from the nursery. </w:t>
      </w:r>
    </w:p>
    <w:p w:rsidR="00D65F65" w:rsidRDefault="00D65F65" w:rsidP="00796A75">
      <w:pPr>
        <w:shd w:val="clear" w:color="auto" w:fill="FFFFFF"/>
        <w:spacing w:after="240"/>
        <w:jc w:val="both"/>
        <w:rPr>
          <w:rFonts w:ascii="Times New Roman" w:eastAsia="Times New Roman" w:hAnsi="Times New Roman" w:cs="Times New Roman"/>
          <w:sz w:val="24"/>
          <w:szCs w:val="24"/>
        </w:rPr>
      </w:pPr>
    </w:p>
    <w:p w:rsidR="00796A75" w:rsidRPr="00796A75" w:rsidRDefault="00C86A70" w:rsidP="00C86A70">
      <w:pPr>
        <w:pStyle w:val="ListParagraph"/>
        <w:numPr>
          <w:ilvl w:val="0"/>
          <w:numId w:val="2"/>
        </w:numPr>
        <w:shd w:val="clear" w:color="auto" w:fill="BFBFBF" w:themeFill="background1" w:themeFillShade="BF"/>
        <w:spacing w:line="276" w:lineRule="auto"/>
        <w:rPr>
          <w:b/>
          <w:u w:val="single"/>
        </w:rPr>
      </w:pPr>
      <w:r w:rsidRPr="00796A75">
        <w:rPr>
          <w:b/>
          <w:u w:val="single"/>
          <w:lang w:val="en-GB"/>
        </w:rPr>
        <w:t>ISSUE DESCRIPTION</w:t>
      </w:r>
      <w:r>
        <w:rPr>
          <w:b/>
          <w:u w:val="single"/>
          <w:lang w:val="en-GB"/>
        </w:rPr>
        <w:t xml:space="preserve">                                                                                                                        </w:t>
      </w:r>
    </w:p>
    <w:p w:rsidR="00CD1FC2" w:rsidRDefault="00CD1FC2" w:rsidP="00037EA1">
      <w:pPr>
        <w:autoSpaceDE w:val="0"/>
        <w:autoSpaceDN w:val="0"/>
        <w:adjustRightInd w:val="0"/>
        <w:spacing w:after="0"/>
        <w:jc w:val="both"/>
        <w:rPr>
          <w:rFonts w:ascii="Times New Roman" w:hAnsi="Times New Roman" w:cs="Times New Roman"/>
          <w:sz w:val="24"/>
          <w:szCs w:val="24"/>
        </w:rPr>
      </w:pPr>
    </w:p>
    <w:p w:rsidR="001B21E4" w:rsidRDefault="001B21E4" w:rsidP="001B21E4">
      <w:pPr>
        <w:spacing w:after="0"/>
        <w:jc w:val="both"/>
        <w:rPr>
          <w:rFonts w:ascii="Times New Roman" w:hAnsi="Times New Roman" w:cs="Times New Roman"/>
          <w:sz w:val="24"/>
          <w:szCs w:val="24"/>
        </w:rPr>
      </w:pPr>
      <w:r w:rsidRPr="00672D5C">
        <w:rPr>
          <w:rFonts w:ascii="Times New Roman" w:hAnsi="Times New Roman" w:cs="Times New Roman"/>
          <w:sz w:val="24"/>
          <w:szCs w:val="24"/>
        </w:rPr>
        <w:t>The success o</w:t>
      </w:r>
      <w:r>
        <w:rPr>
          <w:rFonts w:ascii="Times New Roman" w:hAnsi="Times New Roman" w:cs="Times New Roman"/>
          <w:sz w:val="24"/>
          <w:szCs w:val="24"/>
        </w:rPr>
        <w:t>r</w:t>
      </w:r>
      <w:r w:rsidRPr="00672D5C">
        <w:rPr>
          <w:rFonts w:ascii="Times New Roman" w:hAnsi="Times New Roman" w:cs="Times New Roman"/>
          <w:sz w:val="24"/>
          <w:szCs w:val="24"/>
        </w:rPr>
        <w:t xml:space="preserve"> failure o</w:t>
      </w:r>
      <w:r>
        <w:rPr>
          <w:rFonts w:ascii="Times New Roman" w:hAnsi="Times New Roman" w:cs="Times New Roman"/>
          <w:sz w:val="24"/>
          <w:szCs w:val="24"/>
        </w:rPr>
        <w:t>f</w:t>
      </w:r>
      <w:r w:rsidRPr="00672D5C">
        <w:rPr>
          <w:rFonts w:ascii="Times New Roman" w:hAnsi="Times New Roman" w:cs="Times New Roman"/>
          <w:sz w:val="24"/>
          <w:szCs w:val="24"/>
        </w:rPr>
        <w:t xml:space="preserve"> an orchard is largely dependent on how well the </w:t>
      </w:r>
      <w:r>
        <w:rPr>
          <w:rFonts w:ascii="Times New Roman" w:hAnsi="Times New Roman" w:cs="Times New Roman"/>
          <w:sz w:val="24"/>
          <w:szCs w:val="24"/>
        </w:rPr>
        <w:t>management</w:t>
      </w:r>
      <w:r w:rsidRPr="00672D5C">
        <w:rPr>
          <w:rFonts w:ascii="Times New Roman" w:hAnsi="Times New Roman" w:cs="Times New Roman"/>
          <w:sz w:val="24"/>
          <w:szCs w:val="24"/>
        </w:rPr>
        <w:t xml:space="preserve"> of</w:t>
      </w:r>
      <w:r>
        <w:rPr>
          <w:rFonts w:ascii="Times New Roman" w:hAnsi="Times New Roman" w:cs="Times New Roman"/>
          <w:sz w:val="24"/>
          <w:szCs w:val="24"/>
        </w:rPr>
        <w:t xml:space="preserve"> vegetable and </w:t>
      </w:r>
      <w:r w:rsidRPr="00672D5C">
        <w:rPr>
          <w:rFonts w:ascii="Times New Roman" w:hAnsi="Times New Roman" w:cs="Times New Roman"/>
          <w:sz w:val="24"/>
          <w:szCs w:val="24"/>
        </w:rPr>
        <w:t xml:space="preserve">fruit trees has been done in the early stage, </w:t>
      </w:r>
      <w:r>
        <w:rPr>
          <w:rFonts w:ascii="Times New Roman" w:hAnsi="Times New Roman" w:cs="Times New Roman"/>
          <w:sz w:val="24"/>
          <w:szCs w:val="24"/>
        </w:rPr>
        <w:t xml:space="preserve">making </w:t>
      </w:r>
      <w:r w:rsidRPr="00672D5C">
        <w:rPr>
          <w:rFonts w:ascii="Times New Roman" w:hAnsi="Times New Roman" w:cs="Times New Roman"/>
          <w:sz w:val="24"/>
          <w:szCs w:val="24"/>
        </w:rPr>
        <w:t xml:space="preserve">proper </w:t>
      </w:r>
      <w:r>
        <w:rPr>
          <w:rFonts w:ascii="Times New Roman" w:hAnsi="Times New Roman" w:cs="Times New Roman"/>
          <w:sz w:val="24"/>
          <w:szCs w:val="24"/>
        </w:rPr>
        <w:t>management of vegetable and fruit seedlings a</w:t>
      </w:r>
      <w:r w:rsidRPr="00672D5C">
        <w:rPr>
          <w:rFonts w:ascii="Times New Roman" w:hAnsi="Times New Roman" w:cs="Times New Roman"/>
          <w:sz w:val="24"/>
          <w:szCs w:val="24"/>
        </w:rPr>
        <w:t xml:space="preserve"> crucial</w:t>
      </w:r>
      <w:r>
        <w:rPr>
          <w:rFonts w:ascii="Times New Roman" w:hAnsi="Times New Roman" w:cs="Times New Roman"/>
          <w:sz w:val="24"/>
          <w:szCs w:val="24"/>
        </w:rPr>
        <w:t xml:space="preserve"> practice for successful production</w:t>
      </w:r>
      <w:r w:rsidRPr="00672D5C">
        <w:rPr>
          <w:rFonts w:ascii="Times New Roman" w:hAnsi="Times New Roman" w:cs="Times New Roman"/>
          <w:sz w:val="24"/>
          <w:szCs w:val="24"/>
        </w:rPr>
        <w:t>.</w:t>
      </w:r>
      <w:r>
        <w:rPr>
          <w:rFonts w:ascii="Times New Roman" w:hAnsi="Times New Roman" w:cs="Times New Roman"/>
          <w:sz w:val="24"/>
          <w:szCs w:val="24"/>
        </w:rPr>
        <w:t xml:space="preserve"> GNCP staff and selected key farmers lack appropriate knowledge and skills in vegetable, fruit and nut tree management leading to low quality seedlings and significant losses of seedlings and hence a reduction in incomes earned. Due to the above challenges on vegetable and fruit management, GNCP</w:t>
      </w:r>
      <w:r w:rsidRPr="00796A75">
        <w:rPr>
          <w:rFonts w:ascii="Times New Roman" w:hAnsi="Times New Roman" w:cs="Times New Roman"/>
          <w:sz w:val="24"/>
          <w:szCs w:val="24"/>
        </w:rPr>
        <w:t xml:space="preserve"> </w:t>
      </w:r>
      <w:r>
        <w:rPr>
          <w:rFonts w:ascii="Times New Roman" w:hAnsi="Times New Roman" w:cs="Times New Roman"/>
          <w:sz w:val="24"/>
          <w:szCs w:val="24"/>
        </w:rPr>
        <w:t xml:space="preserve">benefit from training on good </w:t>
      </w:r>
      <w:r w:rsidRPr="00796A75">
        <w:rPr>
          <w:rFonts w:ascii="Times New Roman" w:hAnsi="Times New Roman" w:cs="Times New Roman"/>
          <w:sz w:val="24"/>
          <w:szCs w:val="24"/>
        </w:rPr>
        <w:t xml:space="preserve">agronomic practices </w:t>
      </w:r>
      <w:r>
        <w:rPr>
          <w:rFonts w:ascii="Times New Roman" w:hAnsi="Times New Roman" w:cs="Times New Roman"/>
          <w:sz w:val="24"/>
          <w:szCs w:val="24"/>
        </w:rPr>
        <w:t xml:space="preserve">for vegetable, fruit and nut tree management practices </w:t>
      </w:r>
      <w:r w:rsidRPr="00796A75">
        <w:rPr>
          <w:rFonts w:ascii="Times New Roman" w:hAnsi="Times New Roman" w:cs="Times New Roman"/>
          <w:sz w:val="24"/>
          <w:szCs w:val="24"/>
        </w:rPr>
        <w:t xml:space="preserve"> </w:t>
      </w:r>
    </w:p>
    <w:p w:rsidR="00137F60" w:rsidRDefault="00137F60" w:rsidP="00796A75">
      <w:pPr>
        <w:autoSpaceDE w:val="0"/>
        <w:autoSpaceDN w:val="0"/>
        <w:adjustRightInd w:val="0"/>
        <w:spacing w:after="0"/>
        <w:jc w:val="both"/>
        <w:rPr>
          <w:rFonts w:ascii="Times New Roman" w:hAnsi="Times New Roman" w:cs="Times New Roman"/>
          <w:sz w:val="24"/>
          <w:szCs w:val="24"/>
        </w:rPr>
      </w:pPr>
    </w:p>
    <w:p w:rsidR="001860C0" w:rsidRPr="00796A75" w:rsidRDefault="001B21E4" w:rsidP="001860C0">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w:t>
      </w:r>
      <w:r w:rsidR="001860C0" w:rsidRPr="00796A75">
        <w:rPr>
          <w:rFonts w:ascii="Times New Roman" w:eastAsia="Times New Roman" w:hAnsi="Times New Roman" w:cs="Times New Roman"/>
          <w:sz w:val="24"/>
          <w:szCs w:val="24"/>
        </w:rPr>
        <w:t xml:space="preserve">he organization would like to </w:t>
      </w:r>
      <w:r w:rsidR="001860C0">
        <w:rPr>
          <w:rFonts w:ascii="Times New Roman" w:eastAsia="Times New Roman" w:hAnsi="Times New Roman" w:cs="Times New Roman"/>
          <w:sz w:val="24"/>
          <w:szCs w:val="24"/>
        </w:rPr>
        <w:t xml:space="preserve">expand and further develop various vegetables, </w:t>
      </w:r>
      <w:r w:rsidR="001860C0" w:rsidRPr="00CD1FC2">
        <w:rPr>
          <w:rFonts w:ascii="Times New Roman" w:eastAsia="Times New Roman" w:hAnsi="Times New Roman" w:cs="Times New Roman"/>
          <w:bCs/>
          <w:sz w:val="24"/>
          <w:szCs w:val="24"/>
        </w:rPr>
        <w:t>passion fruit, papaya,</w:t>
      </w:r>
      <w:r w:rsidR="001860C0" w:rsidRPr="00CD1FC2">
        <w:rPr>
          <w:rFonts w:ascii="Times New Roman" w:eastAsia="Times New Roman" w:hAnsi="Times New Roman" w:cs="Times New Roman"/>
          <w:b/>
          <w:bCs/>
          <w:sz w:val="24"/>
          <w:szCs w:val="24"/>
        </w:rPr>
        <w:t xml:space="preserve"> </w:t>
      </w:r>
      <w:r w:rsidR="001860C0">
        <w:rPr>
          <w:rFonts w:ascii="Times New Roman" w:eastAsia="Times New Roman" w:hAnsi="Times New Roman" w:cs="Times New Roman"/>
          <w:sz w:val="24"/>
          <w:szCs w:val="24"/>
        </w:rPr>
        <w:t>and macadamia nuts</w:t>
      </w:r>
      <w:r w:rsidR="001860C0" w:rsidRPr="00796A75">
        <w:rPr>
          <w:rFonts w:ascii="Times New Roman" w:eastAsia="Times New Roman" w:hAnsi="Times New Roman" w:cs="Times New Roman"/>
          <w:sz w:val="24"/>
          <w:szCs w:val="24"/>
        </w:rPr>
        <w:t xml:space="preserve"> production </w:t>
      </w:r>
      <w:r w:rsidR="001860C0">
        <w:rPr>
          <w:rFonts w:ascii="Times New Roman" w:eastAsia="Times New Roman" w:hAnsi="Times New Roman" w:cs="Times New Roman"/>
          <w:sz w:val="24"/>
          <w:szCs w:val="24"/>
        </w:rPr>
        <w:t xml:space="preserve">in Bungoma County </w:t>
      </w:r>
      <w:r w:rsidR="001860C0" w:rsidRPr="00796A75">
        <w:rPr>
          <w:rFonts w:ascii="Times New Roman" w:eastAsia="Times New Roman" w:hAnsi="Times New Roman" w:cs="Times New Roman"/>
          <w:sz w:val="24"/>
          <w:szCs w:val="24"/>
        </w:rPr>
        <w:t xml:space="preserve">and therefore has contacted the CRS Farmer to Farmer Program and requested a volunteer technical expert on </w:t>
      </w:r>
      <w:r w:rsidR="001860C0">
        <w:rPr>
          <w:rFonts w:ascii="Times New Roman" w:eastAsia="Times New Roman" w:hAnsi="Times New Roman" w:cs="Times New Roman"/>
          <w:sz w:val="24"/>
          <w:szCs w:val="24"/>
        </w:rPr>
        <w:t>vegetable, fruit/nut tree management</w:t>
      </w:r>
    </w:p>
    <w:p w:rsidR="00796A75" w:rsidRPr="00796A75" w:rsidRDefault="00C86A70" w:rsidP="00C86A70">
      <w:pPr>
        <w:pStyle w:val="NoSpacing"/>
        <w:numPr>
          <w:ilvl w:val="0"/>
          <w:numId w:val="2"/>
        </w:numPr>
        <w:shd w:val="clear" w:color="auto" w:fill="BFBFBF" w:themeFill="background1" w:themeFillShade="BF"/>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OBJECTIVES O</w:t>
      </w:r>
      <w:r w:rsidRPr="00796A75">
        <w:rPr>
          <w:rFonts w:ascii="Times New Roman" w:hAnsi="Times New Roman" w:cs="Times New Roman"/>
          <w:b/>
          <w:sz w:val="24"/>
          <w:szCs w:val="24"/>
          <w:u w:val="single"/>
        </w:rPr>
        <w:t xml:space="preserve">F </w:t>
      </w:r>
      <w:r>
        <w:rPr>
          <w:rFonts w:ascii="Times New Roman" w:hAnsi="Times New Roman" w:cs="Times New Roman"/>
          <w:b/>
          <w:sz w:val="24"/>
          <w:szCs w:val="24"/>
          <w:u w:val="single"/>
        </w:rPr>
        <w:t>T</w:t>
      </w:r>
      <w:r w:rsidRPr="00796A75">
        <w:rPr>
          <w:rFonts w:ascii="Times New Roman" w:hAnsi="Times New Roman" w:cs="Times New Roman"/>
          <w:b/>
          <w:sz w:val="24"/>
          <w:szCs w:val="24"/>
          <w:u w:val="single"/>
        </w:rPr>
        <w:t>HE ASSIGNMENT</w:t>
      </w:r>
      <w:r>
        <w:rPr>
          <w:rFonts w:ascii="Times New Roman" w:hAnsi="Times New Roman" w:cs="Times New Roman"/>
          <w:b/>
          <w:sz w:val="24"/>
          <w:szCs w:val="24"/>
          <w:u w:val="single"/>
        </w:rPr>
        <w:t xml:space="preserve">                                                                                                     </w:t>
      </w:r>
    </w:p>
    <w:p w:rsidR="00796A75" w:rsidRPr="00796A75" w:rsidRDefault="00796A75" w:rsidP="00796A75">
      <w:pPr>
        <w:pStyle w:val="NoSpacing"/>
        <w:spacing w:line="276" w:lineRule="auto"/>
        <w:jc w:val="both"/>
        <w:rPr>
          <w:rFonts w:ascii="Times New Roman" w:hAnsi="Times New Roman" w:cs="Times New Roman"/>
          <w:sz w:val="24"/>
          <w:szCs w:val="24"/>
        </w:rPr>
      </w:pPr>
    </w:p>
    <w:p w:rsidR="00826BC8" w:rsidRDefault="00796A75" w:rsidP="00826BC8">
      <w:pPr>
        <w:spacing w:after="0"/>
        <w:jc w:val="both"/>
        <w:rPr>
          <w:rFonts w:ascii="Times New Roman" w:hAnsi="Times New Roman" w:cs="Times New Roman"/>
          <w:sz w:val="24"/>
          <w:szCs w:val="24"/>
        </w:rPr>
      </w:pPr>
      <w:r w:rsidRPr="00796A75">
        <w:rPr>
          <w:rFonts w:ascii="Times New Roman" w:hAnsi="Times New Roman" w:cs="Times New Roman"/>
          <w:sz w:val="24"/>
          <w:szCs w:val="24"/>
        </w:rPr>
        <w:t>The</w:t>
      </w:r>
      <w:r w:rsidR="00804E09">
        <w:rPr>
          <w:rFonts w:ascii="Times New Roman" w:hAnsi="Times New Roman" w:cs="Times New Roman"/>
          <w:sz w:val="24"/>
          <w:szCs w:val="24"/>
        </w:rPr>
        <w:t xml:space="preserve"> main objective</w:t>
      </w:r>
      <w:r w:rsidR="00826BC8">
        <w:rPr>
          <w:rFonts w:ascii="Times New Roman" w:hAnsi="Times New Roman" w:cs="Times New Roman"/>
          <w:sz w:val="24"/>
          <w:szCs w:val="24"/>
        </w:rPr>
        <w:t xml:space="preserve"> of this </w:t>
      </w:r>
      <w:r w:rsidR="00037EA1">
        <w:rPr>
          <w:rFonts w:ascii="Times New Roman" w:hAnsi="Times New Roman" w:cs="Times New Roman"/>
          <w:sz w:val="24"/>
          <w:szCs w:val="24"/>
        </w:rPr>
        <w:t xml:space="preserve">assignment </w:t>
      </w:r>
      <w:r w:rsidR="00804E09">
        <w:rPr>
          <w:rFonts w:ascii="Times New Roman" w:hAnsi="Times New Roman" w:cs="Times New Roman"/>
          <w:sz w:val="24"/>
          <w:szCs w:val="24"/>
        </w:rPr>
        <w:t xml:space="preserve">is </w:t>
      </w:r>
      <w:r w:rsidR="00826BC8">
        <w:rPr>
          <w:rFonts w:ascii="Times New Roman" w:hAnsi="Times New Roman" w:cs="Times New Roman"/>
          <w:sz w:val="24"/>
          <w:szCs w:val="24"/>
        </w:rPr>
        <w:t>to b</w:t>
      </w:r>
      <w:r w:rsidR="00E0235D">
        <w:rPr>
          <w:rFonts w:ascii="Times New Roman" w:hAnsi="Times New Roman" w:cs="Times New Roman"/>
          <w:sz w:val="24"/>
          <w:szCs w:val="24"/>
        </w:rPr>
        <w:t>uild</w:t>
      </w:r>
      <w:r w:rsidR="00826BC8" w:rsidRPr="00826BC8">
        <w:rPr>
          <w:rFonts w:ascii="Times New Roman" w:hAnsi="Times New Roman" w:cs="Times New Roman"/>
          <w:sz w:val="24"/>
          <w:szCs w:val="24"/>
        </w:rPr>
        <w:t xml:space="preserve"> </w:t>
      </w:r>
      <w:r w:rsidR="00E0235D">
        <w:rPr>
          <w:rFonts w:ascii="Times New Roman" w:hAnsi="Times New Roman" w:cs="Times New Roman"/>
          <w:sz w:val="24"/>
          <w:szCs w:val="24"/>
        </w:rPr>
        <w:t xml:space="preserve">the </w:t>
      </w:r>
      <w:r w:rsidR="00826BC8" w:rsidRPr="00826BC8">
        <w:rPr>
          <w:rFonts w:ascii="Times New Roman" w:hAnsi="Times New Roman" w:cs="Times New Roman"/>
          <w:sz w:val="24"/>
          <w:szCs w:val="24"/>
        </w:rPr>
        <w:t>capacity of GNCP on hi</w:t>
      </w:r>
      <w:r w:rsidR="00E0235D">
        <w:rPr>
          <w:rFonts w:ascii="Times New Roman" w:hAnsi="Times New Roman" w:cs="Times New Roman"/>
          <w:sz w:val="24"/>
          <w:szCs w:val="24"/>
        </w:rPr>
        <w:t>g</w:t>
      </w:r>
      <w:r w:rsidR="00804E09">
        <w:rPr>
          <w:rFonts w:ascii="Times New Roman" w:hAnsi="Times New Roman" w:cs="Times New Roman"/>
          <w:sz w:val="24"/>
          <w:szCs w:val="24"/>
        </w:rPr>
        <w:t xml:space="preserve">h value fruit trees management, </w:t>
      </w:r>
      <w:r w:rsidR="00826BC8" w:rsidRPr="00826BC8">
        <w:rPr>
          <w:rFonts w:ascii="Times New Roman" w:hAnsi="Times New Roman" w:cs="Times New Roman"/>
          <w:sz w:val="24"/>
          <w:szCs w:val="24"/>
        </w:rPr>
        <w:t xml:space="preserve">micropropagation (tissue culture) of banana </w:t>
      </w:r>
      <w:r w:rsidR="00804E09">
        <w:rPr>
          <w:rFonts w:ascii="Times New Roman" w:hAnsi="Times New Roman" w:cs="Times New Roman"/>
          <w:sz w:val="24"/>
          <w:szCs w:val="24"/>
        </w:rPr>
        <w:t>and</w:t>
      </w:r>
      <w:r w:rsidR="00E0235D">
        <w:rPr>
          <w:rFonts w:ascii="Times New Roman" w:hAnsi="Times New Roman" w:cs="Times New Roman"/>
          <w:sz w:val="24"/>
          <w:szCs w:val="24"/>
        </w:rPr>
        <w:t xml:space="preserve"> </w:t>
      </w:r>
      <w:r w:rsidR="00826BC8" w:rsidRPr="00826BC8">
        <w:rPr>
          <w:rFonts w:ascii="Times New Roman" w:hAnsi="Times New Roman" w:cs="Times New Roman"/>
          <w:sz w:val="24"/>
          <w:szCs w:val="24"/>
        </w:rPr>
        <w:t>establish</w:t>
      </w:r>
      <w:r w:rsidR="00E0235D">
        <w:rPr>
          <w:rFonts w:ascii="Times New Roman" w:hAnsi="Times New Roman" w:cs="Times New Roman"/>
          <w:sz w:val="24"/>
          <w:szCs w:val="24"/>
        </w:rPr>
        <w:t xml:space="preserve">ment </w:t>
      </w:r>
      <w:r w:rsidR="008E36A2">
        <w:rPr>
          <w:rFonts w:ascii="Times New Roman" w:hAnsi="Times New Roman" w:cs="Times New Roman"/>
          <w:sz w:val="24"/>
          <w:szCs w:val="24"/>
        </w:rPr>
        <w:t xml:space="preserve">of </w:t>
      </w:r>
      <w:r w:rsidR="008E36A2" w:rsidRPr="00826BC8">
        <w:rPr>
          <w:rFonts w:ascii="Times New Roman" w:hAnsi="Times New Roman" w:cs="Times New Roman"/>
          <w:sz w:val="24"/>
          <w:szCs w:val="24"/>
        </w:rPr>
        <w:t>home</w:t>
      </w:r>
      <w:r w:rsidR="00826BC8" w:rsidRPr="00826BC8">
        <w:rPr>
          <w:rFonts w:ascii="Times New Roman" w:hAnsi="Times New Roman" w:cs="Times New Roman"/>
          <w:sz w:val="24"/>
          <w:szCs w:val="24"/>
        </w:rPr>
        <w:t xml:space="preserve"> tissue culture techniques</w:t>
      </w:r>
      <w:r w:rsidR="00E0235D">
        <w:rPr>
          <w:rFonts w:ascii="Times New Roman" w:hAnsi="Times New Roman" w:cs="Times New Roman"/>
          <w:sz w:val="24"/>
          <w:szCs w:val="24"/>
        </w:rPr>
        <w:t>.</w:t>
      </w:r>
    </w:p>
    <w:p w:rsidR="00826BC8" w:rsidRDefault="00826BC8" w:rsidP="00796A75">
      <w:pPr>
        <w:spacing w:after="0"/>
        <w:jc w:val="both"/>
        <w:rPr>
          <w:rFonts w:ascii="Times New Roman" w:hAnsi="Times New Roman" w:cs="Times New Roman"/>
          <w:sz w:val="24"/>
          <w:szCs w:val="24"/>
        </w:rPr>
      </w:pPr>
    </w:p>
    <w:p w:rsidR="00CD01B1" w:rsidRPr="002E2518" w:rsidRDefault="0095305A" w:rsidP="002E2518">
      <w:pPr>
        <w:jc w:val="both"/>
        <w:rPr>
          <w:b/>
        </w:rPr>
      </w:pPr>
      <w:r w:rsidRPr="002E2518">
        <w:rPr>
          <w:rFonts w:ascii="Times New Roman" w:hAnsi="Times New Roman" w:cs="Times New Roman"/>
          <w:b/>
          <w:sz w:val="24"/>
          <w:szCs w:val="24"/>
        </w:rPr>
        <w:t xml:space="preserve"> The specific activities will include: </w:t>
      </w:r>
    </w:p>
    <w:p w:rsidR="00796A75" w:rsidRDefault="00796A75" w:rsidP="00796A75">
      <w:pPr>
        <w:pStyle w:val="ListParagraph"/>
        <w:numPr>
          <w:ilvl w:val="0"/>
          <w:numId w:val="6"/>
        </w:numPr>
        <w:jc w:val="both"/>
      </w:pPr>
      <w:r w:rsidRPr="00796A75">
        <w:t xml:space="preserve">Visit GNCP </w:t>
      </w:r>
      <w:r w:rsidR="00826BC8">
        <w:t>farm a</w:t>
      </w:r>
      <w:r w:rsidRPr="00796A75">
        <w:t xml:space="preserve">nd review current knowledge and practice on </w:t>
      </w:r>
      <w:r w:rsidR="00826BC8">
        <w:t>vegetable, fruit and nut management practices</w:t>
      </w:r>
      <w:r w:rsidR="00037EA1">
        <w:t>.</w:t>
      </w:r>
    </w:p>
    <w:p w:rsidR="00037EA1" w:rsidRDefault="00826BC8" w:rsidP="00796A75">
      <w:pPr>
        <w:pStyle w:val="ListParagraph"/>
        <w:numPr>
          <w:ilvl w:val="0"/>
          <w:numId w:val="6"/>
        </w:numPr>
        <w:jc w:val="both"/>
      </w:pPr>
      <w:r>
        <w:t>Identify training gap</w:t>
      </w:r>
      <w:r w:rsidR="00EB469A">
        <w:t>s and develop training schedule</w:t>
      </w:r>
    </w:p>
    <w:p w:rsidR="00826BC8" w:rsidRDefault="00796A75" w:rsidP="00826BC8">
      <w:pPr>
        <w:pStyle w:val="ListParagraph"/>
        <w:numPr>
          <w:ilvl w:val="0"/>
          <w:numId w:val="6"/>
        </w:numPr>
        <w:jc w:val="both"/>
      </w:pPr>
      <w:r w:rsidRPr="00796A75">
        <w:t xml:space="preserve">Provide training of trainers training on the following: </w:t>
      </w:r>
    </w:p>
    <w:p w:rsidR="00037EA1" w:rsidRPr="002E2518" w:rsidRDefault="0095305A" w:rsidP="00D65F65">
      <w:pPr>
        <w:pStyle w:val="ListParagraph"/>
        <w:numPr>
          <w:ilvl w:val="1"/>
          <w:numId w:val="6"/>
        </w:numPr>
        <w:jc w:val="both"/>
      </w:pPr>
      <w:r w:rsidRPr="002E2518">
        <w:t xml:space="preserve">Modern/improved </w:t>
      </w:r>
      <w:r w:rsidR="00826BC8">
        <w:t xml:space="preserve">vegetable, fruit and nut </w:t>
      </w:r>
      <w:r w:rsidR="00D65F65">
        <w:t xml:space="preserve">management practices </w:t>
      </w:r>
    </w:p>
    <w:p w:rsidR="00D65F65" w:rsidRPr="00D65F65" w:rsidRDefault="00D65F65" w:rsidP="00D65F65">
      <w:pPr>
        <w:pStyle w:val="ListParagraph"/>
        <w:numPr>
          <w:ilvl w:val="1"/>
          <w:numId w:val="6"/>
        </w:numPr>
        <w:jc w:val="both"/>
      </w:pPr>
      <w:r w:rsidRPr="00D65F65">
        <w:t xml:space="preserve">Integrated pest management in production of vegetable, fruit and nut </w:t>
      </w:r>
    </w:p>
    <w:p w:rsidR="00D65F65" w:rsidRDefault="00D65F65" w:rsidP="00D65F65">
      <w:pPr>
        <w:pStyle w:val="ListParagraph"/>
        <w:numPr>
          <w:ilvl w:val="0"/>
          <w:numId w:val="17"/>
        </w:numPr>
      </w:pPr>
      <w:r w:rsidRPr="00D65F65">
        <w:t>Provide training on micropropagation (tissue culture) of banana and establishment of home tissue culture techniques</w:t>
      </w:r>
    </w:p>
    <w:p w:rsidR="00C86A70" w:rsidRPr="00C86A70" w:rsidRDefault="00C86A70" w:rsidP="00C86A70">
      <w:pPr>
        <w:jc w:val="both"/>
        <w:rPr>
          <w:rFonts w:ascii="Times New Roman" w:eastAsia="Times New Roman" w:hAnsi="Times New Roman" w:cs="Times New Roman"/>
          <w:snapToGrid w:val="0"/>
          <w:sz w:val="24"/>
          <w:szCs w:val="24"/>
        </w:rPr>
      </w:pPr>
      <w:r w:rsidRPr="00C86A70">
        <w:rPr>
          <w:rFonts w:ascii="Times New Roman" w:hAnsi="Times New Roman" w:cs="Times New Roman"/>
          <w:sz w:val="24"/>
          <w:szCs w:val="24"/>
        </w:rPr>
        <w:t xml:space="preserve">Review progress made on macadamia grafting using technologies the organization had been </w:t>
      </w:r>
      <w:r>
        <w:rPr>
          <w:rFonts w:ascii="Times New Roman" w:hAnsi="Times New Roman" w:cs="Times New Roman"/>
          <w:sz w:val="24"/>
          <w:szCs w:val="24"/>
        </w:rPr>
        <w:t>previously t</w:t>
      </w:r>
      <w:r w:rsidRPr="00C86A70">
        <w:rPr>
          <w:rFonts w:ascii="Times New Roman" w:hAnsi="Times New Roman" w:cs="Times New Roman"/>
          <w:sz w:val="24"/>
          <w:szCs w:val="24"/>
        </w:rPr>
        <w:t xml:space="preserve">rained on, identify gaps and provide appropriate training </w:t>
      </w:r>
    </w:p>
    <w:p w:rsidR="00D65F65" w:rsidRDefault="00D65F65" w:rsidP="00796A75">
      <w:pPr>
        <w:spacing w:after="0"/>
        <w:ind w:left="360"/>
        <w:jc w:val="both"/>
        <w:rPr>
          <w:rFonts w:ascii="Times New Roman" w:hAnsi="Times New Roman" w:cs="Times New Roman"/>
          <w:sz w:val="24"/>
          <w:szCs w:val="24"/>
        </w:rPr>
      </w:pPr>
    </w:p>
    <w:p w:rsidR="00C86A70" w:rsidRDefault="00796A75" w:rsidP="00C86A70">
      <w:pPr>
        <w:spacing w:after="0"/>
        <w:jc w:val="both"/>
        <w:rPr>
          <w:rFonts w:ascii="Times New Roman" w:eastAsia="Times New Roman" w:hAnsi="Times New Roman" w:cs="Times New Roman"/>
          <w:snapToGrid w:val="0"/>
          <w:sz w:val="24"/>
          <w:szCs w:val="24"/>
        </w:rPr>
      </w:pPr>
      <w:r w:rsidRPr="00796A75">
        <w:rPr>
          <w:rFonts w:ascii="Times New Roman" w:hAnsi="Times New Roman" w:cs="Times New Roman"/>
          <w:b/>
          <w:sz w:val="24"/>
          <w:szCs w:val="24"/>
          <w:lang w:val="en-GB"/>
        </w:rPr>
        <w:t>Host contribution</w:t>
      </w:r>
      <w:r w:rsidRPr="00796A75">
        <w:rPr>
          <w:rFonts w:ascii="Times New Roman" w:hAnsi="Times New Roman" w:cs="Times New Roman"/>
          <w:sz w:val="24"/>
          <w:szCs w:val="24"/>
          <w:lang w:val="en-GB"/>
        </w:rPr>
        <w:t xml:space="preserve">– Good Neighbours Community Project will </w:t>
      </w:r>
      <w:r w:rsidRPr="00796A75">
        <w:rPr>
          <w:rFonts w:ascii="Times New Roman" w:eastAsia="Times New Roman" w:hAnsi="Times New Roman" w:cs="Times New Roman"/>
          <w:snapToGrid w:val="0"/>
          <w:sz w:val="24"/>
          <w:szCs w:val="24"/>
        </w:rPr>
        <w:t xml:space="preserve">organize the train the trainer sessions to be conducted by the CRS F2F volunteer. </w:t>
      </w:r>
      <w:r w:rsidR="00EB469A" w:rsidRPr="00796A75">
        <w:rPr>
          <w:rFonts w:ascii="Times New Roman" w:eastAsia="Times New Roman" w:hAnsi="Times New Roman" w:cs="Times New Roman"/>
          <w:snapToGrid w:val="0"/>
          <w:sz w:val="24"/>
          <w:szCs w:val="24"/>
        </w:rPr>
        <w:t>Also,</w:t>
      </w:r>
      <w:r w:rsidRPr="00796A75">
        <w:rPr>
          <w:rFonts w:ascii="Times New Roman" w:eastAsia="Times New Roman" w:hAnsi="Times New Roman" w:cs="Times New Roman"/>
          <w:snapToGrid w:val="0"/>
          <w:sz w:val="24"/>
          <w:szCs w:val="24"/>
        </w:rPr>
        <w:t xml:space="preserve"> GNCP staff will be available to help with training in addition to working closely with the volunteer during </w:t>
      </w:r>
      <w:r w:rsidR="00D65F65" w:rsidRPr="00796A75">
        <w:rPr>
          <w:rFonts w:ascii="Times New Roman" w:eastAsia="Times New Roman" w:hAnsi="Times New Roman" w:cs="Times New Roman"/>
          <w:snapToGrid w:val="0"/>
          <w:sz w:val="24"/>
          <w:szCs w:val="24"/>
        </w:rPr>
        <w:t>preparations.</w:t>
      </w:r>
      <w:r w:rsidRPr="00796A75">
        <w:rPr>
          <w:rFonts w:ascii="Times New Roman" w:eastAsia="Times New Roman" w:hAnsi="Times New Roman" w:cs="Times New Roman"/>
          <w:snapToGrid w:val="0"/>
          <w:sz w:val="24"/>
          <w:szCs w:val="24"/>
        </w:rPr>
        <w:t xml:space="preserve"> The </w:t>
      </w:r>
      <w:r w:rsidRPr="00796A75">
        <w:rPr>
          <w:rFonts w:ascii="Times New Roman" w:eastAsia="Times New Roman" w:hAnsi="Times New Roman" w:cs="Times New Roman"/>
          <w:snapToGrid w:val="0"/>
          <w:sz w:val="24"/>
          <w:szCs w:val="24"/>
        </w:rPr>
        <w:lastRenderedPageBreak/>
        <w:t xml:space="preserve">organization will also provide the training venue as well as meeting the participants travel and other related training costs. </w:t>
      </w:r>
    </w:p>
    <w:p w:rsidR="00C86A70" w:rsidRPr="00D65F65" w:rsidRDefault="00C86A70" w:rsidP="00C86A70">
      <w:pPr>
        <w:pStyle w:val="ListParagraph"/>
        <w:ind w:left="1440"/>
      </w:pPr>
    </w:p>
    <w:p w:rsidR="00D65F65" w:rsidRPr="00796A75" w:rsidRDefault="00D65F65" w:rsidP="00D65F65">
      <w:pPr>
        <w:spacing w:after="0"/>
        <w:jc w:val="both"/>
        <w:rPr>
          <w:rFonts w:ascii="Times New Roman" w:hAnsi="Times New Roman" w:cs="Times New Roman"/>
          <w:snapToGrid w:val="0"/>
          <w:sz w:val="24"/>
          <w:szCs w:val="24"/>
        </w:rPr>
      </w:pPr>
    </w:p>
    <w:p w:rsidR="00796A75" w:rsidRPr="008A4C1D" w:rsidRDefault="00C86A70" w:rsidP="00C86A70">
      <w:pPr>
        <w:pStyle w:val="ListParagraph"/>
        <w:numPr>
          <w:ilvl w:val="0"/>
          <w:numId w:val="2"/>
        </w:numPr>
        <w:shd w:val="clear" w:color="auto" w:fill="BFBFBF" w:themeFill="background1" w:themeFillShade="BF"/>
        <w:rPr>
          <w:b/>
          <w:u w:val="single"/>
        </w:rPr>
      </w:pPr>
      <w:r w:rsidRPr="008A4C1D">
        <w:rPr>
          <w:b/>
          <w:u w:val="single"/>
        </w:rPr>
        <w:t>ANTICIPATED RESULTS FROM THE ASSIGNMENT</w:t>
      </w:r>
      <w:r>
        <w:rPr>
          <w:b/>
          <w:u w:val="single"/>
        </w:rPr>
        <w:t xml:space="preserve">                                                                                      </w:t>
      </w:r>
    </w:p>
    <w:p w:rsidR="00D65F65" w:rsidRDefault="00D65F65" w:rsidP="00796A75">
      <w:pPr>
        <w:pStyle w:val="NoSpacing"/>
        <w:tabs>
          <w:tab w:val="left" w:pos="1050"/>
        </w:tabs>
        <w:spacing w:line="276" w:lineRule="auto"/>
        <w:rPr>
          <w:rFonts w:ascii="Times New Roman" w:hAnsi="Times New Roman" w:cs="Times New Roman"/>
          <w:sz w:val="24"/>
          <w:szCs w:val="24"/>
        </w:rPr>
      </w:pPr>
    </w:p>
    <w:p w:rsidR="00796A75" w:rsidRPr="00796A75" w:rsidRDefault="00796A75" w:rsidP="00796A75">
      <w:pPr>
        <w:pStyle w:val="ListParagraph"/>
        <w:numPr>
          <w:ilvl w:val="0"/>
          <w:numId w:val="3"/>
        </w:numPr>
        <w:spacing w:line="276" w:lineRule="auto"/>
        <w:jc w:val="both"/>
      </w:pPr>
      <w:r w:rsidRPr="00796A75">
        <w:t xml:space="preserve">Trainings conducted and people trained </w:t>
      </w:r>
    </w:p>
    <w:p w:rsidR="00BD6391" w:rsidRDefault="00D65F65" w:rsidP="00796A75">
      <w:pPr>
        <w:pStyle w:val="ListParagraph"/>
        <w:numPr>
          <w:ilvl w:val="0"/>
          <w:numId w:val="3"/>
        </w:numPr>
        <w:spacing w:line="276" w:lineRule="auto"/>
        <w:jc w:val="both"/>
      </w:pPr>
      <w:r>
        <w:t xml:space="preserve">PowerPoint </w:t>
      </w:r>
      <w:r w:rsidR="00796A75" w:rsidRPr="00796A75">
        <w:t xml:space="preserve">Presentation </w:t>
      </w:r>
      <w:r>
        <w:t>at the end of the assignment to GNCP and stakeholders</w:t>
      </w:r>
      <w:r w:rsidR="00037EA1">
        <w:t xml:space="preserve"> </w:t>
      </w:r>
    </w:p>
    <w:p w:rsidR="00796A75" w:rsidRPr="00796A75" w:rsidRDefault="00796A75" w:rsidP="00796A75">
      <w:pPr>
        <w:pStyle w:val="ListParagraph"/>
        <w:numPr>
          <w:ilvl w:val="0"/>
          <w:numId w:val="3"/>
        </w:numPr>
        <w:spacing w:line="276" w:lineRule="auto"/>
        <w:jc w:val="both"/>
      </w:pPr>
      <w:r w:rsidRPr="00796A75">
        <w:t>Debriefing with USAID and in country group presentations after assignment</w:t>
      </w:r>
    </w:p>
    <w:p w:rsidR="00796A75" w:rsidRPr="00796A75" w:rsidRDefault="00796A75" w:rsidP="00796A75">
      <w:pPr>
        <w:pStyle w:val="ListParagraph"/>
        <w:numPr>
          <w:ilvl w:val="0"/>
          <w:numId w:val="3"/>
        </w:numPr>
        <w:spacing w:line="276" w:lineRule="auto"/>
        <w:jc w:val="both"/>
      </w:pPr>
      <w:r w:rsidRPr="00796A75">
        <w:t>Volunteer feedback</w:t>
      </w:r>
    </w:p>
    <w:p w:rsidR="00796A75" w:rsidRPr="00796A75" w:rsidRDefault="00826BC8" w:rsidP="00796A75">
      <w:pPr>
        <w:pStyle w:val="ListParagraph"/>
        <w:widowControl w:val="0"/>
        <w:numPr>
          <w:ilvl w:val="0"/>
          <w:numId w:val="3"/>
        </w:numPr>
        <w:spacing w:line="276" w:lineRule="auto"/>
        <w:jc w:val="both"/>
        <w:rPr>
          <w:snapToGrid w:val="0"/>
        </w:rPr>
      </w:pPr>
      <w:r>
        <w:t>Detailed f</w:t>
      </w:r>
      <w:r w:rsidR="00796A75" w:rsidRPr="00796A75">
        <w:t>ield trip report written, outreach activity conducted in Kenya and outreach in the US (press release and media event).</w:t>
      </w:r>
    </w:p>
    <w:p w:rsidR="00796A75" w:rsidRPr="00796A75" w:rsidRDefault="00796A75" w:rsidP="00796A75">
      <w:pPr>
        <w:pStyle w:val="NoSpacing"/>
        <w:tabs>
          <w:tab w:val="left" w:pos="1050"/>
        </w:tabs>
        <w:spacing w:line="276" w:lineRule="auto"/>
        <w:rPr>
          <w:rFonts w:ascii="Times New Roman" w:hAnsi="Times New Roman" w:cs="Times New Roman"/>
          <w:snapToGrid w:val="0"/>
          <w:sz w:val="24"/>
          <w:szCs w:val="24"/>
        </w:rPr>
      </w:pPr>
    </w:p>
    <w:p w:rsidR="00796A75" w:rsidRPr="00796A75" w:rsidRDefault="00C86A70" w:rsidP="008A4C1D">
      <w:pPr>
        <w:pStyle w:val="Pa16"/>
        <w:numPr>
          <w:ilvl w:val="0"/>
          <w:numId w:val="2"/>
        </w:numPr>
        <w:shd w:val="clear" w:color="auto" w:fill="D9D9D9"/>
        <w:spacing w:line="276" w:lineRule="auto"/>
        <w:jc w:val="both"/>
        <w:rPr>
          <w:rFonts w:ascii="Times New Roman" w:hAnsi="Times New Roman"/>
          <w:b/>
          <w:color w:val="000000"/>
          <w:u w:val="single"/>
        </w:rPr>
      </w:pPr>
      <w:r>
        <w:rPr>
          <w:rStyle w:val="A51"/>
          <w:rFonts w:ascii="Times New Roman" w:hAnsi="Times New Roman" w:cs="Times New Roman"/>
          <w:b/>
          <w:sz w:val="24"/>
          <w:szCs w:val="24"/>
          <w:u w:val="single"/>
        </w:rPr>
        <w:t>SCHEDULE OF VOLUNTEER ACTIVITIES I</w:t>
      </w:r>
      <w:r w:rsidRPr="00796A75">
        <w:rPr>
          <w:rStyle w:val="A51"/>
          <w:rFonts w:ascii="Times New Roman" w:hAnsi="Times New Roman" w:cs="Times New Roman"/>
          <w:b/>
          <w:sz w:val="24"/>
          <w:szCs w:val="24"/>
          <w:u w:val="single"/>
        </w:rPr>
        <w:t>N KENYA</w:t>
      </w:r>
    </w:p>
    <w:p w:rsidR="00796A75" w:rsidRDefault="00796A75" w:rsidP="00796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8E3069" w:rsidRDefault="008E3069" w:rsidP="008E3069">
      <w:pPr>
        <w:widowControl w:val="0"/>
        <w:autoSpaceDE w:val="0"/>
        <w:autoSpaceDN w:val="0"/>
        <w:adjustRightInd w:val="0"/>
        <w:jc w:val="both"/>
        <w:rPr>
          <w:rFonts w:ascii="Times New Roman" w:hAnsi="Times New Roman" w:cs="Times New Roman"/>
          <w:bCs/>
          <w:sz w:val="24"/>
          <w:szCs w:val="24"/>
          <w:highlight w:val="white"/>
          <w:lang w:val="en"/>
        </w:rPr>
      </w:pPr>
      <w:r w:rsidRPr="00A17162">
        <w:rPr>
          <w:rFonts w:ascii="Times New Roman" w:hAnsi="Times New Roman" w:cs="Times New Roman"/>
          <w:bCs/>
          <w:sz w:val="24"/>
          <w:szCs w:val="24"/>
          <w:highlight w:val="white"/>
          <w:lang w:val="en"/>
        </w:rPr>
        <w:t xml:space="preserve">A detailed schedule of planned activities will be developed with F2F, </w:t>
      </w:r>
      <w:r>
        <w:rPr>
          <w:rFonts w:ascii="Times New Roman" w:hAnsi="Times New Roman" w:cs="Times New Roman"/>
          <w:bCs/>
          <w:sz w:val="24"/>
          <w:szCs w:val="24"/>
          <w:lang w:val="en"/>
        </w:rPr>
        <w:t>GNCP</w:t>
      </w:r>
      <w:r w:rsidRPr="002561E5">
        <w:rPr>
          <w:rFonts w:ascii="Times New Roman" w:hAnsi="Times New Roman" w:cs="Times New Roman"/>
          <w:sz w:val="24"/>
          <w:szCs w:val="24"/>
        </w:rPr>
        <w:t xml:space="preserve"> </w:t>
      </w:r>
      <w:r>
        <w:rPr>
          <w:rFonts w:ascii="Times New Roman" w:hAnsi="Times New Roman" w:cs="Times New Roman"/>
          <w:sz w:val="24"/>
          <w:szCs w:val="24"/>
        </w:rPr>
        <w:t xml:space="preserve">director </w:t>
      </w:r>
      <w:r w:rsidRPr="00A17162">
        <w:rPr>
          <w:rFonts w:ascii="Times New Roman" w:hAnsi="Times New Roman" w:cs="Times New Roman"/>
          <w:bCs/>
          <w:sz w:val="24"/>
          <w:szCs w:val="24"/>
          <w:highlight w:val="white"/>
          <w:lang w:val="en"/>
        </w:rPr>
        <w:t>and volunteer once identified. The assignment du</w:t>
      </w:r>
      <w:r>
        <w:rPr>
          <w:rFonts w:ascii="Times New Roman" w:hAnsi="Times New Roman" w:cs="Times New Roman"/>
          <w:bCs/>
          <w:sz w:val="24"/>
          <w:szCs w:val="24"/>
          <w:highlight w:val="white"/>
          <w:lang w:val="en"/>
        </w:rPr>
        <w:t>ration is however estimated at three weeks</w:t>
      </w:r>
    </w:p>
    <w:p w:rsidR="00C66B82" w:rsidRPr="00A17162" w:rsidRDefault="00C66B82" w:rsidP="008E3069">
      <w:pPr>
        <w:widowControl w:val="0"/>
        <w:autoSpaceDE w:val="0"/>
        <w:autoSpaceDN w:val="0"/>
        <w:adjustRightInd w:val="0"/>
        <w:jc w:val="both"/>
        <w:rPr>
          <w:rFonts w:ascii="Times New Roman" w:hAnsi="Times New Roman" w:cs="Times New Roman"/>
          <w:bCs/>
          <w:sz w:val="24"/>
          <w:szCs w:val="24"/>
          <w:highlight w:val="white"/>
          <w:lang w:val="en"/>
        </w:rPr>
      </w:pPr>
    </w:p>
    <w:p w:rsidR="00796A75" w:rsidRPr="008A4C1D" w:rsidRDefault="00C86A70" w:rsidP="008A4C1D">
      <w:pPr>
        <w:pStyle w:val="Heading1"/>
        <w:widowControl/>
        <w:numPr>
          <w:ilvl w:val="0"/>
          <w:numId w:val="2"/>
        </w:numPr>
        <w:shd w:val="clear" w:color="auto" w:fill="D9D9D9"/>
        <w:spacing w:line="276" w:lineRule="auto"/>
        <w:jc w:val="both"/>
        <w:rPr>
          <w:bCs w:val="0"/>
          <w:szCs w:val="24"/>
          <w:u w:val="single"/>
        </w:rPr>
      </w:pPr>
      <w:r w:rsidRPr="008A4C1D">
        <w:rPr>
          <w:bCs w:val="0"/>
          <w:szCs w:val="24"/>
          <w:u w:val="single"/>
        </w:rPr>
        <w:t>DESIRABLE VOLUNTEER SKILLS</w:t>
      </w:r>
    </w:p>
    <w:p w:rsidR="00796A75" w:rsidRPr="00796A75" w:rsidRDefault="00796A75" w:rsidP="00796A75">
      <w:pPr>
        <w:spacing w:after="0"/>
        <w:jc w:val="both"/>
        <w:rPr>
          <w:rFonts w:ascii="Times New Roman" w:hAnsi="Times New Roman" w:cs="Times New Roman"/>
          <w:sz w:val="24"/>
          <w:szCs w:val="24"/>
        </w:rPr>
      </w:pPr>
    </w:p>
    <w:p w:rsidR="00796A75" w:rsidRPr="00796A75" w:rsidRDefault="00796A75" w:rsidP="00796A75">
      <w:pPr>
        <w:spacing w:after="0"/>
        <w:jc w:val="both"/>
        <w:rPr>
          <w:rFonts w:ascii="Times New Roman" w:hAnsi="Times New Roman" w:cs="Times New Roman"/>
          <w:sz w:val="24"/>
          <w:szCs w:val="24"/>
        </w:rPr>
      </w:pPr>
      <w:r w:rsidRPr="00796A75">
        <w:rPr>
          <w:rFonts w:ascii="Times New Roman" w:hAnsi="Times New Roman" w:cs="Times New Roman"/>
          <w:sz w:val="24"/>
          <w:szCs w:val="24"/>
        </w:rPr>
        <w:t>The volunteer must have the following qualifications and competencies:</w:t>
      </w:r>
    </w:p>
    <w:p w:rsidR="00796A75" w:rsidRPr="00796A75" w:rsidRDefault="00796A75"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96A75">
        <w:rPr>
          <w:szCs w:val="24"/>
        </w:rPr>
        <w:t>Extensive knowledge and experience in commercial</w:t>
      </w:r>
      <w:r w:rsidR="000875E1">
        <w:rPr>
          <w:szCs w:val="24"/>
        </w:rPr>
        <w:t xml:space="preserve"> management of high value vegetable and fruit/nut tree</w:t>
      </w:r>
    </w:p>
    <w:p w:rsidR="00796A75" w:rsidRPr="00796A75" w:rsidRDefault="00CA5E00"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E</w:t>
      </w:r>
      <w:r w:rsidR="00796A75" w:rsidRPr="00796A75">
        <w:rPr>
          <w:szCs w:val="24"/>
        </w:rPr>
        <w:t>xperience in development of training materials</w:t>
      </w:r>
      <w:r w:rsidR="00037EA1">
        <w:rPr>
          <w:szCs w:val="24"/>
        </w:rPr>
        <w:t xml:space="preserve"> and Step by Step guides</w:t>
      </w:r>
    </w:p>
    <w:p w:rsidR="00796A75" w:rsidRPr="00796A75" w:rsidRDefault="00796A75"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96A75">
        <w:rPr>
          <w:szCs w:val="24"/>
        </w:rPr>
        <w:t xml:space="preserve">Excellent- hands-on training skills to an adult audience </w:t>
      </w:r>
    </w:p>
    <w:p w:rsidR="00796A75" w:rsidRPr="008E3069" w:rsidRDefault="00796A75" w:rsidP="008E3069">
      <w:pPr>
        <w:widowControl w:val="0"/>
        <w:numPr>
          <w:ilvl w:val="0"/>
          <w:numId w:val="5"/>
        </w:numPr>
        <w:spacing w:after="0" w:line="240" w:lineRule="auto"/>
        <w:jc w:val="both"/>
        <w:rPr>
          <w:rFonts w:ascii="Times New Roman" w:hAnsi="Times New Roman" w:cs="Times New Roman"/>
          <w:sz w:val="24"/>
          <w:szCs w:val="24"/>
        </w:rPr>
      </w:pPr>
      <w:r w:rsidRPr="00796A75">
        <w:rPr>
          <w:rFonts w:ascii="Times New Roman" w:hAnsi="Times New Roman" w:cs="Times New Roman"/>
          <w:sz w:val="24"/>
          <w:szCs w:val="24"/>
        </w:rPr>
        <w:t>Good writing and analytical skill as well as good communication skills</w:t>
      </w:r>
    </w:p>
    <w:p w:rsidR="00C66B82" w:rsidRDefault="00C66B82" w:rsidP="00796A75">
      <w:pPr>
        <w:pStyle w:val="ListParagraph"/>
        <w:widowControl w:val="0"/>
        <w:spacing w:line="276" w:lineRule="auto"/>
      </w:pPr>
    </w:p>
    <w:p w:rsidR="00C66B82" w:rsidRDefault="00C66B82" w:rsidP="00796A75">
      <w:pPr>
        <w:pStyle w:val="ListParagraph"/>
        <w:widowControl w:val="0"/>
        <w:spacing w:line="276" w:lineRule="auto"/>
      </w:pPr>
    </w:p>
    <w:p w:rsidR="00796A75" w:rsidRPr="008A4C1D" w:rsidRDefault="00C86A70" w:rsidP="008A4C1D">
      <w:pPr>
        <w:pStyle w:val="Pa16"/>
        <w:numPr>
          <w:ilvl w:val="0"/>
          <w:numId w:val="2"/>
        </w:numPr>
        <w:shd w:val="clear" w:color="auto" w:fill="D9D9D9"/>
        <w:spacing w:line="276" w:lineRule="auto"/>
        <w:jc w:val="both"/>
        <w:rPr>
          <w:rStyle w:val="A14"/>
          <w:rFonts w:ascii="Times New Roman" w:hAnsi="Times New Roman" w:cs="Times New Roman"/>
          <w:b/>
          <w:sz w:val="24"/>
          <w:szCs w:val="24"/>
          <w:u w:val="single"/>
        </w:rPr>
      </w:pPr>
      <w:r w:rsidRPr="008A4C1D">
        <w:rPr>
          <w:rStyle w:val="A14"/>
          <w:rFonts w:ascii="Times New Roman" w:hAnsi="Times New Roman" w:cs="Times New Roman"/>
          <w:b/>
          <w:sz w:val="24"/>
          <w:szCs w:val="24"/>
          <w:u w:val="single"/>
        </w:rPr>
        <w:t xml:space="preserve">ACCOMMODATION </w:t>
      </w:r>
      <w:r>
        <w:rPr>
          <w:rStyle w:val="A14"/>
          <w:rFonts w:ascii="Times New Roman" w:hAnsi="Times New Roman" w:cs="Times New Roman"/>
          <w:b/>
          <w:sz w:val="24"/>
          <w:szCs w:val="24"/>
          <w:u w:val="single"/>
        </w:rPr>
        <w:t>A</w:t>
      </w:r>
      <w:r w:rsidRPr="008A4C1D">
        <w:rPr>
          <w:rStyle w:val="A14"/>
          <w:rFonts w:ascii="Times New Roman" w:hAnsi="Times New Roman" w:cs="Times New Roman"/>
          <w:b/>
          <w:sz w:val="24"/>
          <w:szCs w:val="24"/>
          <w:u w:val="single"/>
        </w:rPr>
        <w:t>ND OTHER IN-COUNTRY LOGISTICS</w:t>
      </w:r>
    </w:p>
    <w:p w:rsidR="00796A75" w:rsidRDefault="00796A75" w:rsidP="00796A75">
      <w:pPr>
        <w:spacing w:after="0"/>
        <w:jc w:val="both"/>
        <w:rPr>
          <w:rFonts w:ascii="Times New Roman" w:hAnsi="Times New Roman" w:cs="Times New Roman"/>
          <w:sz w:val="24"/>
          <w:szCs w:val="24"/>
        </w:rPr>
      </w:pPr>
    </w:p>
    <w:p w:rsidR="001860C0" w:rsidRPr="004D1FB9" w:rsidRDefault="001860C0" w:rsidP="001860C0">
      <w:pPr>
        <w:jc w:val="both"/>
        <w:rPr>
          <w:rFonts w:ascii="Times New Roman" w:hAnsi="Times New Roman" w:cs="Times New Roman"/>
          <w:sz w:val="24"/>
          <w:szCs w:val="24"/>
        </w:rPr>
      </w:pPr>
      <w:r w:rsidRPr="00985F65">
        <w:rPr>
          <w:rFonts w:ascii="Times New Roman" w:hAnsi="Times New Roman" w:cs="Times New Roman"/>
          <w:sz w:val="24"/>
          <w:szCs w:val="24"/>
        </w:rPr>
        <w:t xml:space="preserve">While in Nairobi, the volunteer will stay at The Zehneria Portico 10 Karuna Road, Westlands | P.O. Box 66249-0800 | Nairobi |Website: </w:t>
      </w:r>
      <w:hyperlink r:id="rId10" w:history="1">
        <w:r w:rsidRPr="00985F65">
          <w:rPr>
            <w:rStyle w:val="Hyperlink"/>
            <w:rFonts w:ascii="Times New Roman" w:hAnsi="Times New Roman" w:cs="Times New Roman"/>
            <w:sz w:val="24"/>
            <w:szCs w:val="24"/>
          </w:rPr>
          <w:t>www. zehneriahotel.com</w:t>
        </w:r>
      </w:hyperlink>
      <w:r w:rsidRPr="00985F65">
        <w:rPr>
          <w:rFonts w:ascii="Times New Roman" w:hAnsi="Times New Roman" w:cs="Times New Roman"/>
          <w:sz w:val="24"/>
          <w:szCs w:val="24"/>
        </w:rPr>
        <w:t>; Telephone: +254 731617469/264 | Mobile: +254 733988813 | Email:</w:t>
      </w:r>
      <w:hyperlink r:id="rId11" w:history="1">
        <w:r w:rsidRPr="00985F65">
          <w:rPr>
            <w:rStyle w:val="Hyperlink"/>
            <w:rFonts w:ascii="Times New Roman" w:hAnsi="Times New Roman" w:cs="Times New Roman"/>
            <w:sz w:val="24"/>
            <w:szCs w:val="24"/>
          </w:rPr>
          <w:t>reservation@zehneriahotel.com</w:t>
        </w:r>
      </w:hyperlink>
      <w:r w:rsidRPr="00985F65">
        <w:rPr>
          <w:rFonts w:ascii="Times New Roman" w:hAnsi="Times New Roman" w:cs="Times New Roman"/>
          <w:sz w:val="24"/>
          <w:szCs w:val="24"/>
        </w:rPr>
        <w:t xml:space="preserve"> or any other hotel identified by CRS and communicated to the volunteer prior to arrival</w:t>
      </w:r>
      <w:r>
        <w:rPr>
          <w:rFonts w:ascii="Times New Roman" w:hAnsi="Times New Roman" w:cs="Times New Roman"/>
          <w:sz w:val="24"/>
          <w:szCs w:val="24"/>
        </w:rPr>
        <w:t>.</w:t>
      </w:r>
      <w:r w:rsidRPr="004D1FB9">
        <w:rPr>
          <w:rFonts w:ascii="Times New Roman" w:eastAsia="Calibri" w:hAnsi="Times New Roman" w:cs="Times New Roman"/>
          <w:sz w:val="24"/>
          <w:szCs w:val="24"/>
        </w:rPr>
        <w:t xml:space="preserve"> </w:t>
      </w:r>
      <w:r w:rsidRPr="004D1FB9">
        <w:rPr>
          <w:rFonts w:ascii="Times New Roman" w:hAnsi="Times New Roman" w:cs="Times New Roman"/>
          <w:sz w:val="24"/>
          <w:szCs w:val="24"/>
        </w:rPr>
        <w:t xml:space="preserve">While in </w:t>
      </w:r>
      <w:r>
        <w:rPr>
          <w:rFonts w:ascii="Times New Roman" w:hAnsi="Times New Roman" w:cs="Times New Roman"/>
          <w:sz w:val="24"/>
          <w:szCs w:val="24"/>
        </w:rPr>
        <w:t>Kitale,</w:t>
      </w:r>
      <w:r w:rsidRPr="004D1FB9">
        <w:rPr>
          <w:rFonts w:ascii="Times New Roman" w:hAnsi="Times New Roman" w:cs="Times New Roman"/>
          <w:sz w:val="24"/>
          <w:szCs w:val="24"/>
        </w:rPr>
        <w:t xml:space="preserve"> the volunteer will stay at </w:t>
      </w:r>
      <w:r w:rsidR="00D65F65">
        <w:rPr>
          <w:rFonts w:ascii="Times New Roman" w:hAnsi="Times New Roman" w:cs="Times New Roman"/>
          <w:sz w:val="24"/>
          <w:szCs w:val="24"/>
        </w:rPr>
        <w:t>a</w:t>
      </w:r>
      <w:r>
        <w:rPr>
          <w:rFonts w:ascii="Times New Roman" w:hAnsi="Times New Roman" w:cs="Times New Roman"/>
          <w:sz w:val="24"/>
          <w:szCs w:val="24"/>
        </w:rPr>
        <w:t xml:space="preserve"> hotel that will be communicated before arrival  </w:t>
      </w:r>
    </w:p>
    <w:p w:rsidR="001860C0" w:rsidRDefault="001860C0" w:rsidP="001860C0">
      <w:pPr>
        <w:jc w:val="both"/>
        <w:rPr>
          <w:rFonts w:ascii="Times New Roman" w:hAnsi="Times New Roman" w:cs="Times New Roman"/>
          <w:sz w:val="24"/>
          <w:szCs w:val="24"/>
        </w:rPr>
      </w:pPr>
      <w:r w:rsidRPr="008A5E23">
        <w:rPr>
          <w:rFonts w:ascii="Times New Roman" w:hAnsi="Times New Roman" w:cs="Times New Roman"/>
          <w:sz w:val="24"/>
          <w:szCs w:val="24"/>
        </w:rPr>
        <w:t xml:space="preserve">CRS will pay for hotel accommodation, and provide volunteer with per diems to cater for meals and other incidentals. The volunteer may get an advance which has to be cleared before </w:t>
      </w:r>
      <w:r w:rsidRPr="008A5E23">
        <w:rPr>
          <w:rFonts w:ascii="Times New Roman" w:hAnsi="Times New Roman" w:cs="Times New Roman"/>
          <w:sz w:val="24"/>
          <w:szCs w:val="24"/>
        </w:rPr>
        <w:lastRenderedPageBreak/>
        <w:t>departing Kenya. For more information, please refer to country information that will be provided.</w:t>
      </w:r>
    </w:p>
    <w:p w:rsidR="008E36A2" w:rsidRDefault="008E36A2" w:rsidP="001860C0">
      <w:pPr>
        <w:jc w:val="both"/>
        <w:rPr>
          <w:rFonts w:ascii="Times New Roman" w:hAnsi="Times New Roman" w:cs="Times New Roman"/>
          <w:sz w:val="24"/>
          <w:szCs w:val="24"/>
        </w:rPr>
      </w:pPr>
    </w:p>
    <w:p w:rsidR="001860C0" w:rsidRPr="00D12F4D" w:rsidRDefault="001860C0" w:rsidP="00C66B82">
      <w:pPr>
        <w:shd w:val="clear" w:color="auto" w:fill="D9D9D9" w:themeFill="background1" w:themeFillShade="D9"/>
        <w:spacing w:after="0" w:line="240" w:lineRule="auto"/>
        <w:rPr>
          <w:rStyle w:val="A14"/>
          <w:rFonts w:ascii="Times New Roman" w:hAnsi="Times New Roman" w:cs="Times New Roman"/>
          <w:b/>
          <w:sz w:val="24"/>
          <w:szCs w:val="24"/>
        </w:rPr>
      </w:pPr>
      <w:r w:rsidRPr="00C66B82">
        <w:rPr>
          <w:rStyle w:val="A14"/>
          <w:rFonts w:ascii="Times New Roman" w:hAnsi="Times New Roman" w:cs="Times New Roman"/>
          <w:b/>
          <w:sz w:val="24"/>
          <w:szCs w:val="24"/>
        </w:rPr>
        <w:t>G.</w:t>
      </w:r>
      <w:r w:rsidRPr="00C66B82">
        <w:rPr>
          <w:rStyle w:val="A14"/>
          <w:rFonts w:ascii="Times New Roman" w:hAnsi="Times New Roman" w:cs="Times New Roman"/>
          <w:b/>
          <w:sz w:val="24"/>
          <w:szCs w:val="24"/>
        </w:rPr>
        <w:tab/>
        <w:t>RECOMMENDED ASSIGNMENT PREPARATIONS</w:t>
      </w:r>
    </w:p>
    <w:p w:rsidR="001860C0" w:rsidRPr="00D12F4D" w:rsidRDefault="001860C0" w:rsidP="001860C0">
      <w:pPr>
        <w:autoSpaceDE w:val="0"/>
        <w:autoSpaceDN w:val="0"/>
        <w:adjustRightInd w:val="0"/>
        <w:spacing w:after="0" w:line="240" w:lineRule="auto"/>
        <w:rPr>
          <w:rFonts w:ascii="Times New Roman" w:hAnsi="Times New Roman" w:cs="Times New Roman"/>
          <w:b/>
          <w:sz w:val="24"/>
          <w:szCs w:val="24"/>
        </w:rPr>
      </w:pPr>
    </w:p>
    <w:p w:rsidR="001860C0" w:rsidRPr="00D12F4D" w:rsidRDefault="001860C0" w:rsidP="001860C0">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12F4D">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1860C0" w:rsidRPr="00D12F4D" w:rsidRDefault="001860C0" w:rsidP="001860C0">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1860C0" w:rsidRPr="00D12F4D" w:rsidRDefault="001860C0" w:rsidP="001860C0">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 xml:space="preserve">CRS strongly recommends that the volunteer become familiar with CRS programs in Kenya, the livestock project description, other information in the briefing pack before arrival to Kenya </w:t>
      </w:r>
    </w:p>
    <w:p w:rsidR="001860C0" w:rsidRPr="00D12F4D" w:rsidRDefault="001860C0" w:rsidP="001860C0">
      <w:pPr>
        <w:autoSpaceDE w:val="0"/>
        <w:autoSpaceDN w:val="0"/>
        <w:adjustRightInd w:val="0"/>
        <w:spacing w:after="0" w:line="240" w:lineRule="auto"/>
        <w:rPr>
          <w:rFonts w:ascii="Times New Roman" w:hAnsi="Times New Roman" w:cs="Times New Roman"/>
          <w:b/>
          <w:sz w:val="24"/>
          <w:szCs w:val="24"/>
        </w:rPr>
      </w:pPr>
    </w:p>
    <w:p w:rsidR="001860C0" w:rsidRPr="008A5E23" w:rsidRDefault="001860C0" w:rsidP="001860C0">
      <w:pPr>
        <w:pStyle w:val="Pa16"/>
        <w:numPr>
          <w:ilvl w:val="0"/>
          <w:numId w:val="2"/>
        </w:numPr>
        <w:shd w:val="clear" w:color="auto" w:fill="D9D9D9"/>
        <w:spacing w:line="240" w:lineRule="auto"/>
        <w:jc w:val="both"/>
        <w:rPr>
          <w:rFonts w:ascii="Times New Roman" w:eastAsia="Zapf Dingbats IT Cby BT" w:hAnsi="Times New Roman"/>
          <w:b/>
        </w:rPr>
      </w:pPr>
      <w:r w:rsidRPr="00D12F4D">
        <w:rPr>
          <w:rStyle w:val="A14"/>
          <w:rFonts w:ascii="Times New Roman" w:hAnsi="Times New Roman"/>
          <w:b/>
        </w:rPr>
        <w: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860C0" w:rsidRPr="001124AD" w:rsidTr="0003379F">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Baltimore</w:t>
            </w:r>
          </w:p>
        </w:tc>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EA. Regional Office</w:t>
            </w:r>
          </w:p>
        </w:tc>
      </w:tr>
      <w:tr w:rsidR="001860C0" w:rsidRPr="001124AD" w:rsidTr="0003379F">
        <w:tc>
          <w:tcPr>
            <w:tcW w:w="4788" w:type="dxa"/>
          </w:tcPr>
          <w:p w:rsidR="001860C0" w:rsidRPr="001124AD" w:rsidRDefault="001860C0" w:rsidP="0003379F">
            <w:pPr>
              <w:widowControl w:val="0"/>
              <w:spacing w:after="0" w:line="240" w:lineRule="auto"/>
              <w:jc w:val="both"/>
              <w:rPr>
                <w:rFonts w:ascii="Times New Roman" w:eastAsia="Times New Roman" w:hAnsi="Times New Roman"/>
                <w:b/>
                <w:sz w:val="24"/>
                <w:szCs w:val="24"/>
              </w:rPr>
            </w:pPr>
            <w:r w:rsidRPr="001124AD">
              <w:rPr>
                <w:rFonts w:ascii="Times New Roman" w:eastAsia="Times New Roman" w:hAnsi="Times New Roman"/>
                <w:b/>
                <w:sz w:val="24"/>
                <w:szCs w:val="24"/>
              </w:rPr>
              <w:t>Maria Figueroa</w:t>
            </w:r>
          </w:p>
          <w:p w:rsidR="001860C0" w:rsidRPr="001124AD" w:rsidRDefault="001860C0" w:rsidP="0003379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1860C0" w:rsidRPr="001124AD" w:rsidRDefault="001860C0" w:rsidP="0003379F">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EA Farmer-to-Farmer Program</w:t>
            </w:r>
          </w:p>
          <w:p w:rsidR="001860C0" w:rsidRPr="001124AD" w:rsidRDefault="001860C0" w:rsidP="0003379F">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228 W. Lexington Street</w:t>
            </w:r>
          </w:p>
          <w:p w:rsidR="001860C0" w:rsidRPr="001124AD" w:rsidRDefault="001860C0" w:rsidP="0003379F">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Baltimore, MD 21201</w:t>
            </w:r>
          </w:p>
          <w:p w:rsidR="001860C0" w:rsidRPr="001124AD" w:rsidRDefault="001860C0" w:rsidP="0003379F">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410-951-7366</w:t>
            </w:r>
          </w:p>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2" w:history="1">
              <w:r w:rsidRPr="001124AD">
                <w:rPr>
                  <w:rStyle w:val="Hyperlink"/>
                  <w:szCs w:val="24"/>
                </w:rPr>
                <w:t>maria.figueroa@crs.org</w:t>
              </w:r>
            </w:hyperlink>
          </w:p>
        </w:tc>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Nyambura Theuri</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Deputy Project Director</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EA Farmer - to-Farmer Program</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P.O. Box 49675 – 00100</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Nairobi, Kenya</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St. Augustine Court Karuna Close Road</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3" w:history="1">
              <w:r w:rsidRPr="001124AD">
                <w:rPr>
                  <w:rStyle w:val="Hyperlink"/>
                  <w:szCs w:val="24"/>
                </w:rPr>
                <w:t>nyambura.theuri@crs.org</w:t>
              </w:r>
            </w:hyperlink>
          </w:p>
        </w:tc>
      </w:tr>
      <w:tr w:rsidR="001860C0" w:rsidRPr="001124AD" w:rsidTr="0003379F">
        <w:tc>
          <w:tcPr>
            <w:tcW w:w="9576" w:type="dxa"/>
            <w:gridSpan w:val="2"/>
          </w:tcPr>
          <w:p w:rsidR="001860C0" w:rsidRPr="001124AD" w:rsidRDefault="001860C0" w:rsidP="0003379F">
            <w:pPr>
              <w:autoSpaceDE w:val="0"/>
              <w:autoSpaceDN w:val="0"/>
              <w:adjustRightInd w:val="0"/>
              <w:spacing w:after="0" w:line="240" w:lineRule="auto"/>
              <w:jc w:val="center"/>
              <w:rPr>
                <w:rFonts w:ascii="Times New Roman" w:hAnsi="Times New Roman"/>
                <w:b/>
                <w:sz w:val="24"/>
                <w:szCs w:val="24"/>
              </w:rPr>
            </w:pPr>
            <w:r w:rsidRPr="001124AD">
              <w:rPr>
                <w:rFonts w:ascii="Times New Roman" w:hAnsi="Times New Roman"/>
                <w:b/>
                <w:sz w:val="24"/>
                <w:szCs w:val="24"/>
              </w:rPr>
              <w:t>CRS Kenya</w:t>
            </w:r>
          </w:p>
        </w:tc>
      </w:tr>
      <w:tr w:rsidR="001860C0" w:rsidRPr="001124AD" w:rsidTr="0003379F">
        <w:trPr>
          <w:trHeight w:val="1997"/>
        </w:trPr>
        <w:tc>
          <w:tcPr>
            <w:tcW w:w="4788" w:type="dxa"/>
          </w:tcPr>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sidRPr="001124AD">
              <w:rPr>
                <w:rFonts w:ascii="Times New Roman" w:eastAsia="Times New Roman" w:hAnsi="Times New Roman"/>
                <w:b/>
                <w:snapToGrid w:val="0"/>
                <w:sz w:val="24"/>
                <w:szCs w:val="24"/>
              </w:rPr>
              <w:t>Gabriel Mbokothe</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Director</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 xml:space="preserve">Office Tel: </w:t>
            </w:r>
            <w:r w:rsidRPr="001124AD">
              <w:rPr>
                <w:rFonts w:ascii="Times New Roman" w:hAnsi="Times New Roman"/>
                <w:sz w:val="24"/>
                <w:szCs w:val="24"/>
              </w:rPr>
              <w:t>+254 20 421 0000, ext. 116</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Mobile cell phone</w:t>
            </w:r>
            <w:r w:rsidRPr="001124AD">
              <w:rPr>
                <w:rFonts w:ascii="Times New Roman" w:hAnsi="Times New Roman"/>
                <w:sz w:val="24"/>
                <w:szCs w:val="24"/>
              </w:rPr>
              <w:t xml:space="preserve"> +254 733990299</w:t>
            </w:r>
          </w:p>
          <w:p w:rsidR="001860C0" w:rsidRPr="001124AD" w:rsidRDefault="001860C0" w:rsidP="0003379F">
            <w:pPr>
              <w:widowControl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4" w:history="1">
              <w:r w:rsidRPr="001124AD">
                <w:rPr>
                  <w:rStyle w:val="Hyperlink"/>
                  <w:szCs w:val="24"/>
                </w:rPr>
                <w:t>gabriel.mbokothe@crs.org</w:t>
              </w:r>
            </w:hyperlink>
          </w:p>
        </w:tc>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Marcy Trueb</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Head of Programs</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CRS Kenya </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Office Tel: +254 20 421 0000</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Mobile: +254733788850</w:t>
            </w:r>
          </w:p>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5" w:history="1">
              <w:r w:rsidRPr="001124AD">
                <w:rPr>
                  <w:rStyle w:val="Hyperlink"/>
                  <w:rFonts w:ascii="Times New Roman" w:hAnsi="Times New Roman"/>
                  <w:sz w:val="24"/>
                  <w:szCs w:val="24"/>
                </w:rPr>
                <w:t>Marcy.Trueb@crs.org</w:t>
              </w:r>
            </w:hyperlink>
          </w:p>
        </w:tc>
      </w:tr>
      <w:tr w:rsidR="001860C0" w:rsidRPr="001124AD" w:rsidTr="0003379F">
        <w:trPr>
          <w:trHeight w:val="1817"/>
        </w:trPr>
        <w:tc>
          <w:tcPr>
            <w:tcW w:w="4788" w:type="dxa"/>
          </w:tcPr>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Peterson Karanja</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1860C0"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1860C0" w:rsidRPr="001124AD" w:rsidRDefault="001860C0" w:rsidP="000337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Email: </w:t>
            </w:r>
            <w:hyperlink r:id="rId16" w:history="1">
              <w:r w:rsidRPr="00910B2C">
                <w:rPr>
                  <w:rStyle w:val="Hyperlink"/>
                  <w:rFonts w:ascii="Times New Roman" w:eastAsia="Times New Roman" w:hAnsi="Times New Roman"/>
                  <w:snapToGrid w:val="0"/>
                  <w:sz w:val="24"/>
                  <w:szCs w:val="24"/>
                </w:rPr>
                <w:t>Peterson.karanja@crs.org</w:t>
              </w:r>
            </w:hyperlink>
            <w:r>
              <w:rPr>
                <w:rFonts w:ascii="Times New Roman" w:eastAsia="Times New Roman" w:hAnsi="Times New Roman"/>
                <w:snapToGrid w:val="0"/>
                <w:sz w:val="24"/>
                <w:szCs w:val="24"/>
              </w:rPr>
              <w:t xml:space="preserve"> </w:t>
            </w:r>
          </w:p>
        </w:tc>
        <w:tc>
          <w:tcPr>
            <w:tcW w:w="4788" w:type="dxa"/>
          </w:tcPr>
          <w:p w:rsidR="001860C0" w:rsidRPr="001124AD" w:rsidRDefault="001860C0" w:rsidP="0003379F">
            <w:pPr>
              <w:autoSpaceDE w:val="0"/>
              <w:autoSpaceDN w:val="0"/>
              <w:adjustRightInd w:val="0"/>
              <w:spacing w:after="0" w:line="240" w:lineRule="auto"/>
              <w:jc w:val="both"/>
              <w:rPr>
                <w:rFonts w:ascii="Times New Roman" w:hAnsi="Times New Roman"/>
                <w:sz w:val="24"/>
                <w:szCs w:val="24"/>
              </w:rPr>
            </w:pPr>
          </w:p>
        </w:tc>
      </w:tr>
    </w:tbl>
    <w:p w:rsidR="001860C0" w:rsidRPr="00631F37" w:rsidRDefault="001860C0" w:rsidP="00186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Host</w:t>
      </w:r>
    </w:p>
    <w:tbl>
      <w:tblPr>
        <w:tblStyle w:val="TableGrid"/>
        <w:tblW w:w="0" w:type="auto"/>
        <w:tblLook w:val="04A0" w:firstRow="1" w:lastRow="0" w:firstColumn="1" w:lastColumn="0" w:noHBand="0" w:noVBand="1"/>
      </w:tblPr>
      <w:tblGrid>
        <w:gridCol w:w="4788"/>
        <w:gridCol w:w="4788"/>
      </w:tblGrid>
      <w:tr w:rsidR="001860C0" w:rsidRPr="00815E0F" w:rsidTr="0003379F">
        <w:trPr>
          <w:trHeight w:val="1493"/>
        </w:trPr>
        <w:tc>
          <w:tcPr>
            <w:tcW w:w="4788" w:type="dxa"/>
          </w:tcPr>
          <w:p w:rsidR="001860C0" w:rsidRDefault="00826BC8" w:rsidP="001860C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Zippy Simiyu </w:t>
            </w:r>
          </w:p>
          <w:p w:rsidR="00826BC8" w:rsidRPr="00826BC8" w:rsidRDefault="00826BC8" w:rsidP="001860C0">
            <w:pPr>
              <w:jc w:val="both"/>
              <w:rPr>
                <w:rFonts w:ascii="Times New Roman" w:hAnsi="Times New Roman" w:cs="Times New Roman"/>
                <w:sz w:val="24"/>
                <w:szCs w:val="24"/>
              </w:rPr>
            </w:pPr>
            <w:r w:rsidRPr="00826BC8">
              <w:rPr>
                <w:rFonts w:ascii="Times New Roman" w:hAnsi="Times New Roman" w:cs="Times New Roman"/>
                <w:sz w:val="24"/>
                <w:szCs w:val="24"/>
              </w:rPr>
              <w:t xml:space="preserve">GNCDP </w:t>
            </w:r>
          </w:p>
          <w:p w:rsidR="00826BC8" w:rsidRPr="00826BC8" w:rsidRDefault="00826BC8" w:rsidP="001860C0">
            <w:pPr>
              <w:jc w:val="both"/>
              <w:rPr>
                <w:rFonts w:ascii="Times New Roman" w:eastAsia="Times New Roman" w:hAnsi="Times New Roman" w:cs="Times New Roman"/>
                <w:sz w:val="24"/>
                <w:szCs w:val="24"/>
              </w:rPr>
            </w:pPr>
            <w:r w:rsidRPr="00826BC8">
              <w:rPr>
                <w:rFonts w:ascii="Times New Roman" w:eastAsia="Times New Roman" w:hAnsi="Times New Roman" w:cs="Times New Roman"/>
                <w:sz w:val="24"/>
                <w:szCs w:val="24"/>
              </w:rPr>
              <w:t>Box 3731 -30200 Kitale</w:t>
            </w:r>
          </w:p>
          <w:p w:rsidR="00826BC8" w:rsidRDefault="00826BC8" w:rsidP="001860C0">
            <w:pPr>
              <w:jc w:val="both"/>
              <w:rPr>
                <w:rFonts w:ascii="Times New Roman" w:hAnsi="Times New Roman" w:cs="Times New Roman"/>
                <w:b/>
                <w:sz w:val="24"/>
                <w:szCs w:val="24"/>
              </w:rPr>
            </w:pPr>
            <w:r w:rsidRPr="00826BC8">
              <w:rPr>
                <w:rFonts w:ascii="Times New Roman" w:eastAsia="Times New Roman" w:hAnsi="Times New Roman" w:cs="Times New Roman"/>
                <w:sz w:val="24"/>
                <w:szCs w:val="24"/>
              </w:rPr>
              <w:t> Tel: +254 722220889</w:t>
            </w:r>
          </w:p>
          <w:p w:rsidR="00826BC8" w:rsidRPr="007119B3" w:rsidRDefault="001B2B97" w:rsidP="001860C0">
            <w:pPr>
              <w:jc w:val="both"/>
              <w:rPr>
                <w:rFonts w:ascii="Times New Roman" w:hAnsi="Times New Roman" w:cs="Times New Roman"/>
                <w:b/>
                <w:sz w:val="24"/>
                <w:szCs w:val="24"/>
              </w:rPr>
            </w:pPr>
            <w:hyperlink r:id="rId17" w:history="1">
              <w:r w:rsidR="00826BC8" w:rsidRPr="00033021">
                <w:rPr>
                  <w:rStyle w:val="Hyperlink"/>
                  <w:rFonts w:ascii="Times New Roman" w:eastAsia="Times New Roman" w:hAnsi="Times New Roman" w:cs="Times New Roman"/>
                  <w:sz w:val="24"/>
                  <w:szCs w:val="24"/>
                </w:rPr>
                <w:t>gncdi2013@gmail.com</w:t>
              </w:r>
            </w:hyperlink>
          </w:p>
        </w:tc>
        <w:tc>
          <w:tcPr>
            <w:tcW w:w="4788" w:type="dxa"/>
          </w:tcPr>
          <w:p w:rsidR="001860C0" w:rsidRPr="00815E0F" w:rsidRDefault="001860C0" w:rsidP="0003379F">
            <w:pPr>
              <w:autoSpaceDE w:val="0"/>
              <w:autoSpaceDN w:val="0"/>
              <w:adjustRightInd w:val="0"/>
              <w:jc w:val="both"/>
              <w:rPr>
                <w:rFonts w:ascii="Times New Roman" w:hAnsi="Times New Roman" w:cs="Times New Roman"/>
                <w:sz w:val="24"/>
                <w:szCs w:val="24"/>
              </w:rPr>
            </w:pPr>
          </w:p>
        </w:tc>
      </w:tr>
    </w:tbl>
    <w:p w:rsidR="001860C0" w:rsidRPr="00B03F83" w:rsidRDefault="001860C0" w:rsidP="008E36A2">
      <w:pPr>
        <w:autoSpaceDE w:val="0"/>
        <w:autoSpaceDN w:val="0"/>
        <w:adjustRightInd w:val="0"/>
        <w:spacing w:after="0" w:line="240" w:lineRule="auto"/>
        <w:jc w:val="both"/>
        <w:rPr>
          <w:rFonts w:ascii="Times New Roman" w:hAnsi="Times New Roman" w:cs="Times New Roman"/>
          <w:b/>
          <w:sz w:val="24"/>
          <w:szCs w:val="24"/>
        </w:rPr>
      </w:pPr>
    </w:p>
    <w:sectPr w:rsidR="001860C0" w:rsidRPr="00B03F83" w:rsidSect="00466FD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56" w:rsidRDefault="007F4656">
      <w:pPr>
        <w:spacing w:after="0" w:line="240" w:lineRule="auto"/>
      </w:pPr>
      <w:r>
        <w:separator/>
      </w:r>
    </w:p>
  </w:endnote>
  <w:endnote w:type="continuationSeparator" w:id="0">
    <w:p w:rsidR="007F4656" w:rsidRDefault="007F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466FD9" w:rsidRDefault="00466FD9" w:rsidP="00466FD9">
        <w:pPr>
          <w:pStyle w:val="Footer"/>
          <w:tabs>
            <w:tab w:val="left" w:pos="8370"/>
          </w:tabs>
        </w:pPr>
        <w:r>
          <w:tab/>
        </w:r>
        <w:r>
          <w:tab/>
        </w:r>
        <w:r>
          <w:tab/>
        </w:r>
        <w:r w:rsidR="0095305A">
          <w:fldChar w:fldCharType="begin"/>
        </w:r>
        <w:r>
          <w:instrText xml:space="preserve"> PAGE   \* MERGEFORMAT </w:instrText>
        </w:r>
        <w:r w:rsidR="0095305A">
          <w:fldChar w:fldCharType="separate"/>
        </w:r>
        <w:r w:rsidR="001B2B97">
          <w:rPr>
            <w:noProof/>
          </w:rPr>
          <w:t>1</w:t>
        </w:r>
        <w:r w:rsidR="0095305A">
          <w:rPr>
            <w:noProof/>
          </w:rPr>
          <w:fldChar w:fldCharType="end"/>
        </w:r>
      </w:p>
    </w:sdtContent>
  </w:sdt>
  <w:p w:rsidR="00466FD9" w:rsidRDefault="00466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56" w:rsidRDefault="007F4656">
      <w:pPr>
        <w:spacing w:after="0" w:line="240" w:lineRule="auto"/>
      </w:pPr>
      <w:r>
        <w:separator/>
      </w:r>
    </w:p>
  </w:footnote>
  <w:footnote w:type="continuationSeparator" w:id="0">
    <w:p w:rsidR="007F4656" w:rsidRDefault="007F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F53"/>
    <w:multiLevelType w:val="hybridMultilevel"/>
    <w:tmpl w:val="9FBC56DE"/>
    <w:lvl w:ilvl="0" w:tplc="498836BC">
      <w:start w:val="1"/>
      <w:numFmt w:val="upperLetter"/>
      <w:lvlText w:val="%1."/>
      <w:lvlJc w:val="left"/>
      <w:pPr>
        <w:ind w:left="126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CAF5719"/>
    <w:multiLevelType w:val="hybridMultilevel"/>
    <w:tmpl w:val="5D02A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34512"/>
    <w:multiLevelType w:val="hybridMultilevel"/>
    <w:tmpl w:val="B97C6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42EFA"/>
    <w:multiLevelType w:val="hybridMultilevel"/>
    <w:tmpl w:val="4E48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E25E2"/>
    <w:multiLevelType w:val="hybridMultilevel"/>
    <w:tmpl w:val="16AC0264"/>
    <w:lvl w:ilvl="0" w:tplc="7BB094E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BF062B"/>
    <w:multiLevelType w:val="hybridMultilevel"/>
    <w:tmpl w:val="967A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33319"/>
    <w:multiLevelType w:val="hybridMultilevel"/>
    <w:tmpl w:val="4ADE8A02"/>
    <w:lvl w:ilvl="0" w:tplc="947CF4D6">
      <w:start w:val="8"/>
      <w:numFmt w:val="upperLetter"/>
      <w:lvlText w:val="%1."/>
      <w:lvlJc w:val="left"/>
      <w:pPr>
        <w:ind w:left="720" w:hanging="360"/>
      </w:pPr>
      <w:rPr>
        <w:rFonts w:cs="Zapf Dingbats IT Cby B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30A71"/>
    <w:multiLevelType w:val="hybridMultilevel"/>
    <w:tmpl w:val="42066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D2C34"/>
    <w:multiLevelType w:val="hybridMultilevel"/>
    <w:tmpl w:val="1A988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F64A42"/>
    <w:multiLevelType w:val="hybridMultilevel"/>
    <w:tmpl w:val="0B74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B7BF0"/>
    <w:multiLevelType w:val="hybridMultilevel"/>
    <w:tmpl w:val="E8A4A05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7F1B0BC4"/>
    <w:multiLevelType w:val="hybridMultilevel"/>
    <w:tmpl w:val="540CD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12"/>
  </w:num>
  <w:num w:numId="5">
    <w:abstractNumId w:val="10"/>
  </w:num>
  <w:num w:numId="6">
    <w:abstractNumId w:val="11"/>
  </w:num>
  <w:num w:numId="7">
    <w:abstractNumId w:val="0"/>
  </w:num>
  <w:num w:numId="8">
    <w:abstractNumId w:val="5"/>
  </w:num>
  <w:num w:numId="9">
    <w:abstractNumId w:val="13"/>
  </w:num>
  <w:num w:numId="10">
    <w:abstractNumId w:val="8"/>
  </w:num>
  <w:num w:numId="11">
    <w:abstractNumId w:val="15"/>
  </w:num>
  <w:num w:numId="12">
    <w:abstractNumId w:val="2"/>
  </w:num>
  <w:num w:numId="13">
    <w:abstractNumId w:val="1"/>
  </w:num>
  <w:num w:numId="14">
    <w:abstractNumId w:val="6"/>
  </w:num>
  <w:num w:numId="15">
    <w:abstractNumId w:val="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75"/>
    <w:rsid w:val="00037EA1"/>
    <w:rsid w:val="000875E1"/>
    <w:rsid w:val="000D12CB"/>
    <w:rsid w:val="000D4419"/>
    <w:rsid w:val="001137A8"/>
    <w:rsid w:val="00115E16"/>
    <w:rsid w:val="00137F60"/>
    <w:rsid w:val="00164906"/>
    <w:rsid w:val="00173BF0"/>
    <w:rsid w:val="001860C0"/>
    <w:rsid w:val="001B21E4"/>
    <w:rsid w:val="001B2B97"/>
    <w:rsid w:val="00216576"/>
    <w:rsid w:val="0027103E"/>
    <w:rsid w:val="0028133A"/>
    <w:rsid w:val="002E2518"/>
    <w:rsid w:val="00347D20"/>
    <w:rsid w:val="003A4AF4"/>
    <w:rsid w:val="004071EA"/>
    <w:rsid w:val="00417E0C"/>
    <w:rsid w:val="00466FD9"/>
    <w:rsid w:val="00555FB7"/>
    <w:rsid w:val="006E0535"/>
    <w:rsid w:val="006F22D1"/>
    <w:rsid w:val="006F3E7E"/>
    <w:rsid w:val="006F5B4C"/>
    <w:rsid w:val="006F7D37"/>
    <w:rsid w:val="00724E01"/>
    <w:rsid w:val="00796A75"/>
    <w:rsid w:val="007F4656"/>
    <w:rsid w:val="007F72EA"/>
    <w:rsid w:val="00804E09"/>
    <w:rsid w:val="00826BC8"/>
    <w:rsid w:val="008A4C1D"/>
    <w:rsid w:val="008A5A7E"/>
    <w:rsid w:val="008B590E"/>
    <w:rsid w:val="008E3069"/>
    <w:rsid w:val="008E36A2"/>
    <w:rsid w:val="009466E1"/>
    <w:rsid w:val="0095305A"/>
    <w:rsid w:val="009B4AEC"/>
    <w:rsid w:val="00A01C53"/>
    <w:rsid w:val="00B062B9"/>
    <w:rsid w:val="00B876E1"/>
    <w:rsid w:val="00BD2305"/>
    <w:rsid w:val="00BD6391"/>
    <w:rsid w:val="00C31B98"/>
    <w:rsid w:val="00C66B82"/>
    <w:rsid w:val="00C72B27"/>
    <w:rsid w:val="00C74810"/>
    <w:rsid w:val="00C86A70"/>
    <w:rsid w:val="00CA2153"/>
    <w:rsid w:val="00CA5E00"/>
    <w:rsid w:val="00CC21C3"/>
    <w:rsid w:val="00CD01B1"/>
    <w:rsid w:val="00CD1FC2"/>
    <w:rsid w:val="00CD264A"/>
    <w:rsid w:val="00D2775E"/>
    <w:rsid w:val="00D403E5"/>
    <w:rsid w:val="00D65F65"/>
    <w:rsid w:val="00DE4AFB"/>
    <w:rsid w:val="00E0235D"/>
    <w:rsid w:val="00E425D5"/>
    <w:rsid w:val="00E501AE"/>
    <w:rsid w:val="00E95F6D"/>
    <w:rsid w:val="00EB3CE4"/>
    <w:rsid w:val="00EB469A"/>
    <w:rsid w:val="00ED42F5"/>
    <w:rsid w:val="00FA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61A4"/>
  <w15:docId w15:val="{912471CF-1DEC-42D5-809A-DDA2AF14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A75"/>
  </w:style>
  <w:style w:type="paragraph" w:styleId="Heading1">
    <w:name w:val="heading 1"/>
    <w:basedOn w:val="Normal"/>
    <w:next w:val="Normal"/>
    <w:link w:val="Heading1Char"/>
    <w:qFormat/>
    <w:rsid w:val="00796A75"/>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A75"/>
    <w:rPr>
      <w:rFonts w:ascii="Times New Roman" w:eastAsia="Times New Roman" w:hAnsi="Times New Roman" w:cs="Times New Roman"/>
      <w:b/>
      <w:bCs/>
      <w:snapToGrid w:val="0"/>
      <w:sz w:val="24"/>
      <w:szCs w:val="20"/>
    </w:rPr>
  </w:style>
  <w:style w:type="paragraph" w:customStyle="1" w:styleId="Number">
    <w:name w:val="Number"/>
    <w:basedOn w:val="Normal"/>
    <w:rsid w:val="00796A75"/>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uiPriority w:val="34"/>
    <w:qFormat/>
    <w:rsid w:val="00796A7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796A75"/>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96A75"/>
    <w:rPr>
      <w:rFonts w:ascii="Times New Roman" w:eastAsia="Times New Roman" w:hAnsi="Times New Roman" w:cs="Times New Roman"/>
      <w:snapToGrid w:val="0"/>
      <w:sz w:val="24"/>
      <w:szCs w:val="20"/>
    </w:rPr>
  </w:style>
  <w:style w:type="character" w:styleId="Hyperlink">
    <w:name w:val="Hyperlink"/>
    <w:basedOn w:val="DefaultParagraphFont"/>
    <w:rsid w:val="00796A75"/>
    <w:rPr>
      <w:color w:val="0000FF"/>
      <w:u w:val="single"/>
    </w:rPr>
  </w:style>
  <w:style w:type="table" w:styleId="TableGrid">
    <w:name w:val="Table Grid"/>
    <w:basedOn w:val="TableNormal"/>
    <w:uiPriority w:val="59"/>
    <w:rsid w:val="0079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796A75"/>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796A75"/>
    <w:rPr>
      <w:rFonts w:ascii="Zapf Dingbats IT Cby BT" w:eastAsia="Zapf Dingbats IT Cby BT" w:cs="Zapf Dingbats IT Cby BT"/>
      <w:color w:val="000000"/>
      <w:sz w:val="20"/>
      <w:szCs w:val="20"/>
    </w:rPr>
  </w:style>
  <w:style w:type="character" w:customStyle="1" w:styleId="A51">
    <w:name w:val="A5+1"/>
    <w:uiPriority w:val="99"/>
    <w:rsid w:val="00796A75"/>
    <w:rPr>
      <w:rFonts w:cs="Minion"/>
      <w:color w:val="000000"/>
      <w:sz w:val="21"/>
      <w:szCs w:val="21"/>
    </w:rPr>
  </w:style>
  <w:style w:type="paragraph" w:styleId="NoSpacing">
    <w:name w:val="No Spacing"/>
    <w:uiPriority w:val="1"/>
    <w:qFormat/>
    <w:rsid w:val="00796A75"/>
    <w:pPr>
      <w:spacing w:after="0" w:line="240" w:lineRule="auto"/>
    </w:pPr>
  </w:style>
  <w:style w:type="paragraph" w:styleId="Footer">
    <w:name w:val="footer"/>
    <w:basedOn w:val="Normal"/>
    <w:link w:val="FooterChar"/>
    <w:uiPriority w:val="99"/>
    <w:unhideWhenUsed/>
    <w:rsid w:val="0079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75"/>
  </w:style>
  <w:style w:type="paragraph" w:styleId="BalloonText">
    <w:name w:val="Balloon Text"/>
    <w:basedOn w:val="Normal"/>
    <w:link w:val="BalloonTextChar"/>
    <w:uiPriority w:val="99"/>
    <w:semiHidden/>
    <w:unhideWhenUsed/>
    <w:rsid w:val="0079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75"/>
    <w:rPr>
      <w:rFonts w:ascii="Tahoma" w:hAnsi="Tahoma" w:cs="Tahoma"/>
      <w:sz w:val="16"/>
      <w:szCs w:val="16"/>
    </w:rPr>
  </w:style>
  <w:style w:type="character" w:styleId="CommentReference">
    <w:name w:val="annotation reference"/>
    <w:basedOn w:val="DefaultParagraphFont"/>
    <w:uiPriority w:val="99"/>
    <w:semiHidden/>
    <w:unhideWhenUsed/>
    <w:rsid w:val="00555FB7"/>
    <w:rPr>
      <w:sz w:val="16"/>
      <w:szCs w:val="16"/>
    </w:rPr>
  </w:style>
  <w:style w:type="paragraph" w:styleId="CommentText">
    <w:name w:val="annotation text"/>
    <w:basedOn w:val="Normal"/>
    <w:link w:val="CommentTextChar"/>
    <w:uiPriority w:val="99"/>
    <w:semiHidden/>
    <w:unhideWhenUsed/>
    <w:rsid w:val="00555FB7"/>
    <w:pPr>
      <w:spacing w:line="240" w:lineRule="auto"/>
    </w:pPr>
    <w:rPr>
      <w:sz w:val="20"/>
      <w:szCs w:val="20"/>
    </w:rPr>
  </w:style>
  <w:style w:type="character" w:customStyle="1" w:styleId="CommentTextChar">
    <w:name w:val="Comment Text Char"/>
    <w:basedOn w:val="DefaultParagraphFont"/>
    <w:link w:val="CommentText"/>
    <w:uiPriority w:val="99"/>
    <w:semiHidden/>
    <w:rsid w:val="00555FB7"/>
    <w:rPr>
      <w:sz w:val="20"/>
      <w:szCs w:val="20"/>
    </w:rPr>
  </w:style>
  <w:style w:type="paragraph" w:styleId="CommentSubject">
    <w:name w:val="annotation subject"/>
    <w:basedOn w:val="CommentText"/>
    <w:next w:val="CommentText"/>
    <w:link w:val="CommentSubjectChar"/>
    <w:uiPriority w:val="99"/>
    <w:semiHidden/>
    <w:unhideWhenUsed/>
    <w:rsid w:val="00555FB7"/>
    <w:rPr>
      <w:b/>
      <w:bCs/>
    </w:rPr>
  </w:style>
  <w:style w:type="character" w:customStyle="1" w:styleId="CommentSubjectChar">
    <w:name w:val="Comment Subject Char"/>
    <w:basedOn w:val="CommentTextChar"/>
    <w:link w:val="CommentSubject"/>
    <w:uiPriority w:val="99"/>
    <w:semiHidden/>
    <w:rsid w:val="00555FB7"/>
    <w:rPr>
      <w:b/>
      <w:bCs/>
      <w:sz w:val="20"/>
      <w:szCs w:val="20"/>
    </w:rPr>
  </w:style>
  <w:style w:type="paragraph" w:styleId="FootnoteText">
    <w:name w:val="footnote text"/>
    <w:basedOn w:val="Normal"/>
    <w:link w:val="FootnoteTextChar"/>
    <w:uiPriority w:val="99"/>
    <w:semiHidden/>
    <w:unhideWhenUsed/>
    <w:rsid w:val="0003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EA1"/>
    <w:rPr>
      <w:sz w:val="20"/>
      <w:szCs w:val="20"/>
    </w:rPr>
  </w:style>
  <w:style w:type="character" w:styleId="FootnoteReference">
    <w:name w:val="footnote reference"/>
    <w:basedOn w:val="DefaultParagraphFont"/>
    <w:uiPriority w:val="99"/>
    <w:semiHidden/>
    <w:unhideWhenUsed/>
    <w:rsid w:val="00037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gncdi2013@gmail.com"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561E-2740-47C1-8B7D-90560AC7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7</cp:revision>
  <dcterms:created xsi:type="dcterms:W3CDTF">2017-04-11T21:03:00Z</dcterms:created>
  <dcterms:modified xsi:type="dcterms:W3CDTF">2017-08-22T17:17:00Z</dcterms:modified>
</cp:coreProperties>
</file>