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9D31A" w14:textId="0E634FF5" w:rsidR="00CA0691" w:rsidRPr="00246DA2" w:rsidRDefault="008A001B" w:rsidP="00246DA2">
      <w:pPr>
        <w:tabs>
          <w:tab w:val="left" w:pos="720"/>
          <w:tab w:val="left" w:pos="1440"/>
          <w:tab w:val="left" w:pos="2160"/>
          <w:tab w:val="left" w:pos="2880"/>
          <w:tab w:val="left" w:pos="3600"/>
          <w:tab w:val="left" w:pos="4320"/>
          <w:tab w:val="left" w:pos="5040"/>
          <w:tab w:val="left" w:pos="5760"/>
          <w:tab w:val="left" w:pos="7515"/>
        </w:tabs>
        <w:spacing w:after="0"/>
        <w:jc w:val="both"/>
        <w:rPr>
          <w:rFonts w:ascii="Times New Roman" w:hAnsi="Times New Roman" w:cs="Times New Roman"/>
          <w:sz w:val="24"/>
          <w:szCs w:val="24"/>
        </w:rPr>
      </w:pPr>
      <w:r w:rsidRPr="00246DA2">
        <w:rPr>
          <w:rFonts w:ascii="Times New Roman" w:hAnsi="Times New Roman" w:cs="Times New Roman"/>
          <w:sz w:val="24"/>
          <w:szCs w:val="24"/>
        </w:rPr>
        <w:t xml:space="preserve">   </w:t>
      </w:r>
      <w:r w:rsidR="00A4118A" w:rsidRPr="00246DA2">
        <w:rPr>
          <w:rFonts w:ascii="Times New Roman" w:hAnsi="Times New Roman" w:cs="Times New Roman"/>
          <w:noProof/>
          <w:sz w:val="24"/>
          <w:szCs w:val="24"/>
        </w:rPr>
        <w:drawing>
          <wp:inline distT="0" distB="0" distL="0" distR="0" wp14:anchorId="462A86A8" wp14:editId="687CA2F6">
            <wp:extent cx="1704975" cy="737235"/>
            <wp:effectExtent l="0" t="0" r="9525" b="571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1706090" cy="737717"/>
                    </a:xfrm>
                    <a:prstGeom prst="rect">
                      <a:avLst/>
                    </a:prstGeom>
                  </pic:spPr>
                </pic:pic>
              </a:graphicData>
            </a:graphic>
          </wp:inline>
        </w:drawing>
      </w:r>
      <w:r w:rsidRPr="00246DA2">
        <w:rPr>
          <w:rFonts w:ascii="Times New Roman" w:hAnsi="Times New Roman" w:cs="Times New Roman"/>
          <w:sz w:val="24"/>
          <w:szCs w:val="24"/>
        </w:rPr>
        <w:t xml:space="preserve">     </w:t>
      </w:r>
      <w:r w:rsidR="00A4118A" w:rsidRPr="00246DA2">
        <w:rPr>
          <w:rFonts w:ascii="Times New Roman" w:hAnsi="Times New Roman" w:cs="Times New Roman"/>
          <w:sz w:val="24"/>
          <w:szCs w:val="24"/>
        </w:rPr>
        <w:t xml:space="preserve">  </w:t>
      </w:r>
      <w:r w:rsidR="003135AD" w:rsidRPr="00246DA2">
        <w:rPr>
          <w:rFonts w:ascii="Times New Roman" w:hAnsi="Times New Roman" w:cs="Times New Roman"/>
          <w:noProof/>
          <w:sz w:val="24"/>
          <w:szCs w:val="24"/>
        </w:rPr>
        <w:drawing>
          <wp:inline distT="0" distB="0" distL="0" distR="0" wp14:anchorId="0F757CAF" wp14:editId="293D10CE">
            <wp:extent cx="952500" cy="818515"/>
            <wp:effectExtent l="0" t="0" r="0" b="635"/>
            <wp:docPr id="3" name="Picture 3"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955582" cy="821163"/>
                    </a:xfrm>
                    <a:prstGeom prst="rect">
                      <a:avLst/>
                    </a:prstGeom>
                    <a:noFill/>
                  </pic:spPr>
                </pic:pic>
              </a:graphicData>
            </a:graphic>
          </wp:inline>
        </w:drawing>
      </w:r>
      <w:r w:rsidR="00A4118A" w:rsidRPr="00246DA2">
        <w:rPr>
          <w:rFonts w:ascii="Times New Roman" w:hAnsi="Times New Roman" w:cs="Times New Roman"/>
          <w:sz w:val="24"/>
          <w:szCs w:val="24"/>
        </w:rPr>
        <w:t xml:space="preserve">             </w:t>
      </w:r>
      <w:r w:rsidR="00AC6564" w:rsidRPr="00246DA2">
        <w:rPr>
          <w:rFonts w:ascii="Times New Roman" w:hAnsi="Times New Roman" w:cs="Times New Roman"/>
          <w:noProof/>
          <w:sz w:val="24"/>
          <w:szCs w:val="24"/>
        </w:rPr>
        <w:drawing>
          <wp:inline distT="0" distB="0" distL="0" distR="0" wp14:anchorId="2B439DAC" wp14:editId="5C04989D">
            <wp:extent cx="1343025" cy="859790"/>
            <wp:effectExtent l="0" t="0" r="9525" b="0"/>
            <wp:docPr id="4" name="Picture 4"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7063" cy="862375"/>
                    </a:xfrm>
                    <a:prstGeom prst="rect">
                      <a:avLst/>
                    </a:prstGeom>
                    <a:noFill/>
                    <a:ln>
                      <a:noFill/>
                    </a:ln>
                  </pic:spPr>
                </pic:pic>
              </a:graphicData>
            </a:graphic>
          </wp:inline>
        </w:drawing>
      </w:r>
      <w:r w:rsidR="00A4118A" w:rsidRPr="00246DA2">
        <w:rPr>
          <w:rFonts w:ascii="Times New Roman" w:hAnsi="Times New Roman" w:cs="Times New Roman"/>
          <w:sz w:val="24"/>
          <w:szCs w:val="24"/>
        </w:rPr>
        <w:t xml:space="preserve">  </w:t>
      </w:r>
      <w:r w:rsidR="00CA0691" w:rsidRPr="00246DA2">
        <w:rPr>
          <w:rFonts w:ascii="Times New Roman" w:hAnsi="Times New Roman" w:cs="Times New Roman"/>
          <w:sz w:val="24"/>
          <w:szCs w:val="24"/>
        </w:rPr>
        <w:t xml:space="preserve">       </w:t>
      </w:r>
      <w:r w:rsidR="00CA0691" w:rsidRPr="00246DA2">
        <w:rPr>
          <w:rFonts w:ascii="Times New Roman" w:hAnsi="Times New Roman" w:cs="Times New Roman"/>
          <w:sz w:val="24"/>
          <w:szCs w:val="24"/>
        </w:rPr>
        <w:tab/>
      </w:r>
      <w:r w:rsidR="0046575A" w:rsidRPr="00246DA2">
        <w:rPr>
          <w:rFonts w:ascii="Times New Roman" w:hAnsi="Times New Roman" w:cs="Times New Roman"/>
          <w:sz w:val="24"/>
          <w:szCs w:val="24"/>
        </w:rPr>
        <w:t xml:space="preserve">                   </w:t>
      </w:r>
      <w:r w:rsidR="00A00754" w:rsidRPr="00246DA2">
        <w:rPr>
          <w:rFonts w:ascii="Times New Roman" w:hAnsi="Times New Roman" w:cs="Times New Roman"/>
          <w:color w:val="FF0000"/>
          <w:sz w:val="24"/>
          <w:szCs w:val="24"/>
        </w:rPr>
        <w:t xml:space="preserve">        </w:t>
      </w:r>
    </w:p>
    <w:p w14:paraId="61E45D97" w14:textId="77777777" w:rsidR="00B751A0" w:rsidRPr="00246DA2" w:rsidRDefault="000E1E1C" w:rsidP="00246DA2">
      <w:pPr>
        <w:spacing w:after="0"/>
        <w:jc w:val="center"/>
        <w:rPr>
          <w:rFonts w:ascii="Times New Roman" w:hAnsi="Times New Roman" w:cs="Times New Roman"/>
          <w:b/>
          <w:sz w:val="24"/>
          <w:szCs w:val="24"/>
        </w:rPr>
      </w:pPr>
      <w:r w:rsidRPr="00246DA2">
        <w:rPr>
          <w:rFonts w:ascii="Times New Roman" w:hAnsi="Times New Roman" w:cs="Times New Roman"/>
          <w:b/>
          <w:sz w:val="24"/>
          <w:szCs w:val="24"/>
        </w:rPr>
        <w:t xml:space="preserve">Development Food Security </w:t>
      </w:r>
      <w:r w:rsidR="008A001B" w:rsidRPr="00246DA2">
        <w:rPr>
          <w:rFonts w:ascii="Times New Roman" w:hAnsi="Times New Roman" w:cs="Times New Roman"/>
          <w:b/>
          <w:sz w:val="24"/>
          <w:szCs w:val="24"/>
        </w:rPr>
        <w:t>Activity</w:t>
      </w:r>
      <w:r w:rsidR="00EE7F0B" w:rsidRPr="00246DA2">
        <w:rPr>
          <w:rFonts w:ascii="Times New Roman" w:hAnsi="Times New Roman" w:cs="Times New Roman"/>
          <w:b/>
          <w:sz w:val="24"/>
          <w:szCs w:val="24"/>
        </w:rPr>
        <w:t>(DFSA)</w:t>
      </w:r>
    </w:p>
    <w:p w14:paraId="10E75F32" w14:textId="77777777" w:rsidR="00CA0691" w:rsidRPr="00246DA2" w:rsidRDefault="00CA0691" w:rsidP="00246DA2">
      <w:pPr>
        <w:spacing w:after="0"/>
        <w:jc w:val="center"/>
        <w:rPr>
          <w:rFonts w:ascii="Times New Roman" w:hAnsi="Times New Roman" w:cs="Times New Roman"/>
          <w:b/>
          <w:sz w:val="24"/>
          <w:szCs w:val="24"/>
        </w:rPr>
      </w:pPr>
      <w:r w:rsidRPr="00246DA2">
        <w:rPr>
          <w:rFonts w:ascii="Times New Roman" w:hAnsi="Times New Roman" w:cs="Times New Roman"/>
          <w:b/>
          <w:sz w:val="24"/>
          <w:szCs w:val="24"/>
        </w:rPr>
        <w:t>Volunteer Assignment Scope of Work</w:t>
      </w:r>
    </w:p>
    <w:tbl>
      <w:tblPr>
        <w:tblStyle w:val="TableGrid"/>
        <w:tblW w:w="4942" w:type="pct"/>
        <w:jc w:val="right"/>
        <w:tblLook w:val="04A0" w:firstRow="1" w:lastRow="0" w:firstColumn="1" w:lastColumn="0" w:noHBand="0" w:noVBand="1"/>
      </w:tblPr>
      <w:tblGrid>
        <w:gridCol w:w="2830"/>
        <w:gridCol w:w="6412"/>
      </w:tblGrid>
      <w:tr w:rsidR="00CA0691" w:rsidRPr="00246DA2" w14:paraId="6B22EB81" w14:textId="77777777" w:rsidTr="00664FF6">
        <w:trPr>
          <w:trHeight w:val="53"/>
          <w:jc w:val="right"/>
        </w:trPr>
        <w:tc>
          <w:tcPr>
            <w:tcW w:w="5000" w:type="pct"/>
            <w:gridSpan w:val="2"/>
            <w:shd w:val="clear" w:color="auto" w:fill="F2F2F2" w:themeFill="background1" w:themeFillShade="F2"/>
          </w:tcPr>
          <w:p w14:paraId="173BC5E0" w14:textId="77777777" w:rsidR="00CA0691" w:rsidRPr="00246DA2" w:rsidRDefault="00CA0691" w:rsidP="00246DA2">
            <w:pPr>
              <w:spacing w:line="276" w:lineRule="auto"/>
              <w:jc w:val="center"/>
              <w:rPr>
                <w:rFonts w:ascii="Times New Roman" w:hAnsi="Times New Roman" w:cs="Times New Roman"/>
                <w:sz w:val="24"/>
                <w:szCs w:val="24"/>
              </w:rPr>
            </w:pPr>
            <w:r w:rsidRPr="00246DA2">
              <w:rPr>
                <w:rFonts w:ascii="Times New Roman" w:hAnsi="Times New Roman" w:cs="Times New Roman"/>
                <w:b/>
                <w:sz w:val="24"/>
                <w:szCs w:val="24"/>
              </w:rPr>
              <w:t>Summary Information</w:t>
            </w:r>
          </w:p>
        </w:tc>
      </w:tr>
      <w:tr w:rsidR="00CA0691" w:rsidRPr="00246DA2" w14:paraId="58C52354" w14:textId="77777777" w:rsidTr="00664FF6">
        <w:trPr>
          <w:trHeight w:val="53"/>
          <w:jc w:val="right"/>
        </w:trPr>
        <w:tc>
          <w:tcPr>
            <w:tcW w:w="1531" w:type="pct"/>
            <w:shd w:val="clear" w:color="auto" w:fill="F2F2F2" w:themeFill="background1" w:themeFillShade="F2"/>
          </w:tcPr>
          <w:p w14:paraId="35B1987E" w14:textId="77777777" w:rsidR="00CA0691" w:rsidRPr="00246DA2" w:rsidRDefault="00CA0691"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Assignment code</w:t>
            </w:r>
          </w:p>
        </w:tc>
        <w:tc>
          <w:tcPr>
            <w:tcW w:w="3469" w:type="pct"/>
          </w:tcPr>
          <w:p w14:paraId="7933F183" w14:textId="77777777" w:rsidR="00CA0691" w:rsidRPr="00246DA2" w:rsidRDefault="00A23166"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TBD</w:t>
            </w:r>
          </w:p>
        </w:tc>
      </w:tr>
      <w:tr w:rsidR="00CA0691" w:rsidRPr="00246DA2" w14:paraId="17D7A253" w14:textId="77777777" w:rsidTr="00664FF6">
        <w:trPr>
          <w:trHeight w:val="53"/>
          <w:jc w:val="right"/>
        </w:trPr>
        <w:tc>
          <w:tcPr>
            <w:tcW w:w="1531" w:type="pct"/>
            <w:shd w:val="clear" w:color="auto" w:fill="F2F2F2" w:themeFill="background1" w:themeFillShade="F2"/>
          </w:tcPr>
          <w:p w14:paraId="1DE9275B" w14:textId="77777777" w:rsidR="00CA0691" w:rsidRPr="00246DA2" w:rsidRDefault="00CA0691"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Country</w:t>
            </w:r>
          </w:p>
        </w:tc>
        <w:tc>
          <w:tcPr>
            <w:tcW w:w="3469" w:type="pct"/>
          </w:tcPr>
          <w:p w14:paraId="14979FBC" w14:textId="77777777" w:rsidR="00CA0691" w:rsidRPr="00246DA2" w:rsidRDefault="00CA0691"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Ethiopia</w:t>
            </w:r>
          </w:p>
        </w:tc>
      </w:tr>
      <w:tr w:rsidR="00CA0691" w:rsidRPr="00246DA2" w14:paraId="21F63841" w14:textId="77777777" w:rsidTr="00664FF6">
        <w:trPr>
          <w:jc w:val="right"/>
        </w:trPr>
        <w:tc>
          <w:tcPr>
            <w:tcW w:w="1531" w:type="pct"/>
            <w:shd w:val="clear" w:color="auto" w:fill="F2F2F2" w:themeFill="background1" w:themeFillShade="F2"/>
          </w:tcPr>
          <w:p w14:paraId="467B1861" w14:textId="77777777" w:rsidR="00CA0691" w:rsidRPr="00246DA2" w:rsidRDefault="00CA0691"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Country Project</w:t>
            </w:r>
          </w:p>
        </w:tc>
        <w:tc>
          <w:tcPr>
            <w:tcW w:w="3469" w:type="pct"/>
          </w:tcPr>
          <w:p w14:paraId="7B630CFD" w14:textId="088B4D18" w:rsidR="00CA0691" w:rsidRPr="00246DA2" w:rsidRDefault="00583595" w:rsidP="00246DA2">
            <w:pPr>
              <w:spacing w:line="276" w:lineRule="auto"/>
              <w:jc w:val="both"/>
              <w:rPr>
                <w:rFonts w:ascii="Times New Roman" w:hAnsi="Times New Roman" w:cs="Times New Roman"/>
                <w:sz w:val="24"/>
                <w:szCs w:val="24"/>
              </w:rPr>
            </w:pPr>
            <w:r w:rsidRPr="00246DA2">
              <w:rPr>
                <w:rFonts w:ascii="Times New Roman" w:eastAsia="Calibri" w:hAnsi="Times New Roman" w:cs="Times New Roman"/>
                <w:color w:val="000000"/>
                <w:sz w:val="24"/>
                <w:szCs w:val="24"/>
              </w:rPr>
              <w:t>G</w:t>
            </w:r>
            <w:r w:rsidR="00E629D8" w:rsidRPr="00246DA2">
              <w:rPr>
                <w:rFonts w:ascii="Times New Roman" w:eastAsia="Calibri" w:hAnsi="Times New Roman" w:cs="Times New Roman"/>
                <w:color w:val="000000"/>
                <w:sz w:val="24"/>
                <w:szCs w:val="24"/>
              </w:rPr>
              <w:t>rain Country Project</w:t>
            </w:r>
          </w:p>
        </w:tc>
      </w:tr>
      <w:tr w:rsidR="00CA0691" w:rsidRPr="00246DA2" w14:paraId="07112097" w14:textId="77777777" w:rsidTr="00664FF6">
        <w:trPr>
          <w:trHeight w:val="259"/>
          <w:jc w:val="right"/>
        </w:trPr>
        <w:tc>
          <w:tcPr>
            <w:tcW w:w="1531" w:type="pct"/>
            <w:shd w:val="clear" w:color="auto" w:fill="F2F2F2" w:themeFill="background1" w:themeFillShade="F2"/>
          </w:tcPr>
          <w:p w14:paraId="7DD8D047" w14:textId="77777777" w:rsidR="00CA0691" w:rsidRPr="00246DA2" w:rsidRDefault="00CA0691"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Host Organization</w:t>
            </w:r>
          </w:p>
        </w:tc>
        <w:tc>
          <w:tcPr>
            <w:tcW w:w="3469" w:type="pct"/>
          </w:tcPr>
          <w:p w14:paraId="01BB3C9E" w14:textId="77777777" w:rsidR="00CA0691" w:rsidRPr="00246DA2" w:rsidRDefault="00D9565E"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Ethiopian Catholic Church social and Development Coordination Office of Harar (ECC-SDCOH)</w:t>
            </w:r>
          </w:p>
        </w:tc>
      </w:tr>
      <w:tr w:rsidR="00BB3CB2" w:rsidRPr="00246DA2" w14:paraId="2D7ECC7D" w14:textId="77777777" w:rsidTr="00664FF6">
        <w:trPr>
          <w:trHeight w:val="259"/>
          <w:jc w:val="right"/>
        </w:trPr>
        <w:tc>
          <w:tcPr>
            <w:tcW w:w="1531" w:type="pct"/>
            <w:shd w:val="clear" w:color="auto" w:fill="F2F2F2" w:themeFill="background1" w:themeFillShade="F2"/>
          </w:tcPr>
          <w:p w14:paraId="7C733B2D" w14:textId="6353CEF5" w:rsidR="00BB3CB2" w:rsidRPr="00246DA2" w:rsidRDefault="00BB3CB2"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Host partner</w:t>
            </w:r>
          </w:p>
        </w:tc>
        <w:tc>
          <w:tcPr>
            <w:tcW w:w="3469" w:type="pct"/>
          </w:tcPr>
          <w:p w14:paraId="6BB22D3F" w14:textId="357A4A9B" w:rsidR="00BB3CB2" w:rsidRPr="00246DA2" w:rsidRDefault="00BB3CB2"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CRS, Development Food Security Activity (DFSA)</w:t>
            </w:r>
          </w:p>
        </w:tc>
      </w:tr>
      <w:tr w:rsidR="0044468D" w:rsidRPr="00246DA2" w14:paraId="47C0D702" w14:textId="77777777" w:rsidTr="00664FF6">
        <w:trPr>
          <w:jc w:val="right"/>
        </w:trPr>
        <w:tc>
          <w:tcPr>
            <w:tcW w:w="1531" w:type="pct"/>
            <w:shd w:val="clear" w:color="auto" w:fill="F2F2F2" w:themeFill="background1" w:themeFillShade="F2"/>
          </w:tcPr>
          <w:p w14:paraId="371BF442" w14:textId="77777777" w:rsidR="0044468D" w:rsidRPr="00246DA2" w:rsidRDefault="0044468D"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Assignment Title</w:t>
            </w:r>
          </w:p>
        </w:tc>
        <w:tc>
          <w:tcPr>
            <w:tcW w:w="3469" w:type="pct"/>
          </w:tcPr>
          <w:p w14:paraId="467669AC" w14:textId="1BD17F07" w:rsidR="0044468D" w:rsidRPr="00246DA2" w:rsidRDefault="008B38E2" w:rsidP="00246DA2">
            <w:pPr>
              <w:tabs>
                <w:tab w:val="left" w:pos="4410"/>
              </w:tabs>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I</w:t>
            </w:r>
            <w:r w:rsidR="008F34AA">
              <w:rPr>
                <w:rFonts w:ascii="Times New Roman" w:hAnsi="Times New Roman" w:cs="Times New Roman"/>
                <w:sz w:val="24"/>
                <w:szCs w:val="24"/>
              </w:rPr>
              <w:t xml:space="preserve">ncome Generating Activities </w:t>
            </w:r>
            <w:r w:rsidRPr="00246DA2">
              <w:rPr>
                <w:rFonts w:ascii="Times New Roman" w:hAnsi="Times New Roman" w:cs="Times New Roman"/>
                <w:sz w:val="24"/>
                <w:szCs w:val="24"/>
              </w:rPr>
              <w:t xml:space="preserve">and </w:t>
            </w:r>
            <w:r w:rsidR="00FC1CED" w:rsidRPr="00246DA2">
              <w:rPr>
                <w:rFonts w:ascii="Times New Roman" w:hAnsi="Times New Roman" w:cs="Times New Roman"/>
                <w:sz w:val="24"/>
                <w:szCs w:val="24"/>
              </w:rPr>
              <w:t>F</w:t>
            </w:r>
            <w:r w:rsidRPr="00246DA2">
              <w:rPr>
                <w:rFonts w:ascii="Times New Roman" w:hAnsi="Times New Roman" w:cs="Times New Roman"/>
                <w:sz w:val="24"/>
                <w:szCs w:val="24"/>
              </w:rPr>
              <w:t xml:space="preserve">inancial </w:t>
            </w:r>
            <w:r w:rsidR="00FC1CED" w:rsidRPr="00246DA2">
              <w:rPr>
                <w:rFonts w:ascii="Times New Roman" w:hAnsi="Times New Roman" w:cs="Times New Roman"/>
                <w:sz w:val="24"/>
                <w:szCs w:val="24"/>
              </w:rPr>
              <w:t>M</w:t>
            </w:r>
            <w:r w:rsidRPr="00246DA2">
              <w:rPr>
                <w:rFonts w:ascii="Times New Roman" w:hAnsi="Times New Roman" w:cs="Times New Roman"/>
                <w:sz w:val="24"/>
                <w:szCs w:val="24"/>
              </w:rPr>
              <w:t>anagement to LG</w:t>
            </w:r>
            <w:r w:rsidR="00B969C4" w:rsidRPr="00246DA2">
              <w:rPr>
                <w:rFonts w:ascii="Times New Roman" w:hAnsi="Times New Roman" w:cs="Times New Roman"/>
                <w:sz w:val="24"/>
                <w:szCs w:val="24"/>
              </w:rPr>
              <w:t xml:space="preserve"> </w:t>
            </w:r>
            <w:r w:rsidR="00B969C4" w:rsidRPr="00246DA2">
              <w:rPr>
                <w:rFonts w:ascii="Times New Roman" w:eastAsiaTheme="minorEastAsia" w:hAnsi="Times New Roman" w:cs="Times New Roman"/>
                <w:spacing w:val="-3"/>
                <w:sz w:val="24"/>
                <w:szCs w:val="24"/>
              </w:rPr>
              <w:t xml:space="preserve">(Livelihood Group) </w:t>
            </w:r>
            <w:r w:rsidR="00B969C4" w:rsidRPr="00246DA2">
              <w:rPr>
                <w:rFonts w:ascii="Times New Roman" w:hAnsi="Times New Roman" w:cs="Times New Roman"/>
                <w:sz w:val="24"/>
                <w:szCs w:val="24"/>
              </w:rPr>
              <w:t>members</w:t>
            </w:r>
            <w:r w:rsidR="005B5B64" w:rsidRPr="00246DA2">
              <w:rPr>
                <w:rFonts w:ascii="Times New Roman" w:hAnsi="Times New Roman" w:cs="Times New Roman"/>
                <w:sz w:val="24"/>
                <w:szCs w:val="24"/>
              </w:rPr>
              <w:tab/>
            </w:r>
          </w:p>
        </w:tc>
      </w:tr>
      <w:tr w:rsidR="0044468D" w:rsidRPr="00246DA2" w14:paraId="68DCDE12" w14:textId="77777777" w:rsidTr="00664FF6">
        <w:trPr>
          <w:jc w:val="right"/>
        </w:trPr>
        <w:tc>
          <w:tcPr>
            <w:tcW w:w="1531" w:type="pct"/>
            <w:shd w:val="clear" w:color="auto" w:fill="F2F2F2" w:themeFill="background1" w:themeFillShade="F2"/>
          </w:tcPr>
          <w:p w14:paraId="4C05344E" w14:textId="77777777" w:rsidR="0044468D" w:rsidRPr="00246DA2" w:rsidRDefault="0044468D"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Assignment preferred dates</w:t>
            </w:r>
          </w:p>
        </w:tc>
        <w:tc>
          <w:tcPr>
            <w:tcW w:w="3469" w:type="pct"/>
          </w:tcPr>
          <w:p w14:paraId="7EB4603C" w14:textId="58AD9FE3" w:rsidR="0044468D" w:rsidRPr="00246DA2" w:rsidRDefault="002A584F"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January</w:t>
            </w:r>
            <w:r w:rsidR="007A3151" w:rsidRPr="00246DA2">
              <w:rPr>
                <w:rFonts w:ascii="Times New Roman" w:hAnsi="Times New Roman" w:cs="Times New Roman"/>
                <w:sz w:val="24"/>
                <w:szCs w:val="24"/>
              </w:rPr>
              <w:t xml:space="preserve"> 2018</w:t>
            </w:r>
          </w:p>
        </w:tc>
      </w:tr>
      <w:tr w:rsidR="0044468D" w:rsidRPr="00246DA2" w14:paraId="6D39E1F3" w14:textId="77777777" w:rsidTr="00664FF6">
        <w:trPr>
          <w:jc w:val="right"/>
        </w:trPr>
        <w:tc>
          <w:tcPr>
            <w:tcW w:w="1531" w:type="pct"/>
            <w:shd w:val="clear" w:color="auto" w:fill="F2F2F2" w:themeFill="background1" w:themeFillShade="F2"/>
          </w:tcPr>
          <w:p w14:paraId="7C40578A" w14:textId="77777777" w:rsidR="0044468D" w:rsidRPr="00246DA2" w:rsidRDefault="0044468D"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 xml:space="preserve">Assignment objective </w:t>
            </w:r>
          </w:p>
        </w:tc>
        <w:tc>
          <w:tcPr>
            <w:tcW w:w="3469" w:type="pct"/>
            <w:shd w:val="clear" w:color="auto" w:fill="FFFFFF" w:themeFill="background1"/>
          </w:tcPr>
          <w:p w14:paraId="4B6B44C4" w14:textId="526F2033" w:rsidR="0044468D" w:rsidRPr="00246DA2" w:rsidRDefault="00405854"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Enhance</w:t>
            </w:r>
            <w:r w:rsidR="005D5345" w:rsidRPr="00246DA2">
              <w:rPr>
                <w:rFonts w:ascii="Times New Roman" w:hAnsi="Times New Roman" w:cs="Times New Roman"/>
                <w:sz w:val="24"/>
                <w:szCs w:val="24"/>
              </w:rPr>
              <w:t xml:space="preserve"> </w:t>
            </w:r>
            <w:r w:rsidR="007A3151" w:rsidRPr="00246DA2">
              <w:rPr>
                <w:rFonts w:ascii="Times New Roman" w:eastAsiaTheme="minorEastAsia" w:hAnsi="Times New Roman" w:cs="Times New Roman"/>
                <w:spacing w:val="-3"/>
                <w:sz w:val="24"/>
                <w:szCs w:val="24"/>
              </w:rPr>
              <w:t>rural LG members</w:t>
            </w:r>
            <w:r w:rsidR="005D5345" w:rsidRPr="00246DA2">
              <w:rPr>
                <w:rFonts w:ascii="Times New Roman" w:eastAsiaTheme="minorEastAsia" w:hAnsi="Times New Roman" w:cs="Times New Roman"/>
                <w:spacing w:val="-3"/>
                <w:sz w:val="24"/>
                <w:szCs w:val="24"/>
              </w:rPr>
              <w:t xml:space="preserve"> diversify and increase their household income through improve </w:t>
            </w:r>
            <w:r w:rsidR="00FC1CED" w:rsidRPr="00246DA2">
              <w:rPr>
                <w:rFonts w:ascii="Times New Roman" w:eastAsiaTheme="minorEastAsia" w:hAnsi="Times New Roman" w:cs="Times New Roman"/>
                <w:spacing w:val="-3"/>
                <w:sz w:val="24"/>
                <w:szCs w:val="24"/>
              </w:rPr>
              <w:t>skill</w:t>
            </w:r>
            <w:r w:rsidR="005D5345" w:rsidRPr="00246DA2">
              <w:rPr>
                <w:rFonts w:ascii="Times New Roman" w:eastAsiaTheme="minorEastAsia" w:hAnsi="Times New Roman" w:cs="Times New Roman"/>
                <w:spacing w:val="-3"/>
                <w:sz w:val="24"/>
                <w:szCs w:val="24"/>
              </w:rPr>
              <w:t xml:space="preserve"> </w:t>
            </w:r>
            <w:bookmarkStart w:id="0" w:name="_Hlk496115923"/>
            <w:r w:rsidR="005D5345" w:rsidRPr="00246DA2">
              <w:rPr>
                <w:rFonts w:ascii="Times New Roman" w:eastAsiaTheme="minorEastAsia" w:hAnsi="Times New Roman" w:cs="Times New Roman"/>
                <w:spacing w:val="-3"/>
                <w:sz w:val="24"/>
                <w:szCs w:val="24"/>
              </w:rPr>
              <w:t>on IGA</w:t>
            </w:r>
            <w:r w:rsidR="008F34AA">
              <w:rPr>
                <w:rStyle w:val="FootnoteReference"/>
                <w:rFonts w:ascii="Times New Roman" w:eastAsiaTheme="minorEastAsia" w:hAnsi="Times New Roman" w:cs="Times New Roman"/>
                <w:spacing w:val="-3"/>
                <w:sz w:val="24"/>
                <w:szCs w:val="24"/>
              </w:rPr>
              <w:footnoteReference w:id="1"/>
            </w:r>
            <w:r w:rsidR="005D5345" w:rsidRPr="00246DA2">
              <w:rPr>
                <w:rFonts w:ascii="Times New Roman" w:eastAsiaTheme="minorEastAsia" w:hAnsi="Times New Roman" w:cs="Times New Roman"/>
                <w:spacing w:val="-3"/>
                <w:sz w:val="24"/>
                <w:szCs w:val="24"/>
              </w:rPr>
              <w:t xml:space="preserve"> </w:t>
            </w:r>
            <w:bookmarkEnd w:id="0"/>
            <w:r w:rsidR="00DF787A" w:rsidRPr="00246DA2">
              <w:rPr>
                <w:rFonts w:ascii="Times New Roman" w:hAnsi="Times New Roman" w:cs="Times New Roman"/>
                <w:sz w:val="24"/>
                <w:szCs w:val="24"/>
              </w:rPr>
              <w:t xml:space="preserve">and </w:t>
            </w:r>
            <w:r w:rsidR="00FC1CED" w:rsidRPr="00246DA2">
              <w:rPr>
                <w:rFonts w:ascii="Times New Roman" w:hAnsi="Times New Roman" w:cs="Times New Roman"/>
                <w:sz w:val="24"/>
                <w:szCs w:val="24"/>
              </w:rPr>
              <w:t>FM</w:t>
            </w:r>
            <w:r w:rsidR="00FC1CED" w:rsidRPr="00246DA2">
              <w:rPr>
                <w:rStyle w:val="FootnoteReference"/>
                <w:rFonts w:ascii="Times New Roman" w:hAnsi="Times New Roman" w:cs="Times New Roman"/>
                <w:sz w:val="24"/>
                <w:szCs w:val="24"/>
              </w:rPr>
              <w:footnoteReference w:id="2"/>
            </w:r>
          </w:p>
        </w:tc>
      </w:tr>
      <w:tr w:rsidR="0044468D" w:rsidRPr="00246DA2" w14:paraId="3577D68C" w14:textId="77777777" w:rsidTr="00664FF6">
        <w:trPr>
          <w:jc w:val="right"/>
        </w:trPr>
        <w:tc>
          <w:tcPr>
            <w:tcW w:w="1531" w:type="pct"/>
            <w:shd w:val="clear" w:color="auto" w:fill="F2F2F2" w:themeFill="background1" w:themeFillShade="F2"/>
          </w:tcPr>
          <w:p w14:paraId="609E23CE" w14:textId="77777777" w:rsidR="0044468D" w:rsidRPr="00246DA2" w:rsidRDefault="0044468D"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Desired volunteer skill/expertise</w:t>
            </w:r>
          </w:p>
        </w:tc>
        <w:tc>
          <w:tcPr>
            <w:tcW w:w="3469" w:type="pct"/>
          </w:tcPr>
          <w:p w14:paraId="2DD091D8" w14:textId="5022B094" w:rsidR="0044468D" w:rsidRPr="00246DA2" w:rsidRDefault="006F0878"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Knowledge and demonstrated experience</w:t>
            </w:r>
            <w:r w:rsidRPr="00246DA2" w:rsidDel="006F0878">
              <w:rPr>
                <w:rFonts w:ascii="Times New Roman" w:hAnsi="Times New Roman" w:cs="Times New Roman"/>
                <w:sz w:val="24"/>
                <w:szCs w:val="24"/>
              </w:rPr>
              <w:t xml:space="preserve"> </w:t>
            </w:r>
            <w:r w:rsidR="005D5345" w:rsidRPr="00246DA2">
              <w:rPr>
                <w:rFonts w:ascii="Times New Roman" w:hAnsi="Times New Roman" w:cs="Times New Roman"/>
                <w:sz w:val="24"/>
                <w:szCs w:val="24"/>
              </w:rPr>
              <w:t>on</w:t>
            </w:r>
            <w:r w:rsidR="005D5345" w:rsidRPr="00246DA2">
              <w:rPr>
                <w:rFonts w:ascii="Times New Roman" w:eastAsiaTheme="minorEastAsia" w:hAnsi="Times New Roman" w:cs="Times New Roman"/>
                <w:spacing w:val="-3"/>
                <w:sz w:val="24"/>
                <w:szCs w:val="24"/>
              </w:rPr>
              <w:t xml:space="preserve"> IGA Selection, </w:t>
            </w:r>
            <w:r w:rsidR="00FC1CED" w:rsidRPr="00246DA2">
              <w:rPr>
                <w:rFonts w:ascii="Times New Roman" w:eastAsiaTheme="minorEastAsia" w:hAnsi="Times New Roman" w:cs="Times New Roman"/>
                <w:spacing w:val="-3"/>
                <w:sz w:val="24"/>
                <w:szCs w:val="24"/>
              </w:rPr>
              <w:t>planning</w:t>
            </w:r>
            <w:r w:rsidR="005D5345" w:rsidRPr="00246DA2">
              <w:rPr>
                <w:rFonts w:ascii="Times New Roman" w:eastAsiaTheme="minorEastAsia" w:hAnsi="Times New Roman" w:cs="Times New Roman"/>
                <w:spacing w:val="-3"/>
                <w:sz w:val="24"/>
                <w:szCs w:val="24"/>
              </w:rPr>
              <w:t xml:space="preserve"> </w:t>
            </w:r>
            <w:r w:rsidR="00FC1CED" w:rsidRPr="00246DA2">
              <w:rPr>
                <w:rFonts w:ascii="Times New Roman" w:hAnsi="Times New Roman" w:cs="Times New Roman"/>
                <w:sz w:val="24"/>
                <w:szCs w:val="24"/>
              </w:rPr>
              <w:t xml:space="preserve">and FM </w:t>
            </w:r>
            <w:r w:rsidR="005D5345" w:rsidRPr="00246DA2">
              <w:rPr>
                <w:rFonts w:ascii="Times New Roman" w:hAnsi="Times New Roman" w:cs="Times New Roman"/>
                <w:sz w:val="24"/>
                <w:szCs w:val="24"/>
              </w:rPr>
              <w:t xml:space="preserve">skill </w:t>
            </w:r>
            <w:r w:rsidR="00287BAC" w:rsidRPr="00246DA2">
              <w:rPr>
                <w:rFonts w:ascii="Times New Roman" w:hAnsi="Times New Roman" w:cs="Times New Roman"/>
                <w:sz w:val="24"/>
                <w:szCs w:val="24"/>
              </w:rPr>
              <w:t xml:space="preserve">including Basic marketing skill, </w:t>
            </w:r>
            <w:r w:rsidR="00FC1CED" w:rsidRPr="00246DA2">
              <w:rPr>
                <w:rFonts w:ascii="Times New Roman" w:hAnsi="Times New Roman" w:cs="Times New Roman"/>
                <w:sz w:val="24"/>
                <w:szCs w:val="24"/>
              </w:rPr>
              <w:t>B</w:t>
            </w:r>
            <w:r w:rsidR="00287BAC" w:rsidRPr="00246DA2">
              <w:rPr>
                <w:rFonts w:ascii="Times New Roman" w:hAnsi="Times New Roman" w:cs="Times New Roman"/>
                <w:sz w:val="24"/>
                <w:szCs w:val="24"/>
              </w:rPr>
              <w:t>DS</w:t>
            </w:r>
            <w:r w:rsidR="00FC1CED" w:rsidRPr="00246DA2">
              <w:rPr>
                <w:rStyle w:val="FootnoteReference"/>
                <w:rFonts w:ascii="Times New Roman" w:hAnsi="Times New Roman" w:cs="Times New Roman"/>
                <w:sz w:val="24"/>
                <w:szCs w:val="24"/>
              </w:rPr>
              <w:footnoteReference w:id="3"/>
            </w:r>
            <w:r w:rsidR="00287BAC" w:rsidRPr="00246DA2">
              <w:rPr>
                <w:rFonts w:ascii="Times New Roman" w:hAnsi="Times New Roman" w:cs="Times New Roman"/>
                <w:sz w:val="24"/>
                <w:szCs w:val="24"/>
              </w:rPr>
              <w:t xml:space="preserve"> and business plan preparation</w:t>
            </w:r>
            <w:r w:rsidR="00103A93" w:rsidRPr="00246DA2">
              <w:rPr>
                <w:rFonts w:ascii="Times New Roman" w:hAnsi="Times New Roman" w:cs="Times New Roman"/>
                <w:sz w:val="24"/>
                <w:szCs w:val="24"/>
              </w:rPr>
              <w:t>.</w:t>
            </w:r>
          </w:p>
        </w:tc>
      </w:tr>
    </w:tbl>
    <w:p w14:paraId="516E92D9" w14:textId="77777777" w:rsidR="00CA0691" w:rsidRPr="00246DA2" w:rsidRDefault="00CA0691" w:rsidP="00246DA2">
      <w:pPr>
        <w:spacing w:after="0"/>
        <w:jc w:val="both"/>
        <w:rPr>
          <w:rFonts w:ascii="Times New Roman" w:hAnsi="Times New Roman" w:cs="Times New Roman"/>
          <w:sz w:val="24"/>
          <w:szCs w:val="24"/>
        </w:rPr>
      </w:pPr>
      <w:bookmarkStart w:id="1" w:name="_GoBack"/>
      <w:bookmarkEnd w:id="1"/>
    </w:p>
    <w:p w14:paraId="1A046E71" w14:textId="77777777" w:rsidR="00CA0691" w:rsidRPr="00246DA2" w:rsidRDefault="00CA0691" w:rsidP="00246DA2">
      <w:pPr>
        <w:numPr>
          <w:ilvl w:val="0"/>
          <w:numId w:val="4"/>
        </w:numPr>
        <w:spacing w:after="0"/>
        <w:contextualSpacing/>
        <w:jc w:val="both"/>
        <w:rPr>
          <w:rFonts w:ascii="Times New Roman" w:eastAsia="Times New Roman" w:hAnsi="Times New Roman" w:cs="Times New Roman"/>
          <w:b/>
          <w:sz w:val="24"/>
          <w:szCs w:val="24"/>
          <w:u w:val="single"/>
        </w:rPr>
      </w:pPr>
      <w:r w:rsidRPr="00246DA2">
        <w:rPr>
          <w:rFonts w:ascii="Times New Roman" w:eastAsia="Times New Roman" w:hAnsi="Times New Roman" w:cs="Times New Roman"/>
          <w:b/>
          <w:sz w:val="24"/>
          <w:szCs w:val="24"/>
          <w:u w:val="single"/>
        </w:rPr>
        <w:t>BACKGROUND</w:t>
      </w:r>
    </w:p>
    <w:p w14:paraId="370DB633" w14:textId="77777777" w:rsidR="005B5B64" w:rsidRPr="00246DA2" w:rsidRDefault="005B5B64" w:rsidP="00246DA2">
      <w:pPr>
        <w:spacing w:after="0"/>
        <w:jc w:val="both"/>
        <w:rPr>
          <w:rFonts w:ascii="Times New Roman" w:hAnsi="Times New Roman" w:cs="Times New Roman"/>
          <w:sz w:val="24"/>
          <w:szCs w:val="24"/>
        </w:rPr>
      </w:pPr>
    </w:p>
    <w:p w14:paraId="24139181" w14:textId="3B590775" w:rsidR="00CA0691" w:rsidRPr="00246DA2" w:rsidRDefault="00A93C75" w:rsidP="00246DA2">
      <w:pPr>
        <w:spacing w:after="0"/>
        <w:jc w:val="both"/>
        <w:rPr>
          <w:rFonts w:ascii="Times New Roman" w:hAnsi="Times New Roman" w:cs="Times New Roman"/>
          <w:bCs/>
          <w:sz w:val="24"/>
          <w:szCs w:val="24"/>
        </w:rPr>
      </w:pPr>
      <w:r w:rsidRPr="00246DA2">
        <w:rPr>
          <w:rFonts w:ascii="Times New Roman" w:hAnsi="Times New Roman" w:cs="Times New Roman"/>
          <w:sz w:val="24"/>
          <w:szCs w:val="24"/>
        </w:rPr>
        <w:t>DFSA</w:t>
      </w:r>
      <w:r w:rsidR="00FC1CED" w:rsidRPr="00246DA2">
        <w:rPr>
          <w:rStyle w:val="FootnoteReference"/>
          <w:rFonts w:ascii="Times New Roman" w:hAnsi="Times New Roman" w:cs="Times New Roman"/>
          <w:sz w:val="24"/>
          <w:szCs w:val="24"/>
        </w:rPr>
        <w:footnoteReference w:id="4"/>
      </w:r>
      <w:r w:rsidRPr="00246DA2">
        <w:rPr>
          <w:rFonts w:ascii="Times New Roman" w:hAnsi="Times New Roman" w:cs="Times New Roman"/>
          <w:sz w:val="24"/>
          <w:szCs w:val="24"/>
        </w:rPr>
        <w:t xml:space="preserve"> is a </w:t>
      </w:r>
      <w:r w:rsidR="00E4296E" w:rsidRPr="00246DA2">
        <w:rPr>
          <w:rFonts w:ascii="Times New Roman" w:hAnsi="Times New Roman" w:cs="Times New Roman"/>
          <w:sz w:val="24"/>
          <w:szCs w:val="24"/>
        </w:rPr>
        <w:t>five-year</w:t>
      </w:r>
      <w:r w:rsidRPr="00246DA2">
        <w:rPr>
          <w:rFonts w:ascii="Times New Roman" w:hAnsi="Times New Roman" w:cs="Times New Roman"/>
          <w:sz w:val="24"/>
          <w:szCs w:val="24"/>
        </w:rPr>
        <w:t xml:space="preserve"> USAID funded project </w:t>
      </w:r>
      <w:r w:rsidR="00E81B6A" w:rsidRPr="00246DA2">
        <w:rPr>
          <w:rFonts w:ascii="Times New Roman" w:hAnsi="Times New Roman" w:cs="Times New Roman"/>
          <w:sz w:val="24"/>
          <w:szCs w:val="24"/>
        </w:rPr>
        <w:t>with overall goal</w:t>
      </w:r>
      <w:r w:rsidRPr="00246DA2">
        <w:rPr>
          <w:rFonts w:ascii="Times New Roman" w:hAnsi="Times New Roman" w:cs="Times New Roman"/>
          <w:sz w:val="24"/>
          <w:szCs w:val="24"/>
        </w:rPr>
        <w:t xml:space="preserve"> Resilience to shocks and livelihoods enhanced, and food security and nutrit</w:t>
      </w:r>
      <w:r w:rsidR="000754AF" w:rsidRPr="00246DA2">
        <w:rPr>
          <w:rFonts w:ascii="Times New Roman" w:hAnsi="Times New Roman" w:cs="Times New Roman"/>
          <w:sz w:val="24"/>
          <w:szCs w:val="24"/>
        </w:rPr>
        <w:t>ion improved for rural HHs.</w:t>
      </w:r>
      <w:r w:rsidR="00D52404" w:rsidRPr="00246DA2">
        <w:rPr>
          <w:rFonts w:ascii="Times New Roman" w:hAnsi="Times New Roman" w:cs="Times New Roman"/>
          <w:sz w:val="24"/>
          <w:szCs w:val="24"/>
        </w:rPr>
        <w:t xml:space="preserve"> </w:t>
      </w:r>
      <w:r w:rsidRPr="00246DA2">
        <w:rPr>
          <w:rFonts w:ascii="Times New Roman" w:hAnsi="Times New Roman" w:cs="Times New Roman"/>
          <w:sz w:val="24"/>
          <w:szCs w:val="24"/>
        </w:rPr>
        <w:t>Four higher-level outcomes contribute to this goal: 1) Improved GoE and community systems to respond to needs of vulnerable communities and HHs; 2) Improved sustainable economic well-being of HHs; 3) Improved nutritional status of PLW and children under five; and 4) Improved access to and control of community and HH resources by women and youth</w:t>
      </w:r>
      <w:r w:rsidR="00E81B6A" w:rsidRPr="00246DA2">
        <w:rPr>
          <w:rFonts w:ascii="Times New Roman" w:hAnsi="Times New Roman" w:cs="Times New Roman"/>
          <w:sz w:val="24"/>
          <w:szCs w:val="24"/>
        </w:rPr>
        <w:t>.</w:t>
      </w:r>
      <w:r w:rsidR="003E62AE" w:rsidRPr="00246DA2">
        <w:rPr>
          <w:rFonts w:ascii="Times New Roman" w:hAnsi="Times New Roman" w:cs="Times New Roman"/>
          <w:sz w:val="24"/>
          <w:szCs w:val="24"/>
        </w:rPr>
        <w:t xml:space="preserve"> DFSA was working in collaboration with F2F program</w:t>
      </w:r>
      <w:r w:rsidR="00640AFB" w:rsidRPr="00246DA2">
        <w:rPr>
          <w:rFonts w:ascii="Times New Roman" w:hAnsi="Times New Roman" w:cs="Times New Roman"/>
          <w:sz w:val="24"/>
          <w:szCs w:val="24"/>
        </w:rPr>
        <w:t>.</w:t>
      </w:r>
      <w:r w:rsidR="003E62AE" w:rsidRPr="00246DA2">
        <w:rPr>
          <w:rFonts w:ascii="Times New Roman" w:hAnsi="Times New Roman" w:cs="Times New Roman"/>
          <w:sz w:val="24"/>
          <w:szCs w:val="24"/>
        </w:rPr>
        <w:t xml:space="preserve"> The Farmer-to-Farmer (F2F) East Africa program is a program that leverages US volunteer’s expertise to assist small holder farmers and </w:t>
      </w:r>
      <w:r w:rsidR="000754AF" w:rsidRPr="00246DA2">
        <w:rPr>
          <w:rFonts w:ascii="Times New Roman" w:hAnsi="Times New Roman" w:cs="Times New Roman"/>
          <w:sz w:val="24"/>
          <w:szCs w:val="24"/>
        </w:rPr>
        <w:t>small-scale</w:t>
      </w:r>
      <w:r w:rsidR="003E62AE" w:rsidRPr="00246DA2">
        <w:rPr>
          <w:rFonts w:ascii="Times New Roman" w:hAnsi="Times New Roman" w:cs="Times New Roman"/>
          <w:sz w:val="24"/>
          <w:szCs w:val="24"/>
        </w:rPr>
        <w:t xml:space="preserve"> processors in East Africa to improve their business practices through volunteer assignments conducted with host organizations. Through F2F and DFSA intervention </w:t>
      </w:r>
      <w:r w:rsidR="00CA0691" w:rsidRPr="00246DA2">
        <w:rPr>
          <w:rFonts w:ascii="Times New Roman" w:hAnsi="Times New Roman" w:cs="Times New Roman"/>
          <w:sz w:val="24"/>
          <w:szCs w:val="24"/>
        </w:rPr>
        <w:t>CRS will also increase</w:t>
      </w:r>
      <w:r w:rsidR="00CA0691" w:rsidRPr="00246DA2">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14:paraId="1DC1C693" w14:textId="77777777" w:rsidR="00E2132E" w:rsidRPr="00246DA2" w:rsidRDefault="00E2132E" w:rsidP="00246DA2">
      <w:pPr>
        <w:spacing w:after="0"/>
        <w:jc w:val="both"/>
        <w:rPr>
          <w:rFonts w:ascii="Times New Roman" w:hAnsi="Times New Roman" w:cs="Times New Roman"/>
          <w:bCs/>
          <w:sz w:val="24"/>
          <w:szCs w:val="24"/>
        </w:rPr>
      </w:pPr>
    </w:p>
    <w:p w14:paraId="47F94C09" w14:textId="05300223" w:rsidR="005D778C" w:rsidRPr="00246DA2" w:rsidRDefault="00FC1CED" w:rsidP="00246DA2">
      <w:pPr>
        <w:autoSpaceDE w:val="0"/>
        <w:autoSpaceDN w:val="0"/>
        <w:adjustRightInd w:val="0"/>
        <w:spacing w:after="0"/>
        <w:jc w:val="both"/>
        <w:rPr>
          <w:rFonts w:ascii="Times New Roman" w:hAnsi="Times New Roman" w:cs="Times New Roman"/>
          <w:sz w:val="24"/>
          <w:szCs w:val="24"/>
        </w:rPr>
      </w:pPr>
      <w:r w:rsidRPr="00246DA2">
        <w:rPr>
          <w:rFonts w:ascii="Times New Roman" w:hAnsi="Times New Roman" w:cs="Times New Roman"/>
          <w:sz w:val="24"/>
          <w:szCs w:val="24"/>
        </w:rPr>
        <w:t>DFSA</w:t>
      </w:r>
      <w:r w:rsidR="005D778C" w:rsidRPr="00246DA2">
        <w:rPr>
          <w:rFonts w:ascii="Times New Roman" w:hAnsi="Times New Roman" w:cs="Times New Roman"/>
          <w:iCs/>
          <w:sz w:val="24"/>
          <w:szCs w:val="24"/>
        </w:rPr>
        <w:t xml:space="preserve"> </w:t>
      </w:r>
      <w:r w:rsidR="005D778C" w:rsidRPr="00246DA2">
        <w:rPr>
          <w:rFonts w:ascii="Times New Roman" w:hAnsi="Times New Roman" w:cs="Times New Roman"/>
          <w:sz w:val="24"/>
          <w:szCs w:val="24"/>
        </w:rPr>
        <w:t>will use its Pathway to Prosperity (P2P) approach</w:t>
      </w:r>
      <w:r w:rsidR="005D778C" w:rsidRPr="00246DA2">
        <w:rPr>
          <w:rFonts w:ascii="Times New Roman" w:hAnsi="Times New Roman" w:cs="Times New Roman"/>
          <w:b/>
          <w:bCs/>
          <w:color w:val="00B388"/>
          <w:sz w:val="24"/>
          <w:szCs w:val="24"/>
        </w:rPr>
        <w:t xml:space="preserve"> </w:t>
      </w:r>
      <w:r w:rsidR="005D778C" w:rsidRPr="00246DA2">
        <w:rPr>
          <w:rFonts w:ascii="Times New Roman" w:hAnsi="Times New Roman" w:cs="Times New Roman"/>
          <w:sz w:val="24"/>
          <w:szCs w:val="24"/>
        </w:rPr>
        <w:t xml:space="preserve">and the CRS-designed </w:t>
      </w:r>
      <w:r w:rsidR="005D778C" w:rsidRPr="00246DA2">
        <w:rPr>
          <w:rFonts w:ascii="Times New Roman" w:hAnsi="Times New Roman" w:cs="Times New Roman"/>
          <w:iCs/>
          <w:sz w:val="24"/>
          <w:szCs w:val="24"/>
        </w:rPr>
        <w:t>Skills for Marketing and Rural Transformation</w:t>
      </w:r>
      <w:r w:rsidR="005D778C" w:rsidRPr="00246DA2">
        <w:rPr>
          <w:rFonts w:ascii="Times New Roman" w:hAnsi="Times New Roman" w:cs="Times New Roman"/>
          <w:sz w:val="24"/>
          <w:szCs w:val="24"/>
        </w:rPr>
        <w:t xml:space="preserve"> to guide its interventions in sustainably improving the econ</w:t>
      </w:r>
      <w:r w:rsidR="00115E2C" w:rsidRPr="00246DA2">
        <w:rPr>
          <w:rFonts w:ascii="Times New Roman" w:hAnsi="Times New Roman" w:cs="Times New Roman"/>
          <w:sz w:val="24"/>
          <w:szCs w:val="24"/>
        </w:rPr>
        <w:t>omic well-being of PSNP clients.</w:t>
      </w:r>
      <w:r w:rsidR="005D778C" w:rsidRPr="00246DA2">
        <w:rPr>
          <w:rFonts w:ascii="Times New Roman" w:hAnsi="Times New Roman" w:cs="Times New Roman"/>
          <w:color w:val="000000" w:themeColor="text1"/>
          <w:sz w:val="24"/>
          <w:szCs w:val="24"/>
        </w:rPr>
        <w:t xml:space="preserve"> </w:t>
      </w:r>
      <w:r w:rsidR="005D778C" w:rsidRPr="00246DA2">
        <w:rPr>
          <w:rFonts w:ascii="Times New Roman" w:hAnsi="Times New Roman" w:cs="Times New Roman"/>
          <w:sz w:val="24"/>
          <w:szCs w:val="24"/>
        </w:rPr>
        <w:t>For the poorest HHs focus will be on asset</w:t>
      </w:r>
      <w:r w:rsidR="005D778C" w:rsidRPr="00246DA2">
        <w:rPr>
          <w:rFonts w:ascii="Times New Roman" w:hAnsi="Times New Roman" w:cs="Times New Roman"/>
          <w:iCs/>
          <w:sz w:val="24"/>
          <w:szCs w:val="24"/>
        </w:rPr>
        <w:t xml:space="preserve"> </w:t>
      </w:r>
      <w:r w:rsidR="005D778C" w:rsidRPr="00246DA2">
        <w:rPr>
          <w:rFonts w:ascii="Times New Roman" w:hAnsi="Times New Roman" w:cs="Times New Roman"/>
          <w:sz w:val="24"/>
          <w:szCs w:val="24"/>
        </w:rPr>
        <w:t>acquisition (vouchers), protection (savings) and climate-smart agricultural techniques and technologies, all of which aim to stabilize families and reduce the food gap. Interventions for vulnerable-but-viable HHs (</w:t>
      </w:r>
      <w:r w:rsidR="005D778C" w:rsidRPr="00246DA2">
        <w:rPr>
          <w:rFonts w:ascii="Times New Roman" w:hAnsi="Times New Roman" w:cs="Times New Roman"/>
          <w:iCs/>
          <w:sz w:val="24"/>
          <w:szCs w:val="24"/>
        </w:rPr>
        <w:t>Build</w:t>
      </w:r>
      <w:r w:rsidR="005D778C" w:rsidRPr="00246DA2">
        <w:rPr>
          <w:rFonts w:ascii="Times New Roman" w:hAnsi="Times New Roman" w:cs="Times New Roman"/>
          <w:sz w:val="24"/>
          <w:szCs w:val="24"/>
        </w:rPr>
        <w:t>) focus on increasing and diversifying income sources, including off-farm and employment. From this more stable situation, HHs can increasingly focus on market engagement and expansion</w:t>
      </w:r>
      <w:r w:rsidR="00DF552E" w:rsidRPr="00246DA2">
        <w:rPr>
          <w:rFonts w:ascii="Times New Roman" w:hAnsi="Times New Roman" w:cs="Times New Roman"/>
          <w:sz w:val="24"/>
          <w:szCs w:val="24"/>
        </w:rPr>
        <w:t>.</w:t>
      </w:r>
    </w:p>
    <w:p w14:paraId="41E6CCF0" w14:textId="77777777" w:rsidR="00405854" w:rsidRPr="00246DA2" w:rsidRDefault="00405854" w:rsidP="00246DA2">
      <w:pPr>
        <w:autoSpaceDE w:val="0"/>
        <w:autoSpaceDN w:val="0"/>
        <w:adjustRightInd w:val="0"/>
        <w:spacing w:after="0"/>
        <w:jc w:val="both"/>
        <w:rPr>
          <w:rFonts w:ascii="Times New Roman" w:hAnsi="Times New Roman" w:cs="Times New Roman"/>
          <w:sz w:val="24"/>
          <w:szCs w:val="24"/>
        </w:rPr>
      </w:pPr>
    </w:p>
    <w:p w14:paraId="4E50DA98" w14:textId="558E84CC" w:rsidR="00405854" w:rsidRPr="00246DA2" w:rsidRDefault="003C71F6" w:rsidP="00246DA2">
      <w:pPr>
        <w:spacing w:after="80"/>
        <w:jc w:val="both"/>
        <w:rPr>
          <w:rFonts w:ascii="Times New Roman" w:hAnsi="Times New Roman" w:cs="Times New Roman"/>
          <w:sz w:val="24"/>
          <w:szCs w:val="24"/>
        </w:rPr>
      </w:pPr>
      <w:r w:rsidRPr="00246DA2">
        <w:rPr>
          <w:rFonts w:ascii="Times New Roman" w:hAnsi="Times New Roman" w:cs="Times New Roman"/>
          <w:sz w:val="24"/>
          <w:szCs w:val="24"/>
        </w:rPr>
        <w:t xml:space="preserve">One of strategic output of </w:t>
      </w:r>
      <w:r w:rsidR="00FC1CED" w:rsidRPr="00246DA2">
        <w:rPr>
          <w:rFonts w:ascii="Times New Roman" w:hAnsi="Times New Roman" w:cs="Times New Roman"/>
          <w:sz w:val="24"/>
          <w:szCs w:val="24"/>
        </w:rPr>
        <w:t xml:space="preserve">DFSA </w:t>
      </w:r>
      <w:r w:rsidR="00405854" w:rsidRPr="00246DA2">
        <w:rPr>
          <w:rFonts w:ascii="Times New Roman" w:hAnsi="Times New Roman" w:cs="Times New Roman"/>
          <w:sz w:val="24"/>
          <w:szCs w:val="24"/>
        </w:rPr>
        <w:t>will support establishment of 721 IGA</w:t>
      </w:r>
      <w:r w:rsidRPr="00246DA2">
        <w:rPr>
          <w:rFonts w:ascii="Times New Roman" w:hAnsi="Times New Roman" w:cs="Times New Roman"/>
          <w:sz w:val="24"/>
          <w:szCs w:val="24"/>
        </w:rPr>
        <w:t xml:space="preserve"> groups</w:t>
      </w:r>
      <w:r w:rsidR="00251F6E" w:rsidRPr="00246DA2">
        <w:rPr>
          <w:rFonts w:ascii="Times New Roman" w:hAnsi="Times New Roman" w:cs="Times New Roman"/>
          <w:sz w:val="24"/>
          <w:szCs w:val="24"/>
        </w:rPr>
        <w:t xml:space="preserve"> among LG</w:t>
      </w:r>
      <w:r w:rsidRPr="00246DA2">
        <w:rPr>
          <w:rFonts w:ascii="Times New Roman" w:hAnsi="Times New Roman" w:cs="Times New Roman"/>
          <w:sz w:val="24"/>
          <w:szCs w:val="24"/>
        </w:rPr>
        <w:t xml:space="preserve"> and Clients have new on-farm and off-farm income-generating enterprises.</w:t>
      </w:r>
      <w:r w:rsidR="00405854" w:rsidRPr="00246DA2">
        <w:rPr>
          <w:rFonts w:ascii="Times New Roman" w:hAnsi="Times New Roman" w:cs="Times New Roman"/>
          <w:sz w:val="24"/>
          <w:szCs w:val="24"/>
        </w:rPr>
        <w:t xml:space="preserve"> IGA groups provide opportunities for members to gain an understanding of markets, leverage prices, improve networking and relationships, manage transport challenges and share labor and market information.</w:t>
      </w:r>
      <w:r w:rsidR="000758AE" w:rsidRPr="00246DA2">
        <w:rPr>
          <w:rFonts w:ascii="Times New Roman" w:hAnsi="Times New Roman" w:cs="Times New Roman"/>
          <w:sz w:val="24"/>
          <w:szCs w:val="24"/>
        </w:rPr>
        <w:t xml:space="preserve"> </w:t>
      </w:r>
      <w:r w:rsidR="00405854" w:rsidRPr="00246DA2">
        <w:rPr>
          <w:rFonts w:ascii="Times New Roman" w:hAnsi="Times New Roman" w:cs="Times New Roman"/>
          <w:sz w:val="24"/>
          <w:szCs w:val="24"/>
        </w:rPr>
        <w:t xml:space="preserve">To support group development and training, </w:t>
      </w:r>
      <w:r w:rsidR="00FC1CED" w:rsidRPr="00246DA2">
        <w:rPr>
          <w:rFonts w:ascii="Times New Roman" w:hAnsi="Times New Roman" w:cs="Times New Roman"/>
          <w:sz w:val="24"/>
          <w:szCs w:val="24"/>
        </w:rPr>
        <w:t>DFSA</w:t>
      </w:r>
      <w:r w:rsidR="00405854" w:rsidRPr="00246DA2">
        <w:rPr>
          <w:rFonts w:ascii="Times New Roman" w:hAnsi="Times New Roman" w:cs="Times New Roman"/>
          <w:sz w:val="24"/>
          <w:szCs w:val="24"/>
        </w:rPr>
        <w:t xml:space="preserve"> will use CRS’ global methodology: </w:t>
      </w:r>
      <w:hyperlink r:id="rId11" w:history="1">
        <w:r w:rsidR="00405854" w:rsidRPr="00246DA2">
          <w:rPr>
            <w:rStyle w:val="Hyperlink"/>
            <w:rFonts w:ascii="Times New Roman" w:hAnsi="Times New Roman" w:cs="Times New Roman"/>
            <w:color w:val="auto"/>
            <w:sz w:val="24"/>
            <w:szCs w:val="24"/>
            <w:u w:val="none"/>
          </w:rPr>
          <w:t>Getting to Market From Agriculture to Agro</w:t>
        </w:r>
        <w:r w:rsidR="007A3151" w:rsidRPr="00246DA2">
          <w:rPr>
            <w:rStyle w:val="Hyperlink"/>
            <w:rFonts w:ascii="Times New Roman" w:hAnsi="Times New Roman" w:cs="Times New Roman"/>
            <w:color w:val="auto"/>
            <w:sz w:val="24"/>
            <w:szCs w:val="24"/>
            <w:u w:val="none"/>
          </w:rPr>
          <w:t>-</w:t>
        </w:r>
        <w:r w:rsidR="00405854" w:rsidRPr="00246DA2">
          <w:rPr>
            <w:rStyle w:val="Hyperlink"/>
            <w:rFonts w:ascii="Times New Roman" w:hAnsi="Times New Roman" w:cs="Times New Roman"/>
            <w:color w:val="auto"/>
            <w:sz w:val="24"/>
            <w:szCs w:val="24"/>
            <w:u w:val="none"/>
          </w:rPr>
          <w:t>enterprise</w:t>
        </w:r>
      </w:hyperlink>
      <w:r w:rsidR="00405854" w:rsidRPr="00246DA2">
        <w:rPr>
          <w:rFonts w:ascii="Times New Roman" w:hAnsi="Times New Roman" w:cs="Times New Roman"/>
          <w:sz w:val="24"/>
          <w:szCs w:val="24"/>
        </w:rPr>
        <w:t xml:space="preserve">. </w:t>
      </w:r>
      <w:r w:rsidR="00FC1CED" w:rsidRPr="00246DA2">
        <w:rPr>
          <w:rFonts w:ascii="Times New Roman" w:hAnsi="Times New Roman" w:cs="Times New Roman"/>
          <w:sz w:val="24"/>
          <w:szCs w:val="24"/>
        </w:rPr>
        <w:t>DFSA</w:t>
      </w:r>
      <w:r w:rsidR="00405854" w:rsidRPr="00246DA2">
        <w:rPr>
          <w:rFonts w:ascii="Times New Roman" w:hAnsi="Times New Roman" w:cs="Times New Roman"/>
          <w:sz w:val="24"/>
          <w:szCs w:val="24"/>
        </w:rPr>
        <w:t xml:space="preserve"> will engage the woreda MSE, Cooperative Promotion Office and other GoE specialists to improve marketing and business skills training with best practices (including CRS Marketing and Business curriculum). </w:t>
      </w:r>
    </w:p>
    <w:p w14:paraId="0EDED708" w14:textId="77777777" w:rsidR="00103A93" w:rsidRPr="00246DA2" w:rsidRDefault="00103A93" w:rsidP="00246DA2">
      <w:pPr>
        <w:spacing w:after="0"/>
        <w:jc w:val="both"/>
        <w:rPr>
          <w:rFonts w:ascii="Times New Roman" w:hAnsi="Times New Roman" w:cs="Times New Roman"/>
          <w:sz w:val="24"/>
          <w:szCs w:val="24"/>
        </w:rPr>
      </w:pPr>
    </w:p>
    <w:p w14:paraId="15EC1145" w14:textId="3D1B3459" w:rsidR="00DF552E" w:rsidRPr="00246DA2" w:rsidRDefault="00FC1CED" w:rsidP="00246DA2">
      <w:pPr>
        <w:spacing w:after="0"/>
        <w:jc w:val="both"/>
        <w:rPr>
          <w:rFonts w:ascii="Times New Roman" w:hAnsi="Times New Roman" w:cs="Times New Roman"/>
          <w:sz w:val="24"/>
          <w:szCs w:val="24"/>
        </w:rPr>
      </w:pPr>
      <w:r w:rsidRPr="00246DA2">
        <w:rPr>
          <w:rFonts w:ascii="Times New Roman" w:hAnsi="Times New Roman" w:cs="Times New Roman"/>
          <w:sz w:val="24"/>
          <w:szCs w:val="24"/>
        </w:rPr>
        <w:t xml:space="preserve">The host </w:t>
      </w:r>
      <w:r w:rsidR="00D9565E" w:rsidRPr="00246DA2">
        <w:rPr>
          <w:rFonts w:ascii="Times New Roman" w:hAnsi="Times New Roman" w:cs="Times New Roman"/>
          <w:sz w:val="24"/>
          <w:szCs w:val="24"/>
        </w:rPr>
        <w:t xml:space="preserve">ECC-SDCOH </w:t>
      </w:r>
      <w:r w:rsidR="0018579D" w:rsidRPr="00246DA2">
        <w:rPr>
          <w:rFonts w:ascii="Times New Roman" w:eastAsia="Times New Roman" w:hAnsi="Times New Roman" w:cs="Times New Roman"/>
          <w:sz w:val="24"/>
          <w:szCs w:val="24"/>
        </w:rPr>
        <w:t>in partnership with CRS</w:t>
      </w:r>
      <w:r w:rsidR="00DF552E" w:rsidRPr="00246DA2">
        <w:rPr>
          <w:rFonts w:ascii="Times New Roman" w:eastAsia="Times New Roman" w:hAnsi="Times New Roman" w:cs="Times New Roman"/>
          <w:sz w:val="24"/>
          <w:szCs w:val="24"/>
        </w:rPr>
        <w:t xml:space="preserve"> </w:t>
      </w:r>
      <w:r w:rsidR="00DF552E" w:rsidRPr="00246DA2">
        <w:rPr>
          <w:rFonts w:ascii="Times New Roman" w:hAnsi="Times New Roman" w:cs="Times New Roman"/>
          <w:sz w:val="24"/>
          <w:szCs w:val="24"/>
        </w:rPr>
        <w:t>is</w:t>
      </w:r>
      <w:r w:rsidR="0018579D" w:rsidRPr="00246DA2">
        <w:rPr>
          <w:rFonts w:ascii="Times New Roman" w:hAnsi="Times New Roman" w:cs="Times New Roman"/>
          <w:sz w:val="24"/>
          <w:szCs w:val="24"/>
        </w:rPr>
        <w:t xml:space="preserve"> </w:t>
      </w:r>
      <w:r w:rsidR="00DF552E" w:rsidRPr="00246DA2">
        <w:rPr>
          <w:rFonts w:ascii="Times New Roman" w:hAnsi="Times New Roman" w:cs="Times New Roman"/>
          <w:sz w:val="24"/>
          <w:szCs w:val="24"/>
        </w:rPr>
        <w:t xml:space="preserve">implementing several agricultural </w:t>
      </w:r>
      <w:r w:rsidRPr="00246DA2">
        <w:rPr>
          <w:rFonts w:ascii="Times New Roman" w:hAnsi="Times New Roman" w:cs="Times New Roman"/>
          <w:sz w:val="24"/>
          <w:szCs w:val="24"/>
        </w:rPr>
        <w:t>developments</w:t>
      </w:r>
      <w:r w:rsidR="0018579D" w:rsidRPr="00246DA2">
        <w:rPr>
          <w:rFonts w:ascii="Times New Roman" w:hAnsi="Times New Roman" w:cs="Times New Roman"/>
          <w:sz w:val="24"/>
          <w:szCs w:val="24"/>
        </w:rPr>
        <w:t xml:space="preserve">, emergency, rehabilitation and </w:t>
      </w:r>
      <w:r w:rsidRPr="00246DA2">
        <w:rPr>
          <w:rFonts w:ascii="Times New Roman" w:hAnsi="Times New Roman" w:cs="Times New Roman"/>
          <w:sz w:val="24"/>
          <w:szCs w:val="24"/>
        </w:rPr>
        <w:t>IGA</w:t>
      </w:r>
      <w:r w:rsidR="0018579D" w:rsidRPr="00246DA2">
        <w:rPr>
          <w:rFonts w:ascii="Times New Roman" w:hAnsi="Times New Roman" w:cs="Times New Roman"/>
          <w:sz w:val="24"/>
          <w:szCs w:val="24"/>
        </w:rPr>
        <w:t xml:space="preserve"> </w:t>
      </w:r>
      <w:r w:rsidR="00DF552E" w:rsidRPr="00246DA2">
        <w:rPr>
          <w:rFonts w:ascii="Times New Roman" w:hAnsi="Times New Roman" w:cs="Times New Roman"/>
          <w:sz w:val="24"/>
          <w:szCs w:val="24"/>
        </w:rPr>
        <w:t xml:space="preserve">related projects </w:t>
      </w:r>
      <w:r w:rsidR="00DF552E" w:rsidRPr="00246DA2">
        <w:rPr>
          <w:rFonts w:ascii="Times New Roman" w:eastAsia="Times New Roman" w:hAnsi="Times New Roman" w:cs="Times New Roman"/>
          <w:sz w:val="24"/>
          <w:szCs w:val="24"/>
        </w:rPr>
        <w:t xml:space="preserve">including </w:t>
      </w:r>
      <w:r w:rsidR="002636C8" w:rsidRPr="00246DA2">
        <w:rPr>
          <w:rFonts w:ascii="Times New Roman" w:eastAsia="Times New Roman" w:hAnsi="Times New Roman" w:cs="Times New Roman"/>
          <w:sz w:val="24"/>
          <w:szCs w:val="24"/>
        </w:rPr>
        <w:t>DFSA</w:t>
      </w:r>
      <w:r w:rsidR="00DF552E" w:rsidRPr="00246DA2">
        <w:rPr>
          <w:rFonts w:ascii="Times New Roman" w:eastAsia="Times New Roman" w:hAnsi="Times New Roman" w:cs="Times New Roman"/>
          <w:sz w:val="24"/>
          <w:szCs w:val="24"/>
        </w:rPr>
        <w:t xml:space="preserve"> of the Productive Safety Net Program (PSNP-4)</w:t>
      </w:r>
      <w:r w:rsidR="0018579D" w:rsidRPr="00246DA2">
        <w:rPr>
          <w:rFonts w:ascii="Times New Roman" w:eastAsia="Times New Roman" w:hAnsi="Times New Roman" w:cs="Times New Roman"/>
          <w:sz w:val="24"/>
          <w:szCs w:val="24"/>
        </w:rPr>
        <w:t>.</w:t>
      </w:r>
      <w:r w:rsidR="00DF552E" w:rsidRPr="00246DA2">
        <w:rPr>
          <w:rFonts w:ascii="Times New Roman" w:eastAsia="Times New Roman" w:hAnsi="Times New Roman" w:cs="Times New Roman"/>
          <w:sz w:val="24"/>
          <w:szCs w:val="24"/>
        </w:rPr>
        <w:t xml:space="preserve"> </w:t>
      </w:r>
      <w:r w:rsidR="00DF552E" w:rsidRPr="00246DA2">
        <w:rPr>
          <w:rFonts w:ascii="Times New Roman" w:hAnsi="Times New Roman" w:cs="Times New Roman"/>
          <w:sz w:val="24"/>
          <w:szCs w:val="24"/>
        </w:rPr>
        <w:t xml:space="preserve">It operates in a number of zones and districts in Oromia and Somali regions and Dire Dawa city administrations. For this particular </w:t>
      </w:r>
      <w:r w:rsidR="003825F4" w:rsidRPr="00246DA2">
        <w:rPr>
          <w:rFonts w:ascii="Times New Roman" w:hAnsi="Times New Roman" w:cs="Times New Roman"/>
          <w:bCs/>
          <w:sz w:val="24"/>
          <w:szCs w:val="24"/>
        </w:rPr>
        <w:t xml:space="preserve">IGA and Financial </w:t>
      </w:r>
      <w:r w:rsidR="007A3151" w:rsidRPr="00246DA2">
        <w:rPr>
          <w:rFonts w:ascii="Times New Roman" w:hAnsi="Times New Roman" w:cs="Times New Roman"/>
          <w:bCs/>
          <w:sz w:val="24"/>
          <w:szCs w:val="24"/>
        </w:rPr>
        <w:t>Management</w:t>
      </w:r>
      <w:r w:rsidR="003825F4" w:rsidRPr="00246DA2">
        <w:rPr>
          <w:rFonts w:ascii="Times New Roman" w:hAnsi="Times New Roman" w:cs="Times New Roman"/>
          <w:bCs/>
          <w:sz w:val="24"/>
          <w:szCs w:val="24"/>
        </w:rPr>
        <w:t xml:space="preserve"> </w:t>
      </w:r>
      <w:r w:rsidR="00DF552E" w:rsidRPr="00246DA2">
        <w:rPr>
          <w:rFonts w:ascii="Times New Roman" w:hAnsi="Times New Roman" w:cs="Times New Roman"/>
          <w:sz w:val="24"/>
          <w:szCs w:val="24"/>
        </w:rPr>
        <w:t>assignment, three neighboring districts (Babile,</w:t>
      </w:r>
      <w:r w:rsidR="0018579D" w:rsidRPr="00246DA2">
        <w:rPr>
          <w:rFonts w:ascii="Times New Roman" w:hAnsi="Times New Roman" w:cs="Times New Roman"/>
          <w:sz w:val="24"/>
          <w:szCs w:val="24"/>
        </w:rPr>
        <w:t xml:space="preserve"> Midhega Tola</w:t>
      </w:r>
      <w:r w:rsidR="003C71F6" w:rsidRPr="00246DA2">
        <w:rPr>
          <w:rFonts w:ascii="Times New Roman" w:hAnsi="Times New Roman" w:cs="Times New Roman"/>
          <w:sz w:val="24"/>
          <w:szCs w:val="24"/>
        </w:rPr>
        <w:t xml:space="preserve"> and Dire Dawa areas</w:t>
      </w:r>
      <w:r w:rsidR="00DF552E" w:rsidRPr="00246DA2">
        <w:rPr>
          <w:rFonts w:ascii="Times New Roman" w:hAnsi="Times New Roman" w:cs="Times New Roman"/>
          <w:sz w:val="24"/>
          <w:szCs w:val="24"/>
        </w:rPr>
        <w:t>) of East Hararghie zone of the Oromia region</w:t>
      </w:r>
      <w:r w:rsidR="003C71F6" w:rsidRPr="00246DA2">
        <w:rPr>
          <w:rFonts w:ascii="Times New Roman" w:hAnsi="Times New Roman" w:cs="Times New Roman"/>
          <w:sz w:val="24"/>
          <w:szCs w:val="24"/>
        </w:rPr>
        <w:t xml:space="preserve"> and Dire Dawa City Administration </w:t>
      </w:r>
      <w:r w:rsidRPr="00246DA2">
        <w:rPr>
          <w:rFonts w:ascii="Times New Roman" w:hAnsi="Times New Roman" w:cs="Times New Roman"/>
          <w:sz w:val="24"/>
          <w:szCs w:val="24"/>
        </w:rPr>
        <w:t>will be selected</w:t>
      </w:r>
      <w:r w:rsidR="00DF552E" w:rsidRPr="00246DA2">
        <w:rPr>
          <w:rFonts w:ascii="Times New Roman" w:hAnsi="Times New Roman" w:cs="Times New Roman"/>
          <w:sz w:val="24"/>
          <w:szCs w:val="24"/>
        </w:rPr>
        <w:t>. The volunteer will transfer technologies</w:t>
      </w:r>
      <w:r w:rsidR="003C71F6" w:rsidRPr="00246DA2">
        <w:rPr>
          <w:rFonts w:ascii="Times New Roman" w:hAnsi="Times New Roman" w:cs="Times New Roman"/>
          <w:sz w:val="24"/>
          <w:szCs w:val="24"/>
        </w:rPr>
        <w:t xml:space="preserve">, </w:t>
      </w:r>
      <w:r w:rsidR="007A3151" w:rsidRPr="00246DA2">
        <w:rPr>
          <w:rFonts w:ascii="Times New Roman" w:hAnsi="Times New Roman" w:cs="Times New Roman"/>
          <w:sz w:val="24"/>
          <w:szCs w:val="24"/>
        </w:rPr>
        <w:t>Knowledge</w:t>
      </w:r>
      <w:r w:rsidR="003C71F6" w:rsidRPr="00246DA2">
        <w:rPr>
          <w:rFonts w:ascii="Times New Roman" w:hAnsi="Times New Roman" w:cs="Times New Roman"/>
          <w:sz w:val="24"/>
          <w:szCs w:val="24"/>
        </w:rPr>
        <w:t xml:space="preserve"> and skills</w:t>
      </w:r>
      <w:r w:rsidR="00DF552E" w:rsidRPr="00246DA2">
        <w:rPr>
          <w:rFonts w:ascii="Times New Roman" w:hAnsi="Times New Roman" w:cs="Times New Roman"/>
          <w:sz w:val="24"/>
          <w:szCs w:val="24"/>
        </w:rPr>
        <w:t xml:space="preserve"> on the selected</w:t>
      </w:r>
      <w:r w:rsidR="003C71F6" w:rsidRPr="00246DA2">
        <w:rPr>
          <w:rFonts w:ascii="Times New Roman" w:hAnsi="Times New Roman" w:cs="Times New Roman"/>
          <w:sz w:val="24"/>
          <w:szCs w:val="24"/>
        </w:rPr>
        <w:t xml:space="preserve"> IGA and </w:t>
      </w:r>
      <w:r w:rsidR="006F0878" w:rsidRPr="00246DA2">
        <w:rPr>
          <w:rFonts w:ascii="Times New Roman" w:hAnsi="Times New Roman" w:cs="Times New Roman"/>
          <w:sz w:val="24"/>
          <w:szCs w:val="24"/>
        </w:rPr>
        <w:t>FM</w:t>
      </w:r>
      <w:r w:rsidR="003C71F6" w:rsidRPr="00246DA2">
        <w:rPr>
          <w:rFonts w:ascii="Times New Roman" w:hAnsi="Times New Roman" w:cs="Times New Roman"/>
          <w:sz w:val="24"/>
          <w:szCs w:val="24"/>
        </w:rPr>
        <w:t xml:space="preserve"> skill</w:t>
      </w:r>
      <w:r w:rsidR="00DF552E" w:rsidRPr="00246DA2">
        <w:rPr>
          <w:rFonts w:ascii="Times New Roman" w:hAnsi="Times New Roman" w:cs="Times New Roman"/>
          <w:sz w:val="24"/>
          <w:szCs w:val="24"/>
        </w:rPr>
        <w:t xml:space="preserve"> which are important</w:t>
      </w:r>
      <w:r w:rsidR="003C71F6" w:rsidRPr="00246DA2">
        <w:rPr>
          <w:rFonts w:ascii="Times New Roman" w:hAnsi="Times New Roman" w:cs="Times New Roman"/>
          <w:sz w:val="24"/>
          <w:szCs w:val="24"/>
        </w:rPr>
        <w:t xml:space="preserve"> </w:t>
      </w:r>
      <w:r w:rsidR="00103A93" w:rsidRPr="00246DA2">
        <w:rPr>
          <w:rFonts w:ascii="Times New Roman" w:hAnsi="Times New Roman" w:cs="Times New Roman"/>
          <w:sz w:val="24"/>
          <w:szCs w:val="24"/>
        </w:rPr>
        <w:t>to</w:t>
      </w:r>
      <w:r w:rsidR="003C71F6" w:rsidRPr="00246DA2">
        <w:rPr>
          <w:rFonts w:ascii="Times New Roman" w:hAnsi="Times New Roman" w:cs="Times New Roman"/>
          <w:sz w:val="24"/>
          <w:szCs w:val="24"/>
        </w:rPr>
        <w:t xml:space="preserve"> increase and diversify income, </w:t>
      </w:r>
      <w:r w:rsidR="006F0878" w:rsidRPr="00246DA2">
        <w:rPr>
          <w:rFonts w:ascii="Times New Roman" w:hAnsi="Times New Roman" w:cs="Times New Roman"/>
          <w:sz w:val="24"/>
          <w:szCs w:val="24"/>
        </w:rPr>
        <w:t xml:space="preserve">and </w:t>
      </w:r>
      <w:r w:rsidR="003C71F6" w:rsidRPr="00246DA2">
        <w:rPr>
          <w:rFonts w:ascii="Times New Roman" w:hAnsi="Times New Roman" w:cs="Times New Roman"/>
          <w:sz w:val="24"/>
          <w:szCs w:val="24"/>
        </w:rPr>
        <w:t>strengthen on- or off-farm enterprises</w:t>
      </w:r>
      <w:r w:rsidR="00DF552E" w:rsidRPr="00246DA2">
        <w:rPr>
          <w:rFonts w:ascii="Times New Roman" w:hAnsi="Times New Roman" w:cs="Times New Roman"/>
          <w:sz w:val="24"/>
          <w:szCs w:val="24"/>
        </w:rPr>
        <w:t xml:space="preserve">. </w:t>
      </w:r>
    </w:p>
    <w:p w14:paraId="2915C060" w14:textId="77777777" w:rsidR="00FC1CED" w:rsidRPr="00246DA2" w:rsidRDefault="00FC1CED" w:rsidP="00246DA2">
      <w:pPr>
        <w:spacing w:after="0"/>
        <w:jc w:val="both"/>
        <w:rPr>
          <w:rFonts w:ascii="Times New Roman" w:hAnsi="Times New Roman" w:cs="Times New Roman"/>
          <w:sz w:val="24"/>
          <w:szCs w:val="24"/>
        </w:rPr>
      </w:pPr>
    </w:p>
    <w:p w14:paraId="7E3B3258" w14:textId="77777777" w:rsidR="00CA0691" w:rsidRPr="00246DA2" w:rsidRDefault="00CA0691" w:rsidP="00246DA2">
      <w:pPr>
        <w:numPr>
          <w:ilvl w:val="0"/>
          <w:numId w:val="4"/>
        </w:numPr>
        <w:spacing w:after="0"/>
        <w:contextualSpacing/>
        <w:jc w:val="both"/>
        <w:rPr>
          <w:rFonts w:ascii="Times New Roman" w:eastAsia="Times New Roman" w:hAnsi="Times New Roman" w:cs="Times New Roman"/>
          <w:b/>
          <w:sz w:val="24"/>
          <w:szCs w:val="24"/>
          <w:u w:val="single"/>
        </w:rPr>
      </w:pPr>
      <w:r w:rsidRPr="00246DA2">
        <w:rPr>
          <w:rFonts w:ascii="Times New Roman" w:eastAsia="Times New Roman" w:hAnsi="Times New Roman" w:cs="Times New Roman"/>
          <w:b/>
          <w:sz w:val="24"/>
          <w:szCs w:val="24"/>
          <w:u w:val="single"/>
        </w:rPr>
        <w:t>ISSUE DESCRIPTION</w:t>
      </w:r>
    </w:p>
    <w:p w14:paraId="40075DFE" w14:textId="77777777" w:rsidR="000758AE" w:rsidRPr="00246DA2" w:rsidRDefault="000758AE" w:rsidP="00246DA2">
      <w:pPr>
        <w:tabs>
          <w:tab w:val="left" w:pos="1019"/>
        </w:tabs>
        <w:spacing w:after="120"/>
        <w:jc w:val="both"/>
        <w:rPr>
          <w:rFonts w:ascii="Times New Roman" w:hAnsi="Times New Roman" w:cs="Times New Roman"/>
          <w:spacing w:val="-3"/>
          <w:sz w:val="24"/>
          <w:szCs w:val="24"/>
        </w:rPr>
      </w:pPr>
    </w:p>
    <w:p w14:paraId="240DAD97" w14:textId="13E3C5D4" w:rsidR="00E2132E" w:rsidRPr="00246DA2" w:rsidRDefault="000758AE" w:rsidP="00246DA2">
      <w:pPr>
        <w:tabs>
          <w:tab w:val="left" w:pos="1019"/>
        </w:tabs>
        <w:spacing w:after="120"/>
        <w:jc w:val="both"/>
        <w:rPr>
          <w:rFonts w:ascii="Times New Roman" w:hAnsi="Times New Roman" w:cs="Times New Roman"/>
          <w:b/>
          <w:i/>
          <w:sz w:val="24"/>
          <w:szCs w:val="24"/>
        </w:rPr>
      </w:pPr>
      <w:r w:rsidRPr="00246DA2">
        <w:rPr>
          <w:rFonts w:ascii="Times New Roman" w:hAnsi="Times New Roman" w:cs="Times New Roman"/>
          <w:sz w:val="24"/>
          <w:szCs w:val="24"/>
        </w:rPr>
        <w:t xml:space="preserve">Operating an IGA and </w:t>
      </w:r>
      <w:r w:rsidR="006F0878" w:rsidRPr="00246DA2">
        <w:rPr>
          <w:rFonts w:ascii="Times New Roman" w:hAnsi="Times New Roman" w:cs="Times New Roman"/>
          <w:sz w:val="24"/>
          <w:szCs w:val="24"/>
        </w:rPr>
        <w:t>FM</w:t>
      </w:r>
      <w:r w:rsidRPr="00246DA2">
        <w:rPr>
          <w:rFonts w:ascii="Times New Roman" w:hAnsi="Times New Roman" w:cs="Times New Roman"/>
          <w:sz w:val="24"/>
          <w:szCs w:val="24"/>
        </w:rPr>
        <w:t xml:space="preserve"> </w:t>
      </w:r>
      <w:r w:rsidR="00115E2C" w:rsidRPr="00246DA2">
        <w:rPr>
          <w:rFonts w:ascii="Times New Roman" w:hAnsi="Times New Roman" w:cs="Times New Roman"/>
          <w:sz w:val="24"/>
          <w:szCs w:val="24"/>
        </w:rPr>
        <w:t xml:space="preserve">provides the opportunity to be self -employed using one's own skills and resources. Unfortunately, </w:t>
      </w:r>
      <w:r w:rsidR="006F0878" w:rsidRPr="00246DA2">
        <w:rPr>
          <w:rFonts w:ascii="Times New Roman" w:hAnsi="Times New Roman" w:cs="Times New Roman"/>
          <w:sz w:val="24"/>
          <w:szCs w:val="24"/>
        </w:rPr>
        <w:t xml:space="preserve">the large majority of </w:t>
      </w:r>
      <w:r w:rsidR="00115E2C" w:rsidRPr="00246DA2">
        <w:rPr>
          <w:rFonts w:ascii="Times New Roman" w:hAnsi="Times New Roman" w:cs="Times New Roman"/>
          <w:sz w:val="24"/>
          <w:szCs w:val="24"/>
        </w:rPr>
        <w:t xml:space="preserve">the poor do not have confidence in their capabilities and think that they cannot manage economic activities or other initiatives that let </w:t>
      </w:r>
      <w:r w:rsidR="00953BC9" w:rsidRPr="00246DA2">
        <w:rPr>
          <w:rFonts w:ascii="Times New Roman" w:hAnsi="Times New Roman" w:cs="Times New Roman"/>
          <w:sz w:val="24"/>
          <w:szCs w:val="24"/>
        </w:rPr>
        <w:t xml:space="preserve">their </w:t>
      </w:r>
      <w:r w:rsidR="00115E2C" w:rsidRPr="00246DA2">
        <w:rPr>
          <w:rFonts w:ascii="Times New Roman" w:hAnsi="Times New Roman" w:cs="Times New Roman"/>
          <w:sz w:val="24"/>
          <w:szCs w:val="24"/>
        </w:rPr>
        <w:t xml:space="preserve">live better. </w:t>
      </w:r>
      <w:r w:rsidR="00E2132E" w:rsidRPr="00246DA2">
        <w:rPr>
          <w:rFonts w:ascii="Times New Roman" w:hAnsi="Times New Roman" w:cs="Times New Roman"/>
          <w:spacing w:val="-3"/>
          <w:sz w:val="24"/>
          <w:szCs w:val="24"/>
        </w:rPr>
        <w:t xml:space="preserve">Poor families in the rural areas of Ethiopia often do not have a great deal of experience with managing financial and other resources </w:t>
      </w:r>
      <w:r w:rsidR="00953BC9" w:rsidRPr="00246DA2">
        <w:rPr>
          <w:rFonts w:ascii="Times New Roman" w:hAnsi="Times New Roman" w:cs="Times New Roman"/>
          <w:spacing w:val="-3"/>
          <w:sz w:val="24"/>
          <w:szCs w:val="24"/>
        </w:rPr>
        <w:t>for</w:t>
      </w:r>
      <w:r w:rsidR="00E2132E" w:rsidRPr="00246DA2">
        <w:rPr>
          <w:rFonts w:ascii="Times New Roman" w:hAnsi="Times New Roman" w:cs="Times New Roman"/>
          <w:spacing w:val="-3"/>
          <w:sz w:val="24"/>
          <w:szCs w:val="24"/>
        </w:rPr>
        <w:t xml:space="preserve"> income generation</w:t>
      </w:r>
      <w:r w:rsidR="00953BC9" w:rsidRPr="00246DA2">
        <w:rPr>
          <w:rFonts w:ascii="Times New Roman" w:hAnsi="Times New Roman" w:cs="Times New Roman"/>
          <w:spacing w:val="-3"/>
          <w:sz w:val="24"/>
          <w:szCs w:val="24"/>
        </w:rPr>
        <w:t xml:space="preserve"> and diversify livelihood</w:t>
      </w:r>
      <w:r w:rsidR="00E2132E" w:rsidRPr="00246DA2">
        <w:rPr>
          <w:rFonts w:ascii="Times New Roman" w:hAnsi="Times New Roman" w:cs="Times New Roman"/>
          <w:spacing w:val="-3"/>
          <w:sz w:val="24"/>
          <w:szCs w:val="24"/>
        </w:rPr>
        <w:t xml:space="preserve">. Although many supplement family </w:t>
      </w:r>
      <w:r w:rsidR="00E654E8" w:rsidRPr="00246DA2">
        <w:rPr>
          <w:rFonts w:ascii="Times New Roman" w:hAnsi="Times New Roman" w:cs="Times New Roman"/>
          <w:spacing w:val="-3"/>
          <w:sz w:val="24"/>
          <w:szCs w:val="24"/>
        </w:rPr>
        <w:t>incomes</w:t>
      </w:r>
      <w:r w:rsidR="00E2132E" w:rsidRPr="00246DA2">
        <w:rPr>
          <w:rFonts w:ascii="Times New Roman" w:hAnsi="Times New Roman" w:cs="Times New Roman"/>
          <w:spacing w:val="-3"/>
          <w:sz w:val="24"/>
          <w:szCs w:val="24"/>
        </w:rPr>
        <w:t xml:space="preserve"> with earnings from small household-based activities, few have experience </w:t>
      </w:r>
      <w:r w:rsidR="006F0878" w:rsidRPr="00246DA2">
        <w:rPr>
          <w:rFonts w:ascii="Times New Roman" w:hAnsi="Times New Roman" w:cs="Times New Roman"/>
          <w:spacing w:val="-3"/>
          <w:sz w:val="24"/>
          <w:szCs w:val="24"/>
        </w:rPr>
        <w:t xml:space="preserve">in </w:t>
      </w:r>
      <w:r w:rsidR="00E2132E" w:rsidRPr="00246DA2">
        <w:rPr>
          <w:rFonts w:ascii="Times New Roman" w:hAnsi="Times New Roman" w:cs="Times New Roman"/>
          <w:spacing w:val="-3"/>
          <w:sz w:val="24"/>
          <w:szCs w:val="24"/>
        </w:rPr>
        <w:t>saving and borrowing money for investment in an IGA.</w:t>
      </w:r>
      <w:r w:rsidR="006F0878" w:rsidRPr="00246DA2">
        <w:rPr>
          <w:rFonts w:ascii="Times New Roman" w:hAnsi="Times New Roman" w:cs="Times New Roman"/>
          <w:spacing w:val="-3"/>
          <w:sz w:val="24"/>
          <w:szCs w:val="24"/>
        </w:rPr>
        <w:t xml:space="preserve"> As a result, the livelihood entirely depend on agriculture which is</w:t>
      </w:r>
      <w:r w:rsidR="006F0878" w:rsidRPr="00246DA2">
        <w:rPr>
          <w:rFonts w:ascii="Times New Roman" w:hAnsi="Times New Roman" w:cs="Times New Roman"/>
          <w:spacing w:val="-3"/>
          <w:sz w:val="24"/>
          <w:szCs w:val="24"/>
        </w:rPr>
        <w:t xml:space="preserve"> nowadays highly vulnerable to climate change.</w:t>
      </w:r>
    </w:p>
    <w:p w14:paraId="3BC92CBB" w14:textId="03E03D26" w:rsidR="00CA0691" w:rsidRPr="00246DA2" w:rsidRDefault="00E2132E" w:rsidP="00246DA2">
      <w:pPr>
        <w:tabs>
          <w:tab w:val="left" w:pos="-720"/>
        </w:tabs>
        <w:suppressAutoHyphens/>
        <w:spacing w:after="120"/>
        <w:jc w:val="both"/>
        <w:rPr>
          <w:rFonts w:ascii="Times New Roman" w:hAnsi="Times New Roman" w:cs="Times New Roman"/>
          <w:spacing w:val="-3"/>
          <w:sz w:val="24"/>
          <w:szCs w:val="24"/>
        </w:rPr>
      </w:pPr>
      <w:r w:rsidRPr="00246DA2">
        <w:rPr>
          <w:rFonts w:ascii="Times New Roman" w:hAnsi="Times New Roman" w:cs="Times New Roman"/>
          <w:spacing w:val="-3"/>
          <w:sz w:val="24"/>
          <w:szCs w:val="24"/>
        </w:rPr>
        <w:lastRenderedPageBreak/>
        <w:t>The I</w:t>
      </w:r>
      <w:r w:rsidR="000758AE" w:rsidRPr="00246DA2">
        <w:rPr>
          <w:rFonts w:ascii="Times New Roman" w:hAnsi="Times New Roman" w:cs="Times New Roman"/>
          <w:spacing w:val="-3"/>
          <w:sz w:val="24"/>
          <w:szCs w:val="24"/>
        </w:rPr>
        <w:t>GAs supported through various</w:t>
      </w:r>
      <w:r w:rsidRPr="00246DA2">
        <w:rPr>
          <w:rFonts w:ascii="Times New Roman" w:hAnsi="Times New Roman" w:cs="Times New Roman"/>
          <w:spacing w:val="-3"/>
          <w:sz w:val="24"/>
          <w:szCs w:val="24"/>
        </w:rPr>
        <w:t xml:space="preserve"> programs are usually larger and more complex </w:t>
      </w:r>
      <w:r w:rsidR="00231584" w:rsidRPr="00246DA2">
        <w:rPr>
          <w:rFonts w:ascii="Times New Roman" w:hAnsi="Times New Roman" w:cs="Times New Roman"/>
          <w:spacing w:val="-3"/>
          <w:sz w:val="24"/>
          <w:szCs w:val="24"/>
        </w:rPr>
        <w:t xml:space="preserve">for farmers </w:t>
      </w:r>
      <w:r w:rsidRPr="00246DA2">
        <w:rPr>
          <w:rFonts w:ascii="Times New Roman" w:hAnsi="Times New Roman" w:cs="Times New Roman"/>
          <w:spacing w:val="-3"/>
          <w:sz w:val="24"/>
          <w:szCs w:val="24"/>
        </w:rPr>
        <w:t xml:space="preserve">than </w:t>
      </w:r>
      <w:r w:rsidR="00953BC9" w:rsidRPr="00246DA2">
        <w:rPr>
          <w:rFonts w:ascii="Times New Roman" w:hAnsi="Times New Roman" w:cs="Times New Roman"/>
          <w:spacing w:val="-3"/>
          <w:sz w:val="24"/>
          <w:szCs w:val="24"/>
        </w:rPr>
        <w:t xml:space="preserve">agriculture. </w:t>
      </w:r>
      <w:r w:rsidR="006F0878" w:rsidRPr="00246DA2">
        <w:rPr>
          <w:rFonts w:ascii="Times New Roman" w:hAnsi="Times New Roman" w:cs="Times New Roman"/>
          <w:spacing w:val="-3"/>
          <w:sz w:val="24"/>
          <w:szCs w:val="24"/>
        </w:rPr>
        <w:t xml:space="preserve">This is because of lack of appropriate skill training. </w:t>
      </w:r>
      <w:r w:rsidR="00953BC9" w:rsidRPr="00246DA2">
        <w:rPr>
          <w:rFonts w:ascii="Times New Roman" w:hAnsi="Times New Roman" w:cs="Times New Roman"/>
          <w:spacing w:val="-3"/>
          <w:sz w:val="24"/>
          <w:szCs w:val="24"/>
        </w:rPr>
        <w:t xml:space="preserve">So that </w:t>
      </w:r>
      <w:r w:rsidR="00231584" w:rsidRPr="00246DA2">
        <w:rPr>
          <w:rFonts w:ascii="Times New Roman" w:hAnsi="Times New Roman" w:cs="Times New Roman"/>
          <w:spacing w:val="-3"/>
          <w:sz w:val="24"/>
          <w:szCs w:val="24"/>
        </w:rPr>
        <w:t xml:space="preserve">it </w:t>
      </w:r>
      <w:r w:rsidR="00953BC9" w:rsidRPr="00246DA2">
        <w:rPr>
          <w:rFonts w:ascii="Times New Roman" w:hAnsi="Times New Roman" w:cs="Times New Roman"/>
          <w:spacing w:val="-3"/>
          <w:sz w:val="24"/>
          <w:szCs w:val="24"/>
        </w:rPr>
        <w:t>is challenging for them</w:t>
      </w:r>
      <w:r w:rsidRPr="00246DA2">
        <w:rPr>
          <w:rFonts w:ascii="Times New Roman" w:hAnsi="Times New Roman" w:cs="Times New Roman"/>
          <w:spacing w:val="-3"/>
          <w:sz w:val="24"/>
          <w:szCs w:val="24"/>
        </w:rPr>
        <w:t xml:space="preserve"> to</w:t>
      </w:r>
      <w:r w:rsidR="00953BC9" w:rsidRPr="00246DA2">
        <w:rPr>
          <w:rFonts w:ascii="Times New Roman" w:hAnsi="Times New Roman" w:cs="Times New Roman"/>
          <w:spacing w:val="-3"/>
          <w:sz w:val="24"/>
          <w:szCs w:val="24"/>
        </w:rPr>
        <w:t xml:space="preserve"> take</w:t>
      </w:r>
      <w:r w:rsidRPr="00246DA2">
        <w:rPr>
          <w:rFonts w:ascii="Times New Roman" w:hAnsi="Times New Roman" w:cs="Times New Roman"/>
          <w:spacing w:val="-3"/>
          <w:sz w:val="24"/>
          <w:szCs w:val="24"/>
        </w:rPr>
        <w:t xml:space="preserve"> the risk of financial losses if the activity fails. This risk of failure can be reduced by providing participants with training that enables them to systematically assess the appropriateness of several potential IGAs, comparing each to their specific skills and resources. An analysis of this kind will allow each of them to choose the IGA that is most suitable, given their individual circumstances. </w:t>
      </w:r>
    </w:p>
    <w:p w14:paraId="2FC5E896" w14:textId="57A7FEF3" w:rsidR="00DF552E" w:rsidRPr="00246DA2" w:rsidRDefault="000758AE" w:rsidP="00246DA2">
      <w:pPr>
        <w:tabs>
          <w:tab w:val="left" w:pos="-720"/>
        </w:tabs>
        <w:suppressAutoHyphens/>
        <w:spacing w:after="120"/>
        <w:jc w:val="both"/>
        <w:rPr>
          <w:rFonts w:ascii="Times New Roman" w:eastAsia="Calibri" w:hAnsi="Times New Roman" w:cs="Times New Roman"/>
          <w:color w:val="FF0000"/>
          <w:sz w:val="24"/>
          <w:szCs w:val="24"/>
        </w:rPr>
      </w:pPr>
      <w:r w:rsidRPr="00246DA2">
        <w:rPr>
          <w:rFonts w:ascii="Times New Roman" w:hAnsi="Times New Roman" w:cs="Times New Roman"/>
          <w:sz w:val="24"/>
          <w:szCs w:val="24"/>
        </w:rPr>
        <w:t xml:space="preserve">Therefore, the host requested for </w:t>
      </w:r>
      <w:r w:rsidR="006F0878" w:rsidRPr="00246DA2">
        <w:rPr>
          <w:rFonts w:ascii="Times New Roman" w:hAnsi="Times New Roman" w:cs="Times New Roman"/>
          <w:sz w:val="24"/>
          <w:szCs w:val="24"/>
        </w:rPr>
        <w:t xml:space="preserve">CRS, </w:t>
      </w:r>
      <w:r w:rsidRPr="00246DA2">
        <w:rPr>
          <w:rFonts w:ascii="Times New Roman" w:hAnsi="Times New Roman" w:cs="Times New Roman"/>
          <w:sz w:val="24"/>
          <w:szCs w:val="24"/>
        </w:rPr>
        <w:t xml:space="preserve">F2F volunteer assistance </w:t>
      </w:r>
      <w:r w:rsidR="00C771AE" w:rsidRPr="00246DA2">
        <w:rPr>
          <w:rFonts w:ascii="Times New Roman" w:hAnsi="Times New Roman" w:cs="Times New Roman"/>
          <w:sz w:val="24"/>
          <w:szCs w:val="24"/>
        </w:rPr>
        <w:t xml:space="preserve">on IGA Selection, Planning and </w:t>
      </w:r>
      <w:r w:rsidR="006F0878" w:rsidRPr="00246DA2">
        <w:rPr>
          <w:rFonts w:ascii="Times New Roman" w:hAnsi="Times New Roman" w:cs="Times New Roman"/>
          <w:sz w:val="24"/>
          <w:szCs w:val="24"/>
        </w:rPr>
        <w:t>FM</w:t>
      </w:r>
      <w:r w:rsidR="00C771AE" w:rsidRPr="00246DA2">
        <w:rPr>
          <w:rFonts w:ascii="Times New Roman" w:hAnsi="Times New Roman" w:cs="Times New Roman"/>
          <w:sz w:val="24"/>
          <w:szCs w:val="24"/>
        </w:rPr>
        <w:t xml:space="preserve"> skill which consists; </w:t>
      </w:r>
      <w:r w:rsidR="00F12CCC" w:rsidRPr="00246DA2">
        <w:rPr>
          <w:rFonts w:ascii="Times New Roman" w:hAnsi="Times New Roman" w:cs="Times New Roman"/>
          <w:sz w:val="24"/>
          <w:szCs w:val="24"/>
        </w:rPr>
        <w:t>b</w:t>
      </w:r>
      <w:r w:rsidR="00C771AE" w:rsidRPr="00246DA2">
        <w:rPr>
          <w:rFonts w:ascii="Times New Roman" w:hAnsi="Times New Roman" w:cs="Times New Roman"/>
          <w:sz w:val="24"/>
          <w:szCs w:val="24"/>
        </w:rPr>
        <w:t xml:space="preserve">asic marketing skill, BDS and business plan preparation </w:t>
      </w:r>
      <w:r w:rsidRPr="00246DA2">
        <w:rPr>
          <w:rFonts w:ascii="Times New Roman" w:hAnsi="Times New Roman" w:cs="Times New Roman"/>
          <w:sz w:val="24"/>
          <w:szCs w:val="24"/>
        </w:rPr>
        <w:t xml:space="preserve">were chosen by the host as </w:t>
      </w:r>
      <w:r w:rsidR="006F0878" w:rsidRPr="00246DA2">
        <w:rPr>
          <w:rFonts w:ascii="Times New Roman" w:hAnsi="Times New Roman" w:cs="Times New Roman"/>
          <w:sz w:val="24"/>
          <w:szCs w:val="24"/>
        </w:rPr>
        <w:t xml:space="preserve">it is the missing gap and </w:t>
      </w:r>
      <w:r w:rsidRPr="00246DA2">
        <w:rPr>
          <w:rFonts w:ascii="Times New Roman" w:hAnsi="Times New Roman" w:cs="Times New Roman"/>
          <w:sz w:val="24"/>
          <w:szCs w:val="24"/>
        </w:rPr>
        <w:t xml:space="preserve">one of the most important value chain activities to </w:t>
      </w:r>
      <w:r w:rsidR="006F0878" w:rsidRPr="00246DA2">
        <w:rPr>
          <w:rFonts w:ascii="Times New Roman" w:hAnsi="Times New Roman" w:cs="Times New Roman"/>
          <w:sz w:val="24"/>
          <w:szCs w:val="24"/>
        </w:rPr>
        <w:t xml:space="preserve">that </w:t>
      </w:r>
      <w:r w:rsidR="00C771AE" w:rsidRPr="00246DA2">
        <w:rPr>
          <w:rFonts w:ascii="Times New Roman" w:hAnsi="Times New Roman" w:cs="Times New Roman"/>
          <w:sz w:val="24"/>
          <w:szCs w:val="24"/>
        </w:rPr>
        <w:t>support women and youth by providing skills to gain a clear understanding of local economic opportunities and awareness of market potential and how to network with market actors</w:t>
      </w:r>
      <w:r w:rsidRPr="00246DA2">
        <w:rPr>
          <w:rFonts w:ascii="Times New Roman" w:hAnsi="Times New Roman" w:cs="Times New Roman"/>
          <w:sz w:val="24"/>
          <w:szCs w:val="24"/>
        </w:rPr>
        <w:t xml:space="preserve"> to</w:t>
      </w:r>
      <w:r w:rsidR="00C771AE" w:rsidRPr="00246DA2">
        <w:rPr>
          <w:rFonts w:ascii="Times New Roman" w:hAnsi="Times New Roman" w:cs="Times New Roman"/>
          <w:sz w:val="24"/>
          <w:szCs w:val="24"/>
        </w:rPr>
        <w:t xml:space="preserve"> ensure</w:t>
      </w:r>
      <w:r w:rsidRPr="00246DA2">
        <w:rPr>
          <w:rFonts w:ascii="Times New Roman" w:hAnsi="Times New Roman" w:cs="Times New Roman"/>
          <w:sz w:val="24"/>
          <w:szCs w:val="24"/>
        </w:rPr>
        <w:t xml:space="preserve"> food security and increased income earnings. </w:t>
      </w:r>
    </w:p>
    <w:p w14:paraId="0FB4E0BF" w14:textId="77777777" w:rsidR="00E04EBF" w:rsidRPr="00246DA2" w:rsidRDefault="00E04EBF" w:rsidP="00246DA2">
      <w:pPr>
        <w:tabs>
          <w:tab w:val="left" w:pos="-720"/>
        </w:tabs>
        <w:suppressAutoHyphens/>
        <w:spacing w:after="120"/>
        <w:jc w:val="both"/>
        <w:rPr>
          <w:rFonts w:ascii="Times New Roman" w:hAnsi="Times New Roman" w:cs="Times New Roman"/>
          <w:color w:val="FF0000"/>
          <w:spacing w:val="-3"/>
          <w:sz w:val="24"/>
          <w:szCs w:val="24"/>
        </w:rPr>
      </w:pPr>
    </w:p>
    <w:p w14:paraId="5678967C" w14:textId="77777777" w:rsidR="00CA0691" w:rsidRPr="00246DA2" w:rsidRDefault="00CA0691" w:rsidP="00246DA2">
      <w:pPr>
        <w:numPr>
          <w:ilvl w:val="0"/>
          <w:numId w:val="4"/>
        </w:numPr>
        <w:spacing w:after="0"/>
        <w:contextualSpacing/>
        <w:jc w:val="both"/>
        <w:rPr>
          <w:rFonts w:ascii="Times New Roman" w:eastAsia="Times New Roman" w:hAnsi="Times New Roman" w:cs="Times New Roman"/>
          <w:b/>
          <w:sz w:val="24"/>
          <w:szCs w:val="24"/>
          <w:u w:val="single"/>
        </w:rPr>
      </w:pPr>
      <w:r w:rsidRPr="00246DA2">
        <w:rPr>
          <w:rFonts w:ascii="Times New Roman" w:eastAsia="Times New Roman" w:hAnsi="Times New Roman" w:cs="Times New Roman"/>
          <w:b/>
          <w:sz w:val="24"/>
          <w:szCs w:val="24"/>
          <w:u w:val="single"/>
        </w:rPr>
        <w:t>OBJECTIVES OF THE ASSIGNMENT</w:t>
      </w:r>
    </w:p>
    <w:p w14:paraId="6B3204A3" w14:textId="77777777" w:rsidR="00CA0691" w:rsidRPr="00246DA2" w:rsidRDefault="00CA0691" w:rsidP="00246DA2">
      <w:pPr>
        <w:spacing w:after="0"/>
        <w:jc w:val="both"/>
        <w:rPr>
          <w:rFonts w:ascii="Times New Roman" w:hAnsi="Times New Roman" w:cs="Times New Roman"/>
          <w:b/>
          <w:sz w:val="24"/>
          <w:szCs w:val="24"/>
          <w:lang w:val="en-GB"/>
        </w:rPr>
      </w:pPr>
    </w:p>
    <w:p w14:paraId="7F76D74E" w14:textId="055C8DA0" w:rsidR="002937FE" w:rsidRPr="00246DA2" w:rsidRDefault="00CA0691" w:rsidP="00246DA2">
      <w:pPr>
        <w:spacing w:after="0"/>
        <w:jc w:val="both"/>
        <w:rPr>
          <w:rFonts w:ascii="Times New Roman" w:hAnsi="Times New Roman" w:cs="Times New Roman"/>
          <w:sz w:val="24"/>
          <w:szCs w:val="24"/>
        </w:rPr>
      </w:pPr>
      <w:r w:rsidRPr="00246DA2">
        <w:rPr>
          <w:rFonts w:ascii="Times New Roman" w:hAnsi="Times New Roman" w:cs="Times New Roman"/>
          <w:sz w:val="24"/>
          <w:szCs w:val="24"/>
          <w:lang w:val="en-GB"/>
        </w:rPr>
        <w:t xml:space="preserve">The objective of this </w:t>
      </w:r>
      <w:r w:rsidR="00191D1A" w:rsidRPr="00246DA2">
        <w:rPr>
          <w:rFonts w:ascii="Times New Roman" w:hAnsi="Times New Roman" w:cs="Times New Roman"/>
          <w:sz w:val="24"/>
          <w:szCs w:val="24"/>
        </w:rPr>
        <w:t xml:space="preserve">assignment is </w:t>
      </w:r>
      <w:r w:rsidR="00C61C7D" w:rsidRPr="00246DA2">
        <w:rPr>
          <w:rFonts w:ascii="Times New Roman" w:hAnsi="Times New Roman" w:cs="Times New Roman"/>
          <w:sz w:val="24"/>
          <w:szCs w:val="24"/>
        </w:rPr>
        <w:t xml:space="preserve">for </w:t>
      </w:r>
      <w:r w:rsidR="00C771AE" w:rsidRPr="00246DA2">
        <w:rPr>
          <w:rFonts w:ascii="Times New Roman" w:hAnsi="Times New Roman" w:cs="Times New Roman"/>
          <w:sz w:val="24"/>
          <w:szCs w:val="24"/>
        </w:rPr>
        <w:t>rural men, women and youth (</w:t>
      </w:r>
      <w:r w:rsidR="00191D1A" w:rsidRPr="00246DA2">
        <w:rPr>
          <w:rFonts w:ascii="Times New Roman" w:hAnsi="Times New Roman" w:cs="Times New Roman"/>
          <w:sz w:val="24"/>
          <w:szCs w:val="24"/>
        </w:rPr>
        <w:t>LG groups</w:t>
      </w:r>
      <w:r w:rsidR="008A001B" w:rsidRPr="00246DA2">
        <w:rPr>
          <w:rFonts w:ascii="Times New Roman" w:hAnsi="Times New Roman" w:cs="Times New Roman"/>
          <w:color w:val="070000"/>
          <w:sz w:val="24"/>
          <w:szCs w:val="24"/>
        </w:rPr>
        <w:t>,</w:t>
      </w:r>
      <w:r w:rsidR="00191D1A" w:rsidRPr="00246DA2">
        <w:rPr>
          <w:rFonts w:ascii="Times New Roman" w:hAnsi="Times New Roman" w:cs="Times New Roman"/>
          <w:color w:val="070000"/>
          <w:sz w:val="24"/>
          <w:szCs w:val="24"/>
        </w:rPr>
        <w:t xml:space="preserve"> PSNP clients </w:t>
      </w:r>
      <w:r w:rsidR="00F412AA" w:rsidRPr="00246DA2">
        <w:rPr>
          <w:rFonts w:ascii="Times New Roman" w:hAnsi="Times New Roman" w:cs="Times New Roman"/>
          <w:color w:val="070000"/>
          <w:sz w:val="24"/>
          <w:szCs w:val="24"/>
        </w:rPr>
        <w:t>and farmers</w:t>
      </w:r>
      <w:r w:rsidR="00C771AE" w:rsidRPr="00246DA2">
        <w:rPr>
          <w:rFonts w:ascii="Times New Roman" w:hAnsi="Times New Roman" w:cs="Times New Roman"/>
          <w:color w:val="070000"/>
          <w:sz w:val="24"/>
          <w:szCs w:val="24"/>
        </w:rPr>
        <w:t>)</w:t>
      </w:r>
      <w:r w:rsidR="009C624A" w:rsidRPr="00246DA2">
        <w:rPr>
          <w:rFonts w:ascii="Times New Roman" w:hAnsi="Times New Roman" w:cs="Times New Roman"/>
          <w:color w:val="070000"/>
          <w:sz w:val="24"/>
          <w:szCs w:val="24"/>
        </w:rPr>
        <w:t xml:space="preserve"> </w:t>
      </w:r>
      <w:r w:rsidR="00C61C7D" w:rsidRPr="00246DA2">
        <w:rPr>
          <w:rFonts w:ascii="Times New Roman" w:hAnsi="Times New Roman" w:cs="Times New Roman"/>
          <w:color w:val="070000"/>
          <w:sz w:val="24"/>
          <w:szCs w:val="24"/>
        </w:rPr>
        <w:t xml:space="preserve">to </w:t>
      </w:r>
      <w:r w:rsidR="009C624A" w:rsidRPr="00246DA2">
        <w:rPr>
          <w:rFonts w:ascii="Times New Roman" w:eastAsiaTheme="minorEastAsia" w:hAnsi="Times New Roman" w:cs="Times New Roman"/>
          <w:spacing w:val="-3"/>
          <w:sz w:val="24"/>
          <w:szCs w:val="24"/>
        </w:rPr>
        <w:t xml:space="preserve">diversify and increase their household income through improving their knowledge and practice on IGA and </w:t>
      </w:r>
      <w:r w:rsidR="00246DA2" w:rsidRPr="00246DA2">
        <w:rPr>
          <w:rFonts w:ascii="Times New Roman" w:eastAsiaTheme="minorEastAsia" w:hAnsi="Times New Roman" w:cs="Times New Roman"/>
          <w:spacing w:val="-3"/>
          <w:sz w:val="24"/>
          <w:szCs w:val="24"/>
        </w:rPr>
        <w:t>FM</w:t>
      </w:r>
      <w:r w:rsidR="009C624A" w:rsidRPr="00246DA2">
        <w:rPr>
          <w:rFonts w:ascii="Times New Roman" w:hAnsi="Times New Roman" w:cs="Times New Roman"/>
          <w:sz w:val="24"/>
          <w:szCs w:val="24"/>
        </w:rPr>
        <w:t xml:space="preserve"> skill</w:t>
      </w:r>
      <w:r w:rsidR="002937FE" w:rsidRPr="00246DA2">
        <w:rPr>
          <w:rFonts w:ascii="Times New Roman" w:hAnsi="Times New Roman" w:cs="Times New Roman"/>
          <w:sz w:val="24"/>
          <w:szCs w:val="24"/>
        </w:rPr>
        <w:t xml:space="preserve">s. This will include </w:t>
      </w:r>
      <w:r w:rsidR="002937FE" w:rsidRPr="00246DA2">
        <w:rPr>
          <w:rFonts w:ascii="Times New Roman" w:hAnsi="Times New Roman" w:cs="Times New Roman"/>
          <w:color w:val="070000"/>
          <w:sz w:val="24"/>
          <w:szCs w:val="24"/>
        </w:rPr>
        <w:t>training on</w:t>
      </w:r>
      <w:r w:rsidR="009C624A" w:rsidRPr="00246DA2">
        <w:rPr>
          <w:rFonts w:ascii="Times New Roman" w:hAnsi="Times New Roman" w:cs="Times New Roman"/>
          <w:sz w:val="24"/>
          <w:szCs w:val="24"/>
        </w:rPr>
        <w:t xml:space="preserve">; </w:t>
      </w:r>
      <w:r w:rsidR="002937FE" w:rsidRPr="00246DA2">
        <w:rPr>
          <w:rFonts w:ascii="Times New Roman" w:hAnsi="Times New Roman" w:cs="Times New Roman"/>
          <w:sz w:val="24"/>
          <w:szCs w:val="24"/>
        </w:rPr>
        <w:t>b</w:t>
      </w:r>
      <w:r w:rsidR="009C624A" w:rsidRPr="00246DA2">
        <w:rPr>
          <w:rFonts w:ascii="Times New Roman" w:hAnsi="Times New Roman" w:cs="Times New Roman"/>
          <w:sz w:val="24"/>
          <w:szCs w:val="24"/>
        </w:rPr>
        <w:t>asic marketing skill</w:t>
      </w:r>
      <w:r w:rsidR="002937FE" w:rsidRPr="00246DA2">
        <w:rPr>
          <w:rFonts w:ascii="Times New Roman" w:hAnsi="Times New Roman" w:cs="Times New Roman"/>
          <w:sz w:val="24"/>
          <w:szCs w:val="24"/>
        </w:rPr>
        <w:t>s</w:t>
      </w:r>
      <w:r w:rsidR="009C624A" w:rsidRPr="00246DA2">
        <w:rPr>
          <w:rFonts w:ascii="Times New Roman" w:hAnsi="Times New Roman" w:cs="Times New Roman"/>
          <w:sz w:val="24"/>
          <w:szCs w:val="24"/>
        </w:rPr>
        <w:t xml:space="preserve">, BDS and business plan </w:t>
      </w:r>
      <w:r w:rsidR="00DA565E" w:rsidRPr="00246DA2">
        <w:rPr>
          <w:rFonts w:ascii="Times New Roman" w:hAnsi="Times New Roman" w:cs="Times New Roman"/>
          <w:sz w:val="24"/>
          <w:szCs w:val="24"/>
        </w:rPr>
        <w:t>preparatio</w:t>
      </w:r>
      <w:r w:rsidR="002937FE" w:rsidRPr="00246DA2">
        <w:rPr>
          <w:rFonts w:ascii="Times New Roman" w:hAnsi="Times New Roman" w:cs="Times New Roman"/>
          <w:sz w:val="24"/>
          <w:szCs w:val="24"/>
        </w:rPr>
        <w:t xml:space="preserve">ns </w:t>
      </w:r>
      <w:r w:rsidR="00E04EBF" w:rsidRPr="00246DA2">
        <w:rPr>
          <w:rFonts w:ascii="Times New Roman" w:hAnsi="Times New Roman" w:cs="Times New Roman"/>
          <w:sz w:val="24"/>
          <w:szCs w:val="24"/>
        </w:rPr>
        <w:t>etc</w:t>
      </w:r>
      <w:r w:rsidR="008A001B" w:rsidRPr="00246DA2">
        <w:rPr>
          <w:rFonts w:ascii="Times New Roman" w:hAnsi="Times New Roman" w:cs="Times New Roman"/>
          <w:sz w:val="24"/>
          <w:szCs w:val="24"/>
        </w:rPr>
        <w:t xml:space="preserve">. </w:t>
      </w:r>
      <w:r w:rsidRPr="00246DA2">
        <w:rPr>
          <w:rFonts w:ascii="Times New Roman" w:hAnsi="Times New Roman" w:cs="Times New Roman"/>
          <w:sz w:val="24"/>
          <w:szCs w:val="24"/>
        </w:rPr>
        <w:t>It is targeted t</w:t>
      </w:r>
      <w:r w:rsidR="003516A4" w:rsidRPr="00246DA2">
        <w:rPr>
          <w:rFonts w:ascii="Times New Roman" w:hAnsi="Times New Roman" w:cs="Times New Roman"/>
          <w:sz w:val="24"/>
          <w:szCs w:val="24"/>
          <w:lang w:val="en-GB"/>
        </w:rPr>
        <w:t xml:space="preserve">o address </w:t>
      </w:r>
      <w:r w:rsidR="007A3151" w:rsidRPr="00246DA2">
        <w:rPr>
          <w:rFonts w:ascii="Times New Roman" w:hAnsi="Times New Roman" w:cs="Times New Roman"/>
          <w:sz w:val="24"/>
          <w:szCs w:val="24"/>
          <w:lang w:val="en-GB"/>
        </w:rPr>
        <w:t>120 (40 per woreda) LG group members</w:t>
      </w:r>
      <w:r w:rsidRPr="00246DA2">
        <w:rPr>
          <w:rFonts w:ascii="Times New Roman" w:hAnsi="Times New Roman" w:cs="Times New Roman"/>
          <w:sz w:val="24"/>
          <w:szCs w:val="24"/>
          <w:lang w:val="en-GB"/>
        </w:rPr>
        <w:t xml:space="preserve"> </w:t>
      </w:r>
      <w:r w:rsidR="000E21FA" w:rsidRPr="00246DA2">
        <w:rPr>
          <w:rFonts w:ascii="Times New Roman" w:hAnsi="Times New Roman" w:cs="Times New Roman"/>
          <w:sz w:val="24"/>
          <w:szCs w:val="24"/>
          <w:lang w:val="en-GB"/>
        </w:rPr>
        <w:t>and</w:t>
      </w:r>
      <w:r w:rsidR="002E3FAA" w:rsidRPr="00246DA2">
        <w:rPr>
          <w:rFonts w:ascii="Times New Roman" w:hAnsi="Times New Roman" w:cs="Times New Roman"/>
          <w:sz w:val="24"/>
          <w:szCs w:val="24"/>
          <w:lang w:val="en-GB"/>
        </w:rPr>
        <w:t xml:space="preserve"> </w:t>
      </w:r>
      <w:r w:rsidR="007A3151" w:rsidRPr="00246DA2">
        <w:rPr>
          <w:rFonts w:ascii="Times New Roman" w:hAnsi="Times New Roman" w:cs="Times New Roman"/>
          <w:sz w:val="24"/>
          <w:szCs w:val="24"/>
          <w:lang w:val="en-GB"/>
        </w:rPr>
        <w:t>10-</w:t>
      </w:r>
      <w:r w:rsidR="00BF5943" w:rsidRPr="00246DA2">
        <w:rPr>
          <w:rFonts w:ascii="Times New Roman" w:hAnsi="Times New Roman" w:cs="Times New Roman"/>
          <w:sz w:val="24"/>
          <w:szCs w:val="24"/>
          <w:lang w:val="en-GB"/>
        </w:rPr>
        <w:t>25</w:t>
      </w:r>
      <w:r w:rsidR="007A3151" w:rsidRPr="00246DA2">
        <w:rPr>
          <w:rFonts w:ascii="Times New Roman" w:hAnsi="Times New Roman" w:cs="Times New Roman"/>
          <w:sz w:val="24"/>
          <w:szCs w:val="24"/>
          <w:lang w:val="en-GB"/>
        </w:rPr>
        <w:t xml:space="preserve"> </w:t>
      </w:r>
      <w:r w:rsidR="000E21FA" w:rsidRPr="00246DA2">
        <w:rPr>
          <w:rFonts w:ascii="Times New Roman" w:hAnsi="Times New Roman" w:cs="Times New Roman"/>
          <w:sz w:val="24"/>
          <w:szCs w:val="24"/>
          <w:lang w:val="en-GB"/>
        </w:rPr>
        <w:t xml:space="preserve">key </w:t>
      </w:r>
      <w:r w:rsidRPr="00246DA2">
        <w:rPr>
          <w:rFonts w:ascii="Times New Roman" w:hAnsi="Times New Roman" w:cs="Times New Roman"/>
          <w:sz w:val="24"/>
          <w:szCs w:val="24"/>
          <w:lang w:val="en-GB"/>
        </w:rPr>
        <w:t>staffs</w:t>
      </w:r>
      <w:r w:rsidR="00BF5943" w:rsidRPr="00246DA2">
        <w:rPr>
          <w:rFonts w:ascii="Times New Roman" w:hAnsi="Times New Roman" w:cs="Times New Roman"/>
          <w:sz w:val="24"/>
          <w:szCs w:val="24"/>
          <w:lang w:val="en-GB"/>
        </w:rPr>
        <w:t xml:space="preserve"> and FA</w:t>
      </w:r>
      <w:r w:rsidR="00246DA2" w:rsidRPr="00246DA2">
        <w:rPr>
          <w:rStyle w:val="FootnoteReference"/>
          <w:rFonts w:ascii="Times New Roman" w:hAnsi="Times New Roman" w:cs="Times New Roman"/>
          <w:sz w:val="24"/>
          <w:szCs w:val="24"/>
          <w:lang w:val="en-GB"/>
        </w:rPr>
        <w:footnoteReference w:id="5"/>
      </w:r>
      <w:r w:rsidRPr="00246DA2">
        <w:rPr>
          <w:rFonts w:ascii="Times New Roman" w:hAnsi="Times New Roman" w:cs="Times New Roman"/>
          <w:sz w:val="24"/>
          <w:szCs w:val="24"/>
          <w:lang w:val="en-GB"/>
        </w:rPr>
        <w:t xml:space="preserve"> of </w:t>
      </w:r>
      <w:r w:rsidR="000E21FA" w:rsidRPr="00246DA2">
        <w:rPr>
          <w:rFonts w:ascii="Times New Roman" w:hAnsi="Times New Roman" w:cs="Times New Roman"/>
          <w:sz w:val="24"/>
          <w:szCs w:val="24"/>
          <w:lang w:val="en-GB"/>
        </w:rPr>
        <w:t xml:space="preserve">the hosts and key stakeholders of the agricultural offices </w:t>
      </w:r>
      <w:r w:rsidRPr="00246DA2">
        <w:rPr>
          <w:rFonts w:ascii="Times New Roman" w:hAnsi="Times New Roman" w:cs="Times New Roman"/>
          <w:sz w:val="24"/>
          <w:szCs w:val="24"/>
          <w:lang w:val="en-GB"/>
        </w:rPr>
        <w:t>as a Training of Trainers</w:t>
      </w:r>
      <w:r w:rsidR="000E21FA" w:rsidRPr="00246DA2">
        <w:rPr>
          <w:rFonts w:ascii="Times New Roman" w:hAnsi="Times New Roman" w:cs="Times New Roman"/>
          <w:sz w:val="24"/>
          <w:szCs w:val="24"/>
          <w:lang w:val="en-GB"/>
        </w:rPr>
        <w:t xml:space="preserve"> (ToT)</w:t>
      </w:r>
      <w:r w:rsidRPr="00246DA2">
        <w:rPr>
          <w:rFonts w:ascii="Times New Roman" w:hAnsi="Times New Roman" w:cs="Times New Roman"/>
          <w:sz w:val="24"/>
          <w:szCs w:val="24"/>
          <w:lang w:val="en-GB"/>
        </w:rPr>
        <w:t xml:space="preserve">. </w:t>
      </w:r>
    </w:p>
    <w:p w14:paraId="4416458C" w14:textId="77777777" w:rsidR="00A35965" w:rsidRPr="00246DA2" w:rsidRDefault="00A35965" w:rsidP="00246DA2">
      <w:pPr>
        <w:spacing w:after="0"/>
        <w:jc w:val="both"/>
        <w:rPr>
          <w:rFonts w:ascii="Times New Roman" w:hAnsi="Times New Roman" w:cs="Times New Roman"/>
          <w:sz w:val="24"/>
          <w:szCs w:val="24"/>
        </w:rPr>
      </w:pPr>
    </w:p>
    <w:p w14:paraId="78E8C923" w14:textId="25F48E87" w:rsidR="00282530" w:rsidRPr="00246DA2" w:rsidRDefault="00CA0691" w:rsidP="00246DA2">
      <w:pPr>
        <w:spacing w:after="0"/>
        <w:jc w:val="both"/>
        <w:rPr>
          <w:rFonts w:ascii="Times New Roman" w:hAnsi="Times New Roman" w:cs="Times New Roman"/>
          <w:color w:val="000000" w:themeColor="text1"/>
          <w:sz w:val="24"/>
          <w:szCs w:val="24"/>
        </w:rPr>
      </w:pPr>
      <w:r w:rsidRPr="00246DA2">
        <w:rPr>
          <w:rFonts w:ascii="Times New Roman" w:hAnsi="Times New Roman" w:cs="Times New Roman"/>
          <w:sz w:val="24"/>
          <w:szCs w:val="24"/>
        </w:rPr>
        <w:t xml:space="preserve">The </w:t>
      </w:r>
      <w:r w:rsidR="000E21FA" w:rsidRPr="00246DA2">
        <w:rPr>
          <w:rFonts w:ascii="Times New Roman" w:hAnsi="Times New Roman" w:cs="Times New Roman"/>
          <w:sz w:val="24"/>
          <w:szCs w:val="24"/>
        </w:rPr>
        <w:t>specific objectives of this volunteer assignment, therefore, include</w:t>
      </w:r>
      <w:r w:rsidRPr="00246DA2">
        <w:rPr>
          <w:rFonts w:ascii="Times New Roman" w:hAnsi="Times New Roman" w:cs="Times New Roman"/>
          <w:color w:val="000000" w:themeColor="text1"/>
          <w:sz w:val="24"/>
          <w:szCs w:val="24"/>
        </w:rPr>
        <w:t>:</w:t>
      </w:r>
    </w:p>
    <w:p w14:paraId="67D36441" w14:textId="3F312A4B" w:rsidR="00282530" w:rsidRPr="00246DA2" w:rsidRDefault="00282530" w:rsidP="00246DA2">
      <w:pPr>
        <w:pStyle w:val="ListParagraph"/>
        <w:numPr>
          <w:ilvl w:val="0"/>
          <w:numId w:val="3"/>
        </w:numPr>
        <w:jc w:val="both"/>
        <w:rPr>
          <w:rFonts w:ascii="Times New Roman" w:hAnsi="Times New Roman" w:cs="Times New Roman"/>
          <w:sz w:val="24"/>
          <w:szCs w:val="24"/>
        </w:rPr>
      </w:pPr>
      <w:r w:rsidRPr="00246DA2">
        <w:rPr>
          <w:rFonts w:ascii="Times New Roman" w:eastAsia="Times New Roman" w:hAnsi="Times New Roman" w:cs="Times New Roman"/>
          <w:sz w:val="24"/>
          <w:szCs w:val="24"/>
        </w:rPr>
        <w:t xml:space="preserve">Enhance Knowledge </w:t>
      </w:r>
      <w:r w:rsidRPr="00246DA2">
        <w:rPr>
          <w:rFonts w:ascii="Times New Roman" w:hAnsi="Times New Roman" w:cs="Times New Roman"/>
          <w:sz w:val="24"/>
          <w:szCs w:val="24"/>
        </w:rPr>
        <w:t xml:space="preserve">on </w:t>
      </w:r>
      <w:r w:rsidR="00231584" w:rsidRPr="00246DA2">
        <w:rPr>
          <w:rFonts w:ascii="Times New Roman" w:hAnsi="Times New Roman" w:cs="Times New Roman"/>
          <w:sz w:val="24"/>
          <w:szCs w:val="24"/>
        </w:rPr>
        <w:t xml:space="preserve">IGA and </w:t>
      </w:r>
      <w:r w:rsidRPr="00246DA2">
        <w:rPr>
          <w:rFonts w:ascii="Times New Roman" w:hAnsi="Times New Roman" w:cs="Times New Roman"/>
          <w:sz w:val="24"/>
          <w:szCs w:val="24"/>
        </w:rPr>
        <w:t xml:space="preserve">Financial Management skill which consists; Basic marketing skill, BDS and business plan preparation </w:t>
      </w:r>
      <w:r w:rsidRPr="00246DA2">
        <w:rPr>
          <w:rFonts w:ascii="Times New Roman" w:hAnsi="Times New Roman" w:cs="Times New Roman"/>
          <w:color w:val="070000"/>
          <w:sz w:val="24"/>
          <w:szCs w:val="24"/>
        </w:rPr>
        <w:t xml:space="preserve"> </w:t>
      </w:r>
    </w:p>
    <w:p w14:paraId="33BA02C2" w14:textId="42E8346B" w:rsidR="00287BAC" w:rsidRPr="00246DA2" w:rsidRDefault="002937FE" w:rsidP="00246DA2">
      <w:pPr>
        <w:numPr>
          <w:ilvl w:val="0"/>
          <w:numId w:val="3"/>
        </w:numPr>
        <w:spacing w:after="120"/>
        <w:jc w:val="both"/>
        <w:rPr>
          <w:rFonts w:ascii="Times New Roman" w:eastAsiaTheme="minorEastAsia" w:hAnsi="Times New Roman" w:cs="Times New Roman"/>
          <w:spacing w:val="-3"/>
          <w:sz w:val="24"/>
          <w:szCs w:val="24"/>
        </w:rPr>
      </w:pPr>
      <w:r w:rsidRPr="00246DA2">
        <w:rPr>
          <w:rFonts w:ascii="Times New Roman" w:eastAsiaTheme="minorEastAsia" w:hAnsi="Times New Roman" w:cs="Times New Roman"/>
          <w:spacing w:val="-3"/>
          <w:sz w:val="24"/>
          <w:szCs w:val="24"/>
        </w:rPr>
        <w:t>S</w:t>
      </w:r>
      <w:r w:rsidR="00287BAC" w:rsidRPr="00246DA2">
        <w:rPr>
          <w:rFonts w:ascii="Times New Roman" w:eastAsiaTheme="minorEastAsia" w:hAnsi="Times New Roman" w:cs="Times New Roman"/>
          <w:spacing w:val="-3"/>
          <w:sz w:val="24"/>
          <w:szCs w:val="24"/>
        </w:rPr>
        <w:t xml:space="preserve">upport Livelihood group </w:t>
      </w:r>
      <w:r w:rsidR="007A3151" w:rsidRPr="00246DA2">
        <w:rPr>
          <w:rFonts w:ascii="Times New Roman" w:eastAsiaTheme="minorEastAsia" w:hAnsi="Times New Roman" w:cs="Times New Roman"/>
          <w:spacing w:val="-3"/>
          <w:sz w:val="24"/>
          <w:szCs w:val="24"/>
        </w:rPr>
        <w:t>members,</w:t>
      </w:r>
      <w:r w:rsidR="00287BAC" w:rsidRPr="00246DA2">
        <w:rPr>
          <w:rFonts w:ascii="Times New Roman" w:eastAsiaTheme="minorEastAsia" w:hAnsi="Times New Roman" w:cs="Times New Roman"/>
          <w:spacing w:val="-3"/>
          <w:sz w:val="24"/>
          <w:szCs w:val="24"/>
        </w:rPr>
        <w:t xml:space="preserve"> select an IGA that is suitable for their individual circumstances, after careful consideration of the technical, marketing and financial aspects </w:t>
      </w:r>
      <w:r w:rsidR="00231584" w:rsidRPr="00246DA2">
        <w:rPr>
          <w:rFonts w:ascii="Times New Roman" w:eastAsiaTheme="minorEastAsia" w:hAnsi="Times New Roman" w:cs="Times New Roman"/>
          <w:spacing w:val="-3"/>
          <w:sz w:val="24"/>
          <w:szCs w:val="24"/>
        </w:rPr>
        <w:t>among the</w:t>
      </w:r>
      <w:r w:rsidR="00287BAC" w:rsidRPr="00246DA2">
        <w:rPr>
          <w:rFonts w:ascii="Times New Roman" w:eastAsiaTheme="minorEastAsia" w:hAnsi="Times New Roman" w:cs="Times New Roman"/>
          <w:spacing w:val="-3"/>
          <w:sz w:val="24"/>
          <w:szCs w:val="24"/>
        </w:rPr>
        <w:t xml:space="preserve"> alternative IGAs;</w:t>
      </w:r>
    </w:p>
    <w:p w14:paraId="02088A99" w14:textId="77777777" w:rsidR="00287BAC" w:rsidRPr="00246DA2" w:rsidRDefault="00287BAC" w:rsidP="00246DA2">
      <w:pPr>
        <w:numPr>
          <w:ilvl w:val="0"/>
          <w:numId w:val="3"/>
        </w:numPr>
        <w:spacing w:after="120"/>
        <w:jc w:val="both"/>
        <w:rPr>
          <w:rFonts w:ascii="Times New Roman" w:eastAsiaTheme="minorEastAsia" w:hAnsi="Times New Roman" w:cs="Times New Roman"/>
          <w:spacing w:val="-3"/>
          <w:sz w:val="24"/>
          <w:szCs w:val="24"/>
        </w:rPr>
      </w:pPr>
      <w:r w:rsidRPr="00246DA2">
        <w:rPr>
          <w:rFonts w:ascii="Times New Roman" w:eastAsiaTheme="minorEastAsia" w:hAnsi="Times New Roman" w:cs="Times New Roman"/>
          <w:spacing w:val="-3"/>
          <w:sz w:val="24"/>
          <w:szCs w:val="24"/>
        </w:rPr>
        <w:t xml:space="preserve">Assisting Livelihood group </w:t>
      </w:r>
      <w:r w:rsidR="007A3151" w:rsidRPr="00246DA2">
        <w:rPr>
          <w:rFonts w:ascii="Times New Roman" w:eastAsiaTheme="minorEastAsia" w:hAnsi="Times New Roman" w:cs="Times New Roman"/>
          <w:spacing w:val="-3"/>
          <w:sz w:val="24"/>
          <w:szCs w:val="24"/>
        </w:rPr>
        <w:t>members to</w:t>
      </w:r>
      <w:r w:rsidRPr="00246DA2">
        <w:rPr>
          <w:rFonts w:ascii="Times New Roman" w:eastAsiaTheme="minorEastAsia" w:hAnsi="Times New Roman" w:cs="Times New Roman"/>
          <w:spacing w:val="-3"/>
          <w:sz w:val="24"/>
          <w:szCs w:val="24"/>
        </w:rPr>
        <w:t xml:space="preserve"> plan for the successful launch of the IGA after the selection has been made; and</w:t>
      </w:r>
    </w:p>
    <w:p w14:paraId="1CB9B2F3" w14:textId="77777777" w:rsidR="00282530" w:rsidRPr="00246DA2" w:rsidRDefault="00287BAC" w:rsidP="00246DA2">
      <w:pPr>
        <w:numPr>
          <w:ilvl w:val="0"/>
          <w:numId w:val="3"/>
        </w:numPr>
        <w:spacing w:after="120"/>
        <w:jc w:val="both"/>
        <w:rPr>
          <w:rFonts w:ascii="Times New Roman" w:eastAsiaTheme="minorEastAsia" w:hAnsi="Times New Roman" w:cs="Times New Roman"/>
          <w:spacing w:val="-3"/>
          <w:sz w:val="24"/>
          <w:szCs w:val="24"/>
        </w:rPr>
      </w:pPr>
      <w:r w:rsidRPr="00246DA2">
        <w:rPr>
          <w:rFonts w:ascii="Times New Roman" w:eastAsiaTheme="minorEastAsia" w:hAnsi="Times New Roman" w:cs="Times New Roman"/>
          <w:spacing w:val="-3"/>
          <w:sz w:val="24"/>
          <w:szCs w:val="24"/>
        </w:rPr>
        <w:t>Supporting Livelihood Members to manage the IGA effectively, so that the loan is repaid on time, the income earned from the IGA matches expectations, and the risk is kept within manageable limits.</w:t>
      </w:r>
    </w:p>
    <w:p w14:paraId="3EBEEF29" w14:textId="688D0BBF" w:rsidR="00EB5CE1" w:rsidRPr="00246DA2" w:rsidRDefault="00CA0691" w:rsidP="00246DA2">
      <w:pPr>
        <w:numPr>
          <w:ilvl w:val="0"/>
          <w:numId w:val="3"/>
        </w:numPr>
        <w:spacing w:after="120"/>
        <w:jc w:val="both"/>
        <w:rPr>
          <w:rFonts w:ascii="Times New Roman" w:eastAsiaTheme="minorEastAsia" w:hAnsi="Times New Roman" w:cs="Times New Roman"/>
          <w:spacing w:val="-3"/>
          <w:sz w:val="24"/>
          <w:szCs w:val="24"/>
        </w:rPr>
      </w:pPr>
      <w:r w:rsidRPr="00246DA2">
        <w:rPr>
          <w:rFonts w:ascii="Times New Roman" w:eastAsia="Times New Roman" w:hAnsi="Times New Roman" w:cs="Times New Roman"/>
          <w:sz w:val="24"/>
          <w:szCs w:val="24"/>
        </w:rPr>
        <w:t xml:space="preserve"> </w:t>
      </w:r>
      <w:r w:rsidR="00DD2A4D" w:rsidRPr="00246DA2">
        <w:rPr>
          <w:rFonts w:ascii="Times New Roman" w:eastAsia="Times New Roman" w:hAnsi="Times New Roman" w:cs="Times New Roman"/>
          <w:sz w:val="24"/>
          <w:szCs w:val="24"/>
        </w:rPr>
        <w:t>Develop</w:t>
      </w:r>
      <w:r w:rsidRPr="00246DA2">
        <w:rPr>
          <w:rFonts w:ascii="Times New Roman" w:eastAsia="Times New Roman" w:hAnsi="Times New Roman" w:cs="Times New Roman"/>
          <w:sz w:val="24"/>
          <w:szCs w:val="24"/>
        </w:rPr>
        <w:t xml:space="preserve"> and submit simple guidelines on </w:t>
      </w:r>
      <w:r w:rsidR="00282530" w:rsidRPr="00246DA2">
        <w:rPr>
          <w:rFonts w:ascii="Times New Roman" w:eastAsia="Times New Roman" w:hAnsi="Times New Roman" w:cs="Times New Roman"/>
          <w:sz w:val="24"/>
          <w:szCs w:val="24"/>
        </w:rPr>
        <w:t>IGA Selection,</w:t>
      </w:r>
      <w:r w:rsidR="007A3151" w:rsidRPr="00246DA2">
        <w:rPr>
          <w:rFonts w:ascii="Times New Roman" w:eastAsia="Times New Roman" w:hAnsi="Times New Roman" w:cs="Times New Roman"/>
          <w:sz w:val="24"/>
          <w:szCs w:val="24"/>
        </w:rPr>
        <w:t xml:space="preserve"> Planning</w:t>
      </w:r>
      <w:r w:rsidR="00282530" w:rsidRPr="00246DA2">
        <w:rPr>
          <w:rFonts w:ascii="Times New Roman" w:eastAsia="Times New Roman" w:hAnsi="Times New Roman" w:cs="Times New Roman"/>
          <w:sz w:val="24"/>
          <w:szCs w:val="24"/>
        </w:rPr>
        <w:t xml:space="preserve"> and </w:t>
      </w:r>
      <w:r w:rsidR="00FC1CED" w:rsidRPr="00246DA2">
        <w:rPr>
          <w:rFonts w:ascii="Times New Roman" w:eastAsia="Times New Roman" w:hAnsi="Times New Roman" w:cs="Times New Roman"/>
          <w:sz w:val="24"/>
          <w:szCs w:val="24"/>
        </w:rPr>
        <w:t>FM</w:t>
      </w:r>
    </w:p>
    <w:p w14:paraId="3DE9DF99" w14:textId="279A37E6" w:rsidR="009C624A" w:rsidRPr="00246DA2" w:rsidRDefault="00CA0691" w:rsidP="00246DA2">
      <w:pPr>
        <w:spacing w:after="0"/>
        <w:jc w:val="both"/>
        <w:rPr>
          <w:rFonts w:ascii="Times New Roman" w:hAnsi="Times New Roman" w:cs="Times New Roman"/>
          <w:snapToGrid w:val="0"/>
          <w:sz w:val="24"/>
          <w:szCs w:val="24"/>
        </w:rPr>
      </w:pPr>
      <w:r w:rsidRPr="00246DA2">
        <w:rPr>
          <w:rFonts w:ascii="Times New Roman" w:hAnsi="Times New Roman" w:cs="Times New Roman"/>
          <w:b/>
          <w:sz w:val="24"/>
          <w:szCs w:val="24"/>
          <w:lang w:val="en-GB"/>
        </w:rPr>
        <w:lastRenderedPageBreak/>
        <w:t>Host contribution</w:t>
      </w:r>
      <w:r w:rsidRPr="00246DA2">
        <w:rPr>
          <w:rFonts w:ascii="Times New Roman" w:hAnsi="Times New Roman" w:cs="Times New Roman"/>
          <w:sz w:val="24"/>
          <w:szCs w:val="24"/>
          <w:lang w:val="en-GB"/>
        </w:rPr>
        <w:t xml:space="preserve"> – </w:t>
      </w:r>
      <w:r w:rsidR="00DD2A4D" w:rsidRPr="00246DA2">
        <w:rPr>
          <w:rFonts w:ascii="Times New Roman" w:hAnsi="Times New Roman" w:cs="Times New Roman"/>
          <w:sz w:val="24"/>
          <w:szCs w:val="24"/>
          <w:lang w:val="en-GB"/>
        </w:rPr>
        <w:t xml:space="preserve">The host </w:t>
      </w:r>
      <w:r w:rsidR="007A3151" w:rsidRPr="00246DA2">
        <w:rPr>
          <w:rFonts w:ascii="Times New Roman" w:hAnsi="Times New Roman" w:cs="Times New Roman"/>
          <w:sz w:val="24"/>
          <w:szCs w:val="24"/>
          <w:lang w:val="en-GB"/>
        </w:rPr>
        <w:t xml:space="preserve">will select </w:t>
      </w:r>
      <w:r w:rsidR="00BF5943" w:rsidRPr="00246DA2">
        <w:rPr>
          <w:rFonts w:ascii="Times New Roman" w:hAnsi="Times New Roman" w:cs="Times New Roman"/>
          <w:sz w:val="24"/>
          <w:szCs w:val="24"/>
          <w:lang w:val="en-GB"/>
        </w:rPr>
        <w:t xml:space="preserve">10-25 staffs and FA </w:t>
      </w:r>
      <w:r w:rsidR="007A3151" w:rsidRPr="00246DA2">
        <w:rPr>
          <w:rFonts w:ascii="Times New Roman" w:hAnsi="Times New Roman" w:cs="Times New Roman"/>
          <w:sz w:val="24"/>
          <w:szCs w:val="24"/>
          <w:lang w:val="en-GB"/>
        </w:rPr>
        <w:t>per woreda</w:t>
      </w:r>
      <w:r w:rsidR="00191D1A" w:rsidRPr="00246DA2">
        <w:rPr>
          <w:rFonts w:ascii="Times New Roman" w:hAnsi="Times New Roman" w:cs="Times New Roman"/>
          <w:sz w:val="24"/>
          <w:szCs w:val="24"/>
          <w:lang w:val="en-GB"/>
        </w:rPr>
        <w:t xml:space="preserve"> for TOT and the 120</w:t>
      </w:r>
      <w:r w:rsidR="007A3151" w:rsidRPr="00246DA2">
        <w:rPr>
          <w:rFonts w:ascii="Times New Roman" w:hAnsi="Times New Roman" w:cs="Times New Roman"/>
          <w:sz w:val="24"/>
          <w:szCs w:val="24"/>
          <w:lang w:val="en-GB"/>
        </w:rPr>
        <w:t xml:space="preserve"> LG members</w:t>
      </w:r>
      <w:r w:rsidRPr="00246DA2">
        <w:rPr>
          <w:rFonts w:ascii="Times New Roman" w:hAnsi="Times New Roman" w:cs="Times New Roman"/>
          <w:sz w:val="24"/>
          <w:szCs w:val="24"/>
          <w:lang w:val="en-GB"/>
        </w:rPr>
        <w:t xml:space="preserve"> from its </w:t>
      </w:r>
      <w:r w:rsidR="003B2B21" w:rsidRPr="00246DA2">
        <w:rPr>
          <w:rFonts w:ascii="Times New Roman" w:hAnsi="Times New Roman" w:cs="Times New Roman"/>
          <w:sz w:val="24"/>
          <w:szCs w:val="24"/>
          <w:lang w:val="en-GB"/>
        </w:rPr>
        <w:t>beneficiaries</w:t>
      </w:r>
      <w:r w:rsidRPr="00246DA2">
        <w:rPr>
          <w:rFonts w:ascii="Times New Roman" w:hAnsi="Times New Roman" w:cs="Times New Roman"/>
          <w:snapToGrid w:val="0"/>
          <w:sz w:val="24"/>
          <w:szCs w:val="24"/>
        </w:rPr>
        <w:t>. The host will also avail key personnel to work closely with the volunteer to ensure translations to local languages, assist volunteer during training and demonstrations at Farmer Training Centers (FTCs)</w:t>
      </w:r>
      <w:r w:rsidR="00191D1A" w:rsidRPr="00246DA2">
        <w:rPr>
          <w:rFonts w:ascii="Times New Roman" w:hAnsi="Times New Roman" w:cs="Times New Roman"/>
          <w:snapToGrid w:val="0"/>
          <w:sz w:val="24"/>
          <w:szCs w:val="24"/>
        </w:rPr>
        <w:t xml:space="preserve">/ Pastoral </w:t>
      </w:r>
      <w:r w:rsidR="00A654D6" w:rsidRPr="00246DA2">
        <w:rPr>
          <w:rFonts w:ascii="Times New Roman" w:hAnsi="Times New Roman" w:cs="Times New Roman"/>
          <w:snapToGrid w:val="0"/>
          <w:sz w:val="24"/>
          <w:szCs w:val="24"/>
        </w:rPr>
        <w:t>Training</w:t>
      </w:r>
      <w:r w:rsidR="00191D1A" w:rsidRPr="00246DA2">
        <w:rPr>
          <w:rFonts w:ascii="Times New Roman" w:hAnsi="Times New Roman" w:cs="Times New Roman"/>
          <w:snapToGrid w:val="0"/>
          <w:sz w:val="24"/>
          <w:szCs w:val="24"/>
        </w:rPr>
        <w:t xml:space="preserve"> Centers(PTC)</w:t>
      </w:r>
      <w:r w:rsidRPr="00246DA2">
        <w:rPr>
          <w:rFonts w:ascii="Times New Roman" w:hAnsi="Times New Roman" w:cs="Times New Roman"/>
          <w:snapToGrid w:val="0"/>
          <w:sz w:val="24"/>
          <w:szCs w:val="24"/>
        </w:rPr>
        <w:t>, and join on-farm and household visits. The host</w:t>
      </w:r>
      <w:r w:rsidR="00231584" w:rsidRPr="00246DA2">
        <w:rPr>
          <w:rFonts w:ascii="Times New Roman" w:hAnsi="Times New Roman" w:cs="Times New Roman"/>
          <w:snapToGrid w:val="0"/>
          <w:sz w:val="24"/>
          <w:szCs w:val="24"/>
        </w:rPr>
        <w:t xml:space="preserve"> HCS</w:t>
      </w:r>
      <w:r w:rsidRPr="00246DA2">
        <w:rPr>
          <w:rFonts w:ascii="Times New Roman" w:hAnsi="Times New Roman" w:cs="Times New Roman"/>
          <w:snapToGrid w:val="0"/>
          <w:sz w:val="24"/>
          <w:szCs w:val="24"/>
        </w:rPr>
        <w:t xml:space="preserve"> will also provide the volunteer with office space and </w:t>
      </w:r>
      <w:r w:rsidRPr="00246DA2">
        <w:rPr>
          <w:rFonts w:ascii="Times New Roman" w:hAnsi="Times New Roman" w:cs="Times New Roman"/>
          <w:sz w:val="24"/>
          <w:szCs w:val="24"/>
        </w:rPr>
        <w:t>office furniture</w:t>
      </w:r>
      <w:r w:rsidRPr="00246DA2">
        <w:rPr>
          <w:rFonts w:ascii="Times New Roman" w:hAnsi="Times New Roman" w:cs="Times New Roman"/>
          <w:snapToGrid w:val="0"/>
          <w:sz w:val="24"/>
          <w:szCs w:val="24"/>
        </w:rPr>
        <w:t xml:space="preserve"> </w:t>
      </w:r>
      <w:r w:rsidR="00DD2A4D" w:rsidRPr="00246DA2">
        <w:rPr>
          <w:rFonts w:ascii="Times New Roman" w:hAnsi="Times New Roman" w:cs="Times New Roman"/>
          <w:snapToGrid w:val="0"/>
          <w:sz w:val="24"/>
          <w:szCs w:val="24"/>
        </w:rPr>
        <w:t>as required. For field traveling within the assignment area, t</w:t>
      </w:r>
      <w:r w:rsidR="00DD2A4D" w:rsidRPr="00246DA2">
        <w:rPr>
          <w:rFonts w:ascii="Times New Roman" w:hAnsi="Times New Roman" w:cs="Times New Roman"/>
          <w:sz w:val="24"/>
          <w:szCs w:val="24"/>
        </w:rPr>
        <w:t xml:space="preserve">he host will provide the volunteer with transport. </w:t>
      </w:r>
      <w:r w:rsidR="00231584" w:rsidRPr="00246DA2">
        <w:rPr>
          <w:rFonts w:ascii="Times New Roman" w:hAnsi="Times New Roman" w:cs="Times New Roman"/>
          <w:snapToGrid w:val="0"/>
          <w:sz w:val="24"/>
          <w:szCs w:val="24"/>
        </w:rPr>
        <w:t xml:space="preserve">And make ready all logistical arrangements such as lodging, stationary etc.  </w:t>
      </w:r>
    </w:p>
    <w:p w14:paraId="5033B30B" w14:textId="77777777" w:rsidR="00DD2A4D" w:rsidRPr="00246DA2" w:rsidRDefault="00DD2A4D" w:rsidP="00246DA2">
      <w:pPr>
        <w:spacing w:after="0"/>
        <w:jc w:val="both"/>
        <w:rPr>
          <w:rFonts w:ascii="Times New Roman" w:hAnsi="Times New Roman" w:cs="Times New Roman"/>
          <w:sz w:val="24"/>
          <w:szCs w:val="24"/>
        </w:rPr>
      </w:pPr>
    </w:p>
    <w:p w14:paraId="6A688B41" w14:textId="77777777" w:rsidR="00CA0691" w:rsidRPr="00246DA2" w:rsidRDefault="00CA0691" w:rsidP="00246DA2">
      <w:pPr>
        <w:numPr>
          <w:ilvl w:val="0"/>
          <w:numId w:val="4"/>
        </w:numPr>
        <w:spacing w:after="0"/>
        <w:contextualSpacing/>
        <w:jc w:val="both"/>
        <w:rPr>
          <w:rFonts w:ascii="Times New Roman" w:eastAsia="Times New Roman" w:hAnsi="Times New Roman" w:cs="Times New Roman"/>
          <w:b/>
          <w:sz w:val="24"/>
          <w:szCs w:val="24"/>
          <w:u w:val="single"/>
        </w:rPr>
      </w:pPr>
      <w:r w:rsidRPr="00246DA2">
        <w:rPr>
          <w:rFonts w:ascii="Times New Roman" w:eastAsia="Times New Roman" w:hAnsi="Times New Roman" w:cs="Times New Roman"/>
          <w:b/>
          <w:sz w:val="24"/>
          <w:szCs w:val="24"/>
          <w:u w:val="single"/>
        </w:rPr>
        <w:t>ANTICIPATED RESULTS FROM THE ASSIGNMENT</w:t>
      </w:r>
    </w:p>
    <w:p w14:paraId="47B329C9" w14:textId="77777777" w:rsidR="00EB5CE1" w:rsidRPr="00246DA2" w:rsidRDefault="00EB5CE1" w:rsidP="00246DA2">
      <w:pPr>
        <w:spacing w:after="0"/>
        <w:contextualSpacing/>
        <w:jc w:val="both"/>
        <w:rPr>
          <w:rFonts w:ascii="Times New Roman" w:hAnsi="Times New Roman" w:cs="Times New Roman"/>
          <w:sz w:val="24"/>
          <w:szCs w:val="24"/>
          <w:lang w:val="en"/>
        </w:rPr>
      </w:pPr>
    </w:p>
    <w:p w14:paraId="3F56D072" w14:textId="7A663E6E" w:rsidR="00355FEF" w:rsidRPr="00246DA2" w:rsidRDefault="00355FEF" w:rsidP="00246DA2">
      <w:pPr>
        <w:spacing w:after="0"/>
        <w:contextualSpacing/>
        <w:jc w:val="both"/>
        <w:rPr>
          <w:rFonts w:ascii="Times New Roman" w:hAnsi="Times New Roman" w:cs="Times New Roman"/>
          <w:sz w:val="24"/>
          <w:szCs w:val="24"/>
        </w:rPr>
      </w:pPr>
      <w:r w:rsidRPr="00246DA2">
        <w:rPr>
          <w:rFonts w:ascii="Times New Roman" w:hAnsi="Times New Roman" w:cs="Times New Roman"/>
          <w:sz w:val="24"/>
          <w:szCs w:val="24"/>
          <w:lang w:val="en"/>
        </w:rPr>
        <w:t xml:space="preserve">As a result of the volunteer </w:t>
      </w:r>
      <w:r w:rsidRPr="00246DA2">
        <w:rPr>
          <w:rFonts w:ascii="Times New Roman" w:hAnsi="Times New Roman" w:cs="Times New Roman"/>
          <w:snapToGrid w:val="0"/>
          <w:sz w:val="24"/>
          <w:szCs w:val="24"/>
        </w:rPr>
        <w:t>technical</w:t>
      </w:r>
      <w:r w:rsidRPr="00246DA2">
        <w:rPr>
          <w:rFonts w:ascii="Times New Roman" w:hAnsi="Times New Roman" w:cs="Times New Roman"/>
          <w:sz w:val="24"/>
          <w:szCs w:val="24"/>
          <w:lang w:val="en"/>
        </w:rPr>
        <w:t xml:space="preserve"> assistance, </w:t>
      </w:r>
      <w:r w:rsidRPr="00246DA2">
        <w:rPr>
          <w:rFonts w:ascii="Times New Roman" w:hAnsi="Times New Roman" w:cs="Times New Roman"/>
          <w:snapToGrid w:val="0"/>
          <w:sz w:val="24"/>
          <w:szCs w:val="24"/>
        </w:rPr>
        <w:t>it is anticipated that this assignment will result</w:t>
      </w:r>
      <w:r w:rsidR="00A654D6" w:rsidRPr="00246DA2">
        <w:rPr>
          <w:rFonts w:ascii="Times New Roman" w:hAnsi="Times New Roman" w:cs="Times New Roman"/>
          <w:snapToGrid w:val="0"/>
          <w:sz w:val="24"/>
          <w:szCs w:val="24"/>
        </w:rPr>
        <w:t xml:space="preserve"> </w:t>
      </w:r>
      <w:r w:rsidR="00A654D6" w:rsidRPr="00246DA2">
        <w:rPr>
          <w:rFonts w:ascii="Times New Roman" w:hAnsi="Times New Roman" w:cs="Times New Roman"/>
          <w:sz w:val="24"/>
          <w:szCs w:val="24"/>
          <w:lang w:val="en-GB"/>
        </w:rPr>
        <w:t>Improve</w:t>
      </w:r>
      <w:r w:rsidR="008416F5" w:rsidRPr="00246DA2">
        <w:rPr>
          <w:rFonts w:ascii="Times New Roman" w:hAnsi="Times New Roman" w:cs="Times New Roman"/>
          <w:sz w:val="24"/>
          <w:szCs w:val="24"/>
          <w:lang w:val="en-GB"/>
        </w:rPr>
        <w:t>d</w:t>
      </w:r>
      <w:r w:rsidR="00121EA2" w:rsidRPr="00246DA2">
        <w:rPr>
          <w:rFonts w:ascii="Times New Roman" w:hAnsi="Times New Roman" w:cs="Times New Roman"/>
          <w:sz w:val="24"/>
          <w:szCs w:val="24"/>
          <w:lang w:val="en-GB"/>
        </w:rPr>
        <w:t xml:space="preserve"> </w:t>
      </w:r>
      <w:r w:rsidR="00BC75C5" w:rsidRPr="00246DA2">
        <w:rPr>
          <w:rFonts w:ascii="Times New Roman" w:hAnsi="Times New Roman" w:cs="Times New Roman"/>
          <w:sz w:val="24"/>
          <w:szCs w:val="24"/>
          <w:lang w:val="en-GB"/>
        </w:rPr>
        <w:t xml:space="preserve">confidence, </w:t>
      </w:r>
      <w:r w:rsidR="00121EA2" w:rsidRPr="00246DA2">
        <w:rPr>
          <w:rFonts w:ascii="Times New Roman" w:eastAsiaTheme="minorEastAsia" w:hAnsi="Times New Roman" w:cs="Times New Roman"/>
          <w:spacing w:val="-3"/>
          <w:sz w:val="24"/>
          <w:szCs w:val="24"/>
        </w:rPr>
        <w:t xml:space="preserve">knowledge and practice on IGA Selection, Planning and Management and </w:t>
      </w:r>
      <w:r w:rsidR="00121EA2" w:rsidRPr="00246DA2">
        <w:rPr>
          <w:rFonts w:ascii="Times New Roman" w:hAnsi="Times New Roman" w:cs="Times New Roman"/>
          <w:sz w:val="24"/>
          <w:szCs w:val="24"/>
        </w:rPr>
        <w:t>Financial Management skill which consists; Basic marketing skill, BDS and business plan preparation for</w:t>
      </w:r>
      <w:r w:rsidR="007A3151" w:rsidRPr="00246DA2">
        <w:rPr>
          <w:rFonts w:ascii="Times New Roman" w:hAnsi="Times New Roman" w:cs="Times New Roman"/>
          <w:sz w:val="24"/>
          <w:szCs w:val="24"/>
        </w:rPr>
        <w:t xml:space="preserve"> LG members and</w:t>
      </w:r>
      <w:r w:rsidR="00121EA2" w:rsidRPr="00246DA2">
        <w:rPr>
          <w:rFonts w:ascii="Times New Roman" w:eastAsiaTheme="minorEastAsia" w:hAnsi="Times New Roman" w:cs="Times New Roman"/>
          <w:spacing w:val="-3"/>
          <w:sz w:val="24"/>
          <w:szCs w:val="24"/>
        </w:rPr>
        <w:t xml:space="preserve"> rural men,</w:t>
      </w:r>
      <w:r w:rsidR="007A3151" w:rsidRPr="00246DA2">
        <w:rPr>
          <w:rFonts w:ascii="Times New Roman" w:eastAsiaTheme="minorEastAsia" w:hAnsi="Times New Roman" w:cs="Times New Roman"/>
          <w:spacing w:val="-3"/>
          <w:sz w:val="24"/>
          <w:szCs w:val="24"/>
        </w:rPr>
        <w:t xml:space="preserve"> women’s</w:t>
      </w:r>
      <w:r w:rsidR="00121EA2" w:rsidRPr="00246DA2">
        <w:rPr>
          <w:rFonts w:ascii="Times New Roman" w:eastAsiaTheme="minorEastAsia" w:hAnsi="Times New Roman" w:cs="Times New Roman"/>
          <w:spacing w:val="-3"/>
          <w:sz w:val="24"/>
          <w:szCs w:val="24"/>
        </w:rPr>
        <w:t xml:space="preserve"> and youths in targeted DFSA areas.</w:t>
      </w:r>
      <w:r w:rsidR="00121EA2" w:rsidRPr="00246DA2">
        <w:rPr>
          <w:rFonts w:ascii="Times New Roman" w:hAnsi="Times New Roman" w:cs="Times New Roman"/>
          <w:sz w:val="24"/>
          <w:szCs w:val="24"/>
        </w:rPr>
        <w:t xml:space="preserve">  </w:t>
      </w:r>
      <w:r w:rsidR="00A654D6" w:rsidRPr="00246DA2">
        <w:rPr>
          <w:rFonts w:ascii="Times New Roman" w:hAnsi="Times New Roman" w:cs="Times New Roman"/>
          <w:sz w:val="24"/>
          <w:szCs w:val="24"/>
          <w:lang w:val="en-GB"/>
        </w:rPr>
        <w:t xml:space="preserve"> </w:t>
      </w:r>
      <w:r w:rsidRPr="00246DA2">
        <w:rPr>
          <w:rFonts w:ascii="Times New Roman" w:hAnsi="Times New Roman" w:cs="Times New Roman"/>
          <w:snapToGrid w:val="0"/>
          <w:sz w:val="24"/>
          <w:szCs w:val="24"/>
        </w:rPr>
        <w:t xml:space="preserve">It </w:t>
      </w:r>
      <w:r w:rsidR="00FA4F00" w:rsidRPr="00246DA2">
        <w:rPr>
          <w:rFonts w:ascii="Times New Roman" w:hAnsi="Times New Roman" w:cs="Times New Roman"/>
          <w:sz w:val="24"/>
          <w:szCs w:val="24"/>
        </w:rPr>
        <w:t xml:space="preserve">is also anticipated that 120 </w:t>
      </w:r>
      <w:r w:rsidR="007A3151" w:rsidRPr="00246DA2">
        <w:rPr>
          <w:rFonts w:ascii="Times New Roman" w:hAnsi="Times New Roman" w:cs="Times New Roman"/>
          <w:sz w:val="24"/>
          <w:szCs w:val="24"/>
        </w:rPr>
        <w:t xml:space="preserve">LG members and </w:t>
      </w:r>
      <w:r w:rsidR="00BF5943" w:rsidRPr="00246DA2">
        <w:rPr>
          <w:rFonts w:ascii="Times New Roman" w:hAnsi="Times New Roman" w:cs="Times New Roman"/>
          <w:sz w:val="24"/>
          <w:szCs w:val="24"/>
        </w:rPr>
        <w:t>10-25</w:t>
      </w:r>
      <w:r w:rsidRPr="00246DA2">
        <w:rPr>
          <w:rFonts w:ascii="Times New Roman" w:hAnsi="Times New Roman" w:cs="Times New Roman"/>
          <w:sz w:val="24"/>
          <w:szCs w:val="24"/>
        </w:rPr>
        <w:t xml:space="preserve"> key staffs</w:t>
      </w:r>
      <w:r w:rsidR="00BF5943" w:rsidRPr="00246DA2">
        <w:rPr>
          <w:rFonts w:ascii="Times New Roman" w:hAnsi="Times New Roman" w:cs="Times New Roman"/>
          <w:sz w:val="24"/>
          <w:szCs w:val="24"/>
        </w:rPr>
        <w:t xml:space="preserve"> and FA per woreda</w:t>
      </w:r>
      <w:r w:rsidRPr="00246DA2">
        <w:rPr>
          <w:rFonts w:ascii="Times New Roman" w:hAnsi="Times New Roman" w:cs="Times New Roman"/>
          <w:sz w:val="24"/>
          <w:szCs w:val="24"/>
        </w:rPr>
        <w:t xml:space="preserve"> (as ToTs) </w:t>
      </w:r>
      <w:r w:rsidR="008416F5" w:rsidRPr="00246DA2">
        <w:rPr>
          <w:rFonts w:ascii="Times New Roman" w:hAnsi="Times New Roman" w:cs="Times New Roman"/>
          <w:sz w:val="24"/>
          <w:szCs w:val="24"/>
        </w:rPr>
        <w:t xml:space="preserve">will </w:t>
      </w:r>
      <w:r w:rsidRPr="00246DA2">
        <w:rPr>
          <w:rFonts w:ascii="Times New Roman" w:hAnsi="Times New Roman" w:cs="Times New Roman"/>
          <w:sz w:val="24"/>
          <w:szCs w:val="24"/>
        </w:rPr>
        <w:t>benefi</w:t>
      </w:r>
      <w:r w:rsidR="008416F5" w:rsidRPr="00246DA2">
        <w:rPr>
          <w:rFonts w:ascii="Times New Roman" w:hAnsi="Times New Roman" w:cs="Times New Roman"/>
          <w:sz w:val="24"/>
          <w:szCs w:val="24"/>
        </w:rPr>
        <w:t>t</w:t>
      </w:r>
      <w:r w:rsidRPr="00246DA2">
        <w:rPr>
          <w:rFonts w:ascii="Times New Roman" w:hAnsi="Times New Roman" w:cs="Times New Roman"/>
          <w:sz w:val="24"/>
          <w:szCs w:val="24"/>
        </w:rPr>
        <w:t xml:space="preserve"> from the training and practical technical assistance. </w:t>
      </w:r>
      <w:r w:rsidR="00A654D6" w:rsidRPr="00246DA2">
        <w:rPr>
          <w:rFonts w:ascii="Times New Roman" w:hAnsi="Times New Roman" w:cs="Times New Roman"/>
          <w:sz w:val="24"/>
          <w:szCs w:val="24"/>
        </w:rPr>
        <w:t xml:space="preserve">   </w:t>
      </w:r>
    </w:p>
    <w:p w14:paraId="4E2B5C9A" w14:textId="77777777" w:rsidR="00121EA2" w:rsidRPr="00246DA2" w:rsidRDefault="00121EA2" w:rsidP="00246DA2">
      <w:pPr>
        <w:spacing w:after="0"/>
        <w:jc w:val="both"/>
        <w:rPr>
          <w:rFonts w:ascii="Times New Roman" w:hAnsi="Times New Roman" w:cs="Times New Roman"/>
          <w:sz w:val="24"/>
          <w:szCs w:val="24"/>
        </w:rPr>
      </w:pPr>
    </w:p>
    <w:p w14:paraId="708C67B8" w14:textId="77777777" w:rsidR="00115E2C" w:rsidRPr="00246DA2" w:rsidRDefault="00CA0691" w:rsidP="00246DA2">
      <w:pPr>
        <w:spacing w:after="0"/>
        <w:jc w:val="both"/>
        <w:rPr>
          <w:rFonts w:ascii="Times New Roman" w:hAnsi="Times New Roman" w:cs="Times New Roman"/>
          <w:b/>
          <w:sz w:val="24"/>
          <w:szCs w:val="24"/>
        </w:rPr>
      </w:pPr>
      <w:r w:rsidRPr="00246DA2">
        <w:rPr>
          <w:rFonts w:ascii="Times New Roman" w:hAnsi="Times New Roman" w:cs="Times New Roman"/>
          <w:b/>
          <w:sz w:val="24"/>
          <w:szCs w:val="24"/>
        </w:rPr>
        <w:t>Specific outputs from this assignment include but not limited to the following:</w:t>
      </w:r>
    </w:p>
    <w:p w14:paraId="5B70605A" w14:textId="77777777" w:rsidR="00121EA2" w:rsidRPr="00246DA2" w:rsidRDefault="00115E2C" w:rsidP="00246DA2">
      <w:pPr>
        <w:pStyle w:val="ListParagraph"/>
        <w:numPr>
          <w:ilvl w:val="0"/>
          <w:numId w:val="14"/>
        </w:numPr>
        <w:spacing w:after="0"/>
        <w:jc w:val="both"/>
        <w:rPr>
          <w:rFonts w:ascii="Times New Roman" w:hAnsi="Times New Roman" w:cs="Times New Roman"/>
          <w:sz w:val="24"/>
          <w:szCs w:val="24"/>
        </w:rPr>
      </w:pPr>
      <w:r w:rsidRPr="00246DA2">
        <w:rPr>
          <w:rFonts w:ascii="Times New Roman" w:hAnsi="Times New Roman" w:cs="Times New Roman"/>
          <w:sz w:val="24"/>
          <w:szCs w:val="24"/>
        </w:rPr>
        <w:t xml:space="preserve">Improved knowledge and </w:t>
      </w:r>
      <w:r w:rsidR="00121EA2" w:rsidRPr="00246DA2">
        <w:rPr>
          <w:rFonts w:ascii="Times New Roman" w:hAnsi="Times New Roman" w:cs="Times New Roman"/>
          <w:sz w:val="24"/>
          <w:szCs w:val="24"/>
        </w:rPr>
        <w:t>skills in business management</w:t>
      </w:r>
    </w:p>
    <w:p w14:paraId="012D4A3F" w14:textId="77777777" w:rsidR="00121EA2" w:rsidRPr="00246DA2" w:rsidRDefault="00115E2C" w:rsidP="00246DA2">
      <w:pPr>
        <w:pStyle w:val="ListParagraph"/>
        <w:numPr>
          <w:ilvl w:val="0"/>
          <w:numId w:val="14"/>
        </w:numPr>
        <w:spacing w:after="0"/>
        <w:jc w:val="both"/>
        <w:rPr>
          <w:rFonts w:ascii="Times New Roman" w:hAnsi="Times New Roman" w:cs="Times New Roman"/>
          <w:sz w:val="24"/>
          <w:szCs w:val="24"/>
        </w:rPr>
      </w:pPr>
      <w:r w:rsidRPr="00246DA2">
        <w:rPr>
          <w:rFonts w:ascii="Times New Roman" w:hAnsi="Times New Roman" w:cs="Times New Roman"/>
          <w:sz w:val="24"/>
          <w:szCs w:val="24"/>
        </w:rPr>
        <w:t>Participants ability to identify viable business opportu</w:t>
      </w:r>
      <w:r w:rsidR="00121EA2" w:rsidRPr="00246DA2">
        <w:rPr>
          <w:rFonts w:ascii="Times New Roman" w:hAnsi="Times New Roman" w:cs="Times New Roman"/>
          <w:sz w:val="24"/>
          <w:szCs w:val="24"/>
        </w:rPr>
        <w:t>nities enhanced/increased</w:t>
      </w:r>
    </w:p>
    <w:p w14:paraId="4185F56E" w14:textId="77777777" w:rsidR="00121EA2" w:rsidRPr="00246DA2" w:rsidRDefault="00115E2C" w:rsidP="00246DA2">
      <w:pPr>
        <w:pStyle w:val="ListParagraph"/>
        <w:numPr>
          <w:ilvl w:val="0"/>
          <w:numId w:val="14"/>
        </w:numPr>
        <w:spacing w:after="0"/>
        <w:jc w:val="both"/>
        <w:rPr>
          <w:rFonts w:ascii="Times New Roman" w:hAnsi="Times New Roman" w:cs="Times New Roman"/>
          <w:sz w:val="24"/>
          <w:szCs w:val="24"/>
        </w:rPr>
      </w:pPr>
      <w:r w:rsidRPr="00246DA2">
        <w:rPr>
          <w:rFonts w:ascii="Times New Roman" w:hAnsi="Times New Roman" w:cs="Times New Roman"/>
          <w:sz w:val="24"/>
          <w:szCs w:val="24"/>
        </w:rPr>
        <w:t xml:space="preserve">Participant’s ability to assess their own weakness, strength, opportunities, fears and motivations in business initiation and management developed/promoted   </w:t>
      </w:r>
      <w:r w:rsidR="00CA0691" w:rsidRPr="00246DA2">
        <w:rPr>
          <w:rFonts w:ascii="Times New Roman" w:hAnsi="Times New Roman" w:cs="Times New Roman"/>
          <w:sz w:val="24"/>
          <w:szCs w:val="24"/>
        </w:rPr>
        <w:t xml:space="preserve"> </w:t>
      </w:r>
    </w:p>
    <w:p w14:paraId="70FBC511" w14:textId="23E4EE9E" w:rsidR="00121EA2" w:rsidRPr="00246DA2" w:rsidRDefault="00121EA2" w:rsidP="00246DA2">
      <w:pPr>
        <w:pStyle w:val="ListParagraph"/>
        <w:numPr>
          <w:ilvl w:val="0"/>
          <w:numId w:val="14"/>
        </w:numPr>
        <w:spacing w:after="0"/>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 xml:space="preserve">participants will be acquainted with knowledge and skill on how </w:t>
      </w:r>
      <w:r w:rsidR="007A3151" w:rsidRPr="00246DA2">
        <w:rPr>
          <w:rFonts w:ascii="Times New Roman" w:eastAsia="Times New Roman" w:hAnsi="Times New Roman" w:cs="Times New Roman"/>
          <w:sz w:val="24"/>
          <w:szCs w:val="24"/>
        </w:rPr>
        <w:t>to: Select</w:t>
      </w:r>
      <w:r w:rsidR="004C6C44" w:rsidRPr="00246DA2">
        <w:rPr>
          <w:rFonts w:ascii="Times New Roman" w:eastAsia="Times New Roman" w:hAnsi="Times New Roman" w:cs="Times New Roman"/>
          <w:sz w:val="24"/>
          <w:szCs w:val="24"/>
        </w:rPr>
        <w:t xml:space="preserve">. Plan and manage </w:t>
      </w:r>
      <w:r w:rsidRPr="00246DA2">
        <w:rPr>
          <w:rFonts w:ascii="Times New Roman" w:eastAsia="Times New Roman" w:hAnsi="Times New Roman" w:cs="Times New Roman"/>
          <w:sz w:val="24"/>
          <w:szCs w:val="24"/>
        </w:rPr>
        <w:t>an IGA that is suitable for their individual circumstances.</w:t>
      </w:r>
    </w:p>
    <w:p w14:paraId="71A9E323" w14:textId="77777777" w:rsidR="00121EA2" w:rsidRPr="00246DA2" w:rsidRDefault="00CA0691" w:rsidP="00246DA2">
      <w:pPr>
        <w:pStyle w:val="ListParagraph"/>
        <w:numPr>
          <w:ilvl w:val="0"/>
          <w:numId w:val="14"/>
        </w:numPr>
        <w:spacing w:after="0"/>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 xml:space="preserve">Simple guidelines on </w:t>
      </w:r>
      <w:r w:rsidR="00121EA2" w:rsidRPr="00246DA2">
        <w:rPr>
          <w:rFonts w:ascii="Times New Roman" w:eastAsia="Times New Roman" w:hAnsi="Times New Roman" w:cs="Times New Roman"/>
          <w:sz w:val="24"/>
          <w:szCs w:val="24"/>
        </w:rPr>
        <w:t>IGA Selection,</w:t>
      </w:r>
      <w:r w:rsidR="009160CE" w:rsidRPr="00246DA2">
        <w:rPr>
          <w:rFonts w:ascii="Times New Roman" w:eastAsia="Times New Roman" w:hAnsi="Times New Roman" w:cs="Times New Roman"/>
          <w:sz w:val="24"/>
          <w:szCs w:val="24"/>
        </w:rPr>
        <w:t xml:space="preserve"> Planning</w:t>
      </w:r>
      <w:r w:rsidR="00121EA2" w:rsidRPr="00246DA2">
        <w:rPr>
          <w:rFonts w:ascii="Times New Roman" w:eastAsia="Times New Roman" w:hAnsi="Times New Roman" w:cs="Times New Roman"/>
          <w:sz w:val="24"/>
          <w:szCs w:val="24"/>
        </w:rPr>
        <w:t xml:space="preserve"> and Financial Management</w:t>
      </w:r>
    </w:p>
    <w:p w14:paraId="1D7BB5C5" w14:textId="77777777" w:rsidR="009160CE" w:rsidRPr="00246DA2" w:rsidRDefault="009160CE" w:rsidP="00246DA2">
      <w:pPr>
        <w:spacing w:after="0"/>
        <w:jc w:val="both"/>
        <w:rPr>
          <w:rFonts w:ascii="Times New Roman" w:hAnsi="Times New Roman" w:cs="Times New Roman"/>
          <w:sz w:val="24"/>
          <w:szCs w:val="24"/>
        </w:rPr>
      </w:pPr>
    </w:p>
    <w:p w14:paraId="2DF90A61" w14:textId="77777777" w:rsidR="00CA0691" w:rsidRPr="00246DA2" w:rsidRDefault="00CA0691" w:rsidP="00246DA2">
      <w:pPr>
        <w:spacing w:after="0"/>
        <w:jc w:val="both"/>
        <w:rPr>
          <w:rFonts w:ascii="Times New Roman" w:hAnsi="Times New Roman" w:cs="Times New Roman"/>
          <w:sz w:val="24"/>
          <w:szCs w:val="24"/>
        </w:rPr>
      </w:pPr>
      <w:r w:rsidRPr="00246DA2">
        <w:rPr>
          <w:rFonts w:ascii="Times New Roman" w:hAnsi="Times New Roman" w:cs="Times New Roman"/>
          <w:b/>
          <w:sz w:val="24"/>
          <w:szCs w:val="24"/>
        </w:rPr>
        <w:t>The anticipated deliverables by the volunteer include</w:t>
      </w:r>
      <w:r w:rsidRPr="00246DA2">
        <w:rPr>
          <w:rFonts w:ascii="Times New Roman" w:hAnsi="Times New Roman" w:cs="Times New Roman"/>
          <w:sz w:val="24"/>
          <w:szCs w:val="24"/>
        </w:rPr>
        <w:t>:</w:t>
      </w:r>
    </w:p>
    <w:p w14:paraId="460FED7A" w14:textId="77777777" w:rsidR="009160CE" w:rsidRPr="00246DA2" w:rsidRDefault="009160CE" w:rsidP="00246DA2">
      <w:pPr>
        <w:spacing w:after="0"/>
        <w:jc w:val="both"/>
        <w:rPr>
          <w:rFonts w:ascii="Times New Roman" w:hAnsi="Times New Roman" w:cs="Times New Roman"/>
          <w:sz w:val="24"/>
          <w:szCs w:val="24"/>
        </w:rPr>
      </w:pPr>
    </w:p>
    <w:p w14:paraId="6C162AAC" w14:textId="77777777" w:rsidR="00CA0691" w:rsidRPr="00246DA2" w:rsidRDefault="00CA0691" w:rsidP="00246DA2">
      <w:pPr>
        <w:numPr>
          <w:ilvl w:val="1"/>
          <w:numId w:val="5"/>
        </w:numPr>
        <w:spacing w:after="0"/>
        <w:contextualSpacing/>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Initial presentation (outlines/list of activities, plan, approach, etc),</w:t>
      </w:r>
    </w:p>
    <w:p w14:paraId="29700205" w14:textId="77777777" w:rsidR="00CA0691" w:rsidRPr="00246DA2" w:rsidRDefault="00CA0691" w:rsidP="00246DA2">
      <w:pPr>
        <w:numPr>
          <w:ilvl w:val="1"/>
          <w:numId w:val="5"/>
        </w:numPr>
        <w:spacing w:after="0"/>
        <w:contextualSpacing/>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Training and direct assistance conducted,</w:t>
      </w:r>
    </w:p>
    <w:p w14:paraId="490A4545" w14:textId="77777777" w:rsidR="00CA0691" w:rsidRPr="00246DA2" w:rsidRDefault="00CA0691" w:rsidP="00246DA2">
      <w:pPr>
        <w:numPr>
          <w:ilvl w:val="1"/>
          <w:numId w:val="5"/>
        </w:numPr>
        <w:spacing w:after="0"/>
        <w:contextualSpacing/>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 xml:space="preserve">Field report with recommendation, </w:t>
      </w:r>
    </w:p>
    <w:p w14:paraId="2A103E89" w14:textId="5687E2A8" w:rsidR="00CA0691" w:rsidRPr="00246DA2" w:rsidRDefault="00CA0691" w:rsidP="00246DA2">
      <w:pPr>
        <w:numPr>
          <w:ilvl w:val="1"/>
          <w:numId w:val="5"/>
        </w:numPr>
        <w:spacing w:after="0"/>
        <w:contextualSpacing/>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Presentation to CRS staff and</w:t>
      </w:r>
      <w:r w:rsidR="004C6C44" w:rsidRPr="00246DA2">
        <w:rPr>
          <w:rFonts w:ascii="Times New Roman" w:eastAsia="Times New Roman" w:hAnsi="Times New Roman" w:cs="Times New Roman"/>
          <w:sz w:val="24"/>
          <w:szCs w:val="24"/>
        </w:rPr>
        <w:t>/or</w:t>
      </w:r>
      <w:r w:rsidRPr="00246DA2">
        <w:rPr>
          <w:rFonts w:ascii="Times New Roman" w:eastAsia="Times New Roman" w:hAnsi="Times New Roman" w:cs="Times New Roman"/>
          <w:sz w:val="24"/>
          <w:szCs w:val="24"/>
        </w:rPr>
        <w:t xml:space="preserve"> USAID,</w:t>
      </w:r>
    </w:p>
    <w:p w14:paraId="4C3BD8C6" w14:textId="26B248D0" w:rsidR="00CA0691" w:rsidRPr="00246DA2" w:rsidRDefault="00CA0691" w:rsidP="00246DA2">
      <w:pPr>
        <w:numPr>
          <w:ilvl w:val="1"/>
          <w:numId w:val="5"/>
        </w:numPr>
        <w:spacing w:after="0"/>
        <w:contextualSpacing/>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Outreach events conducted in the US.</w:t>
      </w:r>
    </w:p>
    <w:p w14:paraId="20A01653" w14:textId="64FE4B26" w:rsidR="00246DA2" w:rsidRPr="00246DA2" w:rsidRDefault="00246DA2" w:rsidP="00246DA2">
      <w:pPr>
        <w:spacing w:after="0"/>
        <w:contextualSpacing/>
        <w:jc w:val="both"/>
        <w:rPr>
          <w:rFonts w:ascii="Times New Roman" w:eastAsia="Times New Roman" w:hAnsi="Times New Roman" w:cs="Times New Roman"/>
          <w:sz w:val="24"/>
          <w:szCs w:val="24"/>
        </w:rPr>
      </w:pPr>
    </w:p>
    <w:p w14:paraId="0A95CB06" w14:textId="60F7778C" w:rsidR="00246DA2" w:rsidRPr="00246DA2" w:rsidRDefault="00246DA2" w:rsidP="00246DA2">
      <w:pPr>
        <w:spacing w:after="0"/>
        <w:contextualSpacing/>
        <w:jc w:val="both"/>
        <w:rPr>
          <w:rFonts w:ascii="Times New Roman" w:eastAsia="Times New Roman" w:hAnsi="Times New Roman" w:cs="Times New Roman"/>
          <w:sz w:val="24"/>
          <w:szCs w:val="24"/>
        </w:rPr>
      </w:pPr>
    </w:p>
    <w:p w14:paraId="10B2208F" w14:textId="16F0050C" w:rsidR="00246DA2" w:rsidRPr="00246DA2" w:rsidRDefault="00246DA2" w:rsidP="00246DA2">
      <w:pPr>
        <w:spacing w:after="0"/>
        <w:contextualSpacing/>
        <w:jc w:val="both"/>
        <w:rPr>
          <w:rFonts w:ascii="Times New Roman" w:eastAsia="Times New Roman" w:hAnsi="Times New Roman" w:cs="Times New Roman"/>
          <w:sz w:val="24"/>
          <w:szCs w:val="24"/>
        </w:rPr>
      </w:pPr>
    </w:p>
    <w:p w14:paraId="10FE66B8" w14:textId="7483AE92" w:rsidR="00246DA2" w:rsidRPr="00246DA2" w:rsidRDefault="00246DA2" w:rsidP="00246DA2">
      <w:pPr>
        <w:spacing w:after="0"/>
        <w:contextualSpacing/>
        <w:jc w:val="both"/>
        <w:rPr>
          <w:rFonts w:ascii="Times New Roman" w:eastAsia="Times New Roman" w:hAnsi="Times New Roman" w:cs="Times New Roman"/>
          <w:sz w:val="24"/>
          <w:szCs w:val="24"/>
        </w:rPr>
      </w:pPr>
    </w:p>
    <w:p w14:paraId="7ACD04CE" w14:textId="77777777" w:rsidR="00246DA2" w:rsidRPr="00246DA2" w:rsidRDefault="00246DA2" w:rsidP="00246DA2">
      <w:pPr>
        <w:spacing w:after="0"/>
        <w:contextualSpacing/>
        <w:jc w:val="both"/>
        <w:rPr>
          <w:rFonts w:ascii="Times New Roman" w:eastAsia="Times New Roman" w:hAnsi="Times New Roman" w:cs="Times New Roman"/>
          <w:sz w:val="24"/>
          <w:szCs w:val="24"/>
        </w:rPr>
      </w:pPr>
    </w:p>
    <w:p w14:paraId="2EF7F6F4" w14:textId="77777777" w:rsidR="00CA0691" w:rsidRPr="00246DA2" w:rsidRDefault="00CA0691" w:rsidP="00246DA2">
      <w:pPr>
        <w:spacing w:after="0"/>
        <w:contextualSpacing/>
        <w:jc w:val="both"/>
        <w:rPr>
          <w:rFonts w:ascii="Times New Roman" w:eastAsia="Times New Roman" w:hAnsi="Times New Roman" w:cs="Times New Roman"/>
          <w:sz w:val="24"/>
          <w:szCs w:val="24"/>
        </w:rPr>
      </w:pPr>
    </w:p>
    <w:p w14:paraId="79C9AC01" w14:textId="77777777" w:rsidR="00CA0691" w:rsidRPr="00246DA2" w:rsidRDefault="00CA0691" w:rsidP="00246DA2">
      <w:pPr>
        <w:numPr>
          <w:ilvl w:val="0"/>
          <w:numId w:val="4"/>
        </w:numPr>
        <w:spacing w:after="0"/>
        <w:contextualSpacing/>
        <w:jc w:val="both"/>
        <w:rPr>
          <w:rFonts w:ascii="Times New Roman" w:eastAsia="Times New Roman" w:hAnsi="Times New Roman" w:cs="Times New Roman"/>
          <w:b/>
          <w:sz w:val="24"/>
          <w:szCs w:val="24"/>
          <w:u w:val="single"/>
        </w:rPr>
      </w:pPr>
      <w:r w:rsidRPr="00246DA2">
        <w:rPr>
          <w:rFonts w:ascii="Times New Roman" w:eastAsia="Times New Roman" w:hAnsi="Times New Roman" w:cs="Times New Roman"/>
          <w:b/>
          <w:sz w:val="24"/>
          <w:szCs w:val="24"/>
          <w:u w:val="single"/>
        </w:rPr>
        <w:lastRenderedPageBreak/>
        <w:t>SCHEDULE OF VOLUNTEER ACTIVITIES IN ETHIOPIA</w:t>
      </w:r>
    </w:p>
    <w:p w14:paraId="48D89980" w14:textId="77777777" w:rsidR="00CA0691" w:rsidRPr="00246DA2" w:rsidRDefault="00CA0691" w:rsidP="00246D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83"/>
        <w:gridCol w:w="8043"/>
      </w:tblGrid>
      <w:tr w:rsidR="00CA0691" w:rsidRPr="00246DA2" w14:paraId="18679BAE" w14:textId="77777777" w:rsidTr="00CE1155">
        <w:trPr>
          <w:tblHeader/>
          <w:jc w:val="center"/>
        </w:trPr>
        <w:tc>
          <w:tcPr>
            <w:tcW w:w="1383" w:type="dxa"/>
            <w:tcBorders>
              <w:top w:val="single" w:sz="12" w:space="0" w:color="auto"/>
              <w:left w:val="single" w:sz="12" w:space="0" w:color="auto"/>
              <w:bottom w:val="single" w:sz="12" w:space="0" w:color="auto"/>
              <w:right w:val="single" w:sz="8" w:space="0" w:color="auto"/>
            </w:tcBorders>
            <w:shd w:val="clear" w:color="auto" w:fill="C0C0C0"/>
            <w:vAlign w:val="center"/>
          </w:tcPr>
          <w:p w14:paraId="38859626" w14:textId="77777777" w:rsidR="00CA0691" w:rsidRPr="00246DA2" w:rsidRDefault="00CA0691" w:rsidP="00246DA2">
            <w:pPr>
              <w:keepNext/>
              <w:widowControl w:val="0"/>
              <w:spacing w:after="0"/>
              <w:jc w:val="both"/>
              <w:outlineLvl w:val="0"/>
              <w:rPr>
                <w:rFonts w:ascii="Times New Roman" w:eastAsia="Times New Roman" w:hAnsi="Times New Roman" w:cs="Times New Roman"/>
                <w:b/>
                <w:bCs/>
                <w:snapToGrid w:val="0"/>
                <w:sz w:val="24"/>
                <w:szCs w:val="24"/>
              </w:rPr>
            </w:pPr>
            <w:r w:rsidRPr="00246DA2">
              <w:rPr>
                <w:rFonts w:ascii="Times New Roman" w:eastAsia="Times New Roman" w:hAnsi="Times New Roman" w:cs="Times New Roman"/>
                <w:b/>
                <w:bCs/>
                <w:snapToGrid w:val="0"/>
                <w:sz w:val="24"/>
                <w:szCs w:val="24"/>
              </w:rPr>
              <w:t>Day</w:t>
            </w:r>
          </w:p>
        </w:tc>
        <w:tc>
          <w:tcPr>
            <w:tcW w:w="8043" w:type="dxa"/>
            <w:tcBorders>
              <w:top w:val="single" w:sz="12" w:space="0" w:color="auto"/>
              <w:left w:val="single" w:sz="8" w:space="0" w:color="auto"/>
              <w:bottom w:val="single" w:sz="12" w:space="0" w:color="auto"/>
              <w:right w:val="single" w:sz="12" w:space="0" w:color="auto"/>
            </w:tcBorders>
            <w:shd w:val="clear" w:color="auto" w:fill="C0C0C0"/>
            <w:vAlign w:val="center"/>
          </w:tcPr>
          <w:p w14:paraId="77DDF0B1" w14:textId="77777777" w:rsidR="00CA0691" w:rsidRPr="00246DA2" w:rsidRDefault="00CA0691" w:rsidP="00246DA2">
            <w:pPr>
              <w:keepNext/>
              <w:widowControl w:val="0"/>
              <w:spacing w:after="0"/>
              <w:jc w:val="both"/>
              <w:outlineLvl w:val="0"/>
              <w:rPr>
                <w:rFonts w:ascii="Times New Roman" w:eastAsia="Times New Roman" w:hAnsi="Times New Roman" w:cs="Times New Roman"/>
                <w:b/>
                <w:bCs/>
                <w:snapToGrid w:val="0"/>
                <w:sz w:val="24"/>
                <w:szCs w:val="24"/>
              </w:rPr>
            </w:pPr>
            <w:r w:rsidRPr="00246DA2">
              <w:rPr>
                <w:rFonts w:ascii="Times New Roman" w:eastAsia="Times New Roman" w:hAnsi="Times New Roman" w:cs="Times New Roman"/>
                <w:b/>
                <w:bCs/>
                <w:snapToGrid w:val="0"/>
                <w:sz w:val="24"/>
                <w:szCs w:val="24"/>
              </w:rPr>
              <w:t>Activity</w:t>
            </w:r>
          </w:p>
        </w:tc>
      </w:tr>
      <w:tr w:rsidR="00CA0691" w:rsidRPr="00246DA2" w14:paraId="20A9D56C" w14:textId="77777777" w:rsidTr="002B1EE0">
        <w:trPr>
          <w:jc w:val="center"/>
        </w:trPr>
        <w:tc>
          <w:tcPr>
            <w:tcW w:w="1383" w:type="dxa"/>
            <w:tcBorders>
              <w:top w:val="single" w:sz="12" w:space="0" w:color="auto"/>
              <w:left w:val="single" w:sz="4" w:space="0" w:color="auto"/>
              <w:bottom w:val="single" w:sz="4" w:space="0" w:color="auto"/>
              <w:right w:val="single" w:sz="4" w:space="0" w:color="auto"/>
            </w:tcBorders>
          </w:tcPr>
          <w:p w14:paraId="59CC32E8" w14:textId="77777777" w:rsidR="00CA0691" w:rsidRPr="00246DA2" w:rsidRDefault="00CA0691" w:rsidP="00246DA2">
            <w:pPr>
              <w:widowControl w:val="0"/>
              <w:spacing w:after="0"/>
              <w:jc w:val="both"/>
              <w:rPr>
                <w:rFonts w:ascii="Times New Roman" w:eastAsia="Times New Roman" w:hAnsi="Times New Roman" w:cs="Times New Roman"/>
                <w:snapToGrid w:val="0"/>
                <w:sz w:val="24"/>
                <w:szCs w:val="24"/>
              </w:rPr>
            </w:pPr>
            <w:r w:rsidRPr="00246DA2">
              <w:rPr>
                <w:rFonts w:ascii="Times New Roman" w:eastAsia="Times New Roman" w:hAnsi="Times New Roman" w:cs="Times New Roman"/>
                <w:snapToGrid w:val="0"/>
                <w:sz w:val="24"/>
                <w:szCs w:val="24"/>
              </w:rPr>
              <w:t xml:space="preserve">Days 1 </w:t>
            </w:r>
          </w:p>
        </w:tc>
        <w:tc>
          <w:tcPr>
            <w:tcW w:w="8043" w:type="dxa"/>
            <w:tcBorders>
              <w:top w:val="single" w:sz="12" w:space="0" w:color="auto"/>
              <w:left w:val="single" w:sz="4" w:space="0" w:color="auto"/>
              <w:bottom w:val="single" w:sz="4" w:space="0" w:color="auto"/>
              <w:right w:val="single" w:sz="4" w:space="0" w:color="auto"/>
            </w:tcBorders>
          </w:tcPr>
          <w:p w14:paraId="09C9E02D" w14:textId="5D0E7FE5" w:rsidR="00CA0691" w:rsidRPr="00246DA2" w:rsidRDefault="008416F5" w:rsidP="00246DA2">
            <w:pPr>
              <w:widowControl w:val="0"/>
              <w:spacing w:after="0"/>
              <w:jc w:val="both"/>
              <w:rPr>
                <w:rFonts w:ascii="Times New Roman" w:eastAsia="Times New Roman" w:hAnsi="Times New Roman" w:cs="Times New Roman"/>
                <w:snapToGrid w:val="0"/>
                <w:sz w:val="24"/>
                <w:szCs w:val="24"/>
              </w:rPr>
            </w:pPr>
            <w:r w:rsidRPr="00246DA2">
              <w:rPr>
                <w:rFonts w:ascii="Times New Roman" w:hAnsi="Times New Roman" w:cs="Times New Roman"/>
                <w:sz w:val="24"/>
                <w:szCs w:val="24"/>
              </w:rPr>
              <w:t xml:space="preserve">Arrival in Addis. The volunteer will be met at Bole Airport by CRS’s client hotel Saro Maria Hotel (mail: </w:t>
            </w:r>
            <w:hyperlink r:id="rId12" w:history="1">
              <w:r w:rsidRPr="00246DA2">
                <w:rPr>
                  <w:rStyle w:val="Hyperlink"/>
                  <w:rFonts w:ascii="Times New Roman" w:hAnsi="Times New Roman" w:cs="Times New Roman"/>
                  <w:sz w:val="24"/>
                  <w:szCs w:val="24"/>
                </w:rPr>
                <w:t>reservation@saromariahotel.com</w:t>
              </w:r>
            </w:hyperlink>
            <w:r w:rsidRPr="00246DA2">
              <w:rPr>
                <w:rFonts w:ascii="Times New Roman" w:hAnsi="Times New Roman" w:cs="Times New Roman"/>
                <w:sz w:val="24"/>
                <w:szCs w:val="24"/>
              </w:rPr>
              <w:t xml:space="preserve"> ; </w:t>
            </w:r>
            <w:hyperlink r:id="rId13" w:history="1">
              <w:r w:rsidRPr="00246DA2">
                <w:rPr>
                  <w:rStyle w:val="Hyperlink"/>
                  <w:rFonts w:ascii="Times New Roman" w:hAnsi="Times New Roman" w:cs="Times New Roman"/>
                  <w:sz w:val="24"/>
                  <w:szCs w:val="24"/>
                </w:rPr>
                <w:t>Phone</w:t>
              </w:r>
            </w:hyperlink>
            <w:r w:rsidRPr="00246DA2">
              <w:rPr>
                <w:rFonts w:ascii="Times New Roman" w:hAnsi="Times New Roman" w:cs="Times New Roman"/>
                <w:sz w:val="24"/>
                <w:szCs w:val="24"/>
              </w:rPr>
              <w:t>: </w:t>
            </w:r>
            <w:hyperlink r:id="rId14" w:tooltip="Call via Hangouts" w:history="1">
              <w:r w:rsidRPr="00246DA2">
                <w:rPr>
                  <w:rStyle w:val="Hyperlink"/>
                  <w:rFonts w:ascii="Times New Roman" w:hAnsi="Times New Roman" w:cs="Times New Roman"/>
                  <w:sz w:val="24"/>
                  <w:szCs w:val="24"/>
                </w:rPr>
                <w:t>+251 11 667 2167</w:t>
              </w:r>
            </w:hyperlink>
            <w:r w:rsidRPr="00246DA2">
              <w:rPr>
                <w:rFonts w:ascii="Times New Roman" w:hAnsi="Times New Roman" w:cs="Times New Roman"/>
                <w:sz w:val="24"/>
                <w:szCs w:val="24"/>
              </w:rPr>
              <w:t>).The volunteer will locate the Saro Maria hotel kiosk and receive their pre-arranged transport</w:t>
            </w:r>
            <w:r w:rsidRPr="00246DA2">
              <w:rPr>
                <w:rFonts w:ascii="Times New Roman" w:eastAsia="Times New Roman" w:hAnsi="Times New Roman" w:cs="Times New Roman"/>
                <w:snapToGrid w:val="0"/>
                <w:sz w:val="24"/>
                <w:szCs w:val="24"/>
              </w:rPr>
              <w:t xml:space="preserve"> </w:t>
            </w:r>
          </w:p>
        </w:tc>
      </w:tr>
      <w:tr w:rsidR="00CA0691" w:rsidRPr="00246DA2" w14:paraId="18A33675" w14:textId="77777777" w:rsidTr="002B1EE0">
        <w:trPr>
          <w:trHeight w:val="602"/>
          <w:jc w:val="center"/>
        </w:trPr>
        <w:tc>
          <w:tcPr>
            <w:tcW w:w="1383" w:type="dxa"/>
            <w:tcBorders>
              <w:top w:val="single" w:sz="4" w:space="0" w:color="auto"/>
              <w:left w:val="single" w:sz="4" w:space="0" w:color="auto"/>
              <w:bottom w:val="single" w:sz="4" w:space="0" w:color="auto"/>
              <w:right w:val="single" w:sz="4" w:space="0" w:color="auto"/>
            </w:tcBorders>
          </w:tcPr>
          <w:p w14:paraId="2E6D571E" w14:textId="77777777" w:rsidR="00CA0691" w:rsidRPr="00246DA2" w:rsidRDefault="00CA0691" w:rsidP="00246DA2">
            <w:pPr>
              <w:spacing w:after="0"/>
              <w:jc w:val="both"/>
              <w:rPr>
                <w:rFonts w:ascii="Times New Roman" w:hAnsi="Times New Roman" w:cs="Times New Roman"/>
                <w:sz w:val="24"/>
                <w:szCs w:val="24"/>
              </w:rPr>
            </w:pPr>
            <w:r w:rsidRPr="00246DA2">
              <w:rPr>
                <w:rFonts w:ascii="Times New Roman" w:hAnsi="Times New Roman" w:cs="Times New Roman"/>
                <w:sz w:val="24"/>
                <w:szCs w:val="24"/>
              </w:rPr>
              <w:t>Day 2</w:t>
            </w:r>
          </w:p>
        </w:tc>
        <w:tc>
          <w:tcPr>
            <w:tcW w:w="8043" w:type="dxa"/>
            <w:tcBorders>
              <w:top w:val="single" w:sz="4" w:space="0" w:color="auto"/>
              <w:left w:val="single" w:sz="4" w:space="0" w:color="auto"/>
              <w:bottom w:val="single" w:sz="4" w:space="0" w:color="auto"/>
              <w:right w:val="single" w:sz="4" w:space="0" w:color="auto"/>
            </w:tcBorders>
          </w:tcPr>
          <w:p w14:paraId="33B3ED4B" w14:textId="77777777" w:rsidR="00CA0691" w:rsidRPr="00246DA2" w:rsidRDefault="00CA0691" w:rsidP="00246DA2">
            <w:pPr>
              <w:pStyle w:val="ListParagraph"/>
              <w:numPr>
                <w:ilvl w:val="0"/>
                <w:numId w:val="17"/>
              </w:numPr>
              <w:spacing w:after="0"/>
              <w:jc w:val="both"/>
              <w:rPr>
                <w:rFonts w:ascii="Times New Roman" w:hAnsi="Times New Roman" w:cs="Times New Roman"/>
                <w:sz w:val="24"/>
                <w:szCs w:val="24"/>
              </w:rPr>
            </w:pPr>
            <w:r w:rsidRPr="00246DA2">
              <w:rPr>
                <w:rFonts w:ascii="Times New Roman" w:hAnsi="Times New Roman" w:cs="Times New Roman"/>
                <w:sz w:val="24"/>
                <w:szCs w:val="24"/>
              </w:rPr>
              <w:t xml:space="preserve">Introduction with CRS higher officials and briefing meeting (security and general orientation) at CRS office where s/he will be fully briefed on </w:t>
            </w:r>
            <w:r w:rsidR="00B85F50" w:rsidRPr="00246DA2">
              <w:rPr>
                <w:rFonts w:ascii="Times New Roman" w:hAnsi="Times New Roman" w:cs="Times New Roman"/>
                <w:sz w:val="24"/>
                <w:szCs w:val="24"/>
              </w:rPr>
              <w:t xml:space="preserve">security plan, </w:t>
            </w:r>
            <w:r w:rsidRPr="00246DA2">
              <w:rPr>
                <w:rFonts w:ascii="Times New Roman" w:hAnsi="Times New Roman" w:cs="Times New Roman"/>
                <w:sz w:val="24"/>
                <w:szCs w:val="24"/>
              </w:rPr>
              <w:t xml:space="preserve">logistics and itinerary of trip. Discuss anticipated outcomes and work plan,  </w:t>
            </w:r>
          </w:p>
        </w:tc>
      </w:tr>
      <w:tr w:rsidR="00CA0691" w:rsidRPr="00246DA2" w14:paraId="1166FD45" w14:textId="77777777" w:rsidTr="00261502">
        <w:trPr>
          <w:trHeight w:val="224"/>
          <w:jc w:val="center"/>
        </w:trPr>
        <w:tc>
          <w:tcPr>
            <w:tcW w:w="1383" w:type="dxa"/>
            <w:tcBorders>
              <w:top w:val="single" w:sz="4" w:space="0" w:color="auto"/>
              <w:left w:val="single" w:sz="4" w:space="0" w:color="auto"/>
              <w:bottom w:val="single" w:sz="4" w:space="0" w:color="auto"/>
              <w:right w:val="single" w:sz="4" w:space="0" w:color="auto"/>
            </w:tcBorders>
          </w:tcPr>
          <w:p w14:paraId="486CE2AC" w14:textId="77777777" w:rsidR="00CA0691" w:rsidRPr="00246DA2" w:rsidRDefault="00CA0691" w:rsidP="00246DA2">
            <w:pPr>
              <w:spacing w:after="0"/>
              <w:jc w:val="both"/>
              <w:rPr>
                <w:rFonts w:ascii="Times New Roman" w:hAnsi="Times New Roman" w:cs="Times New Roman"/>
                <w:sz w:val="24"/>
                <w:szCs w:val="24"/>
              </w:rPr>
            </w:pPr>
            <w:r w:rsidRPr="00246DA2">
              <w:rPr>
                <w:rFonts w:ascii="Times New Roman" w:hAnsi="Times New Roman" w:cs="Times New Roman"/>
                <w:sz w:val="24"/>
                <w:szCs w:val="24"/>
              </w:rPr>
              <w:t>Days 3</w:t>
            </w:r>
          </w:p>
        </w:tc>
        <w:tc>
          <w:tcPr>
            <w:tcW w:w="8043" w:type="dxa"/>
            <w:tcBorders>
              <w:top w:val="single" w:sz="4" w:space="0" w:color="auto"/>
              <w:left w:val="single" w:sz="4" w:space="0" w:color="auto"/>
              <w:bottom w:val="single" w:sz="4" w:space="0" w:color="auto"/>
              <w:right w:val="single" w:sz="4" w:space="0" w:color="auto"/>
            </w:tcBorders>
          </w:tcPr>
          <w:p w14:paraId="79F5728F" w14:textId="104D5706" w:rsidR="00E629D8" w:rsidRPr="00246DA2" w:rsidRDefault="00261502" w:rsidP="00246DA2">
            <w:pPr>
              <w:numPr>
                <w:ilvl w:val="0"/>
                <w:numId w:val="8"/>
              </w:numPr>
              <w:spacing w:after="0"/>
              <w:contextualSpacing/>
              <w:jc w:val="both"/>
              <w:rPr>
                <w:rFonts w:ascii="Times New Roman" w:hAnsi="Times New Roman" w:cs="Times New Roman"/>
                <w:sz w:val="24"/>
                <w:szCs w:val="24"/>
              </w:rPr>
            </w:pPr>
            <w:r w:rsidRPr="00246DA2">
              <w:rPr>
                <w:rFonts w:ascii="Times New Roman" w:eastAsia="Times New Roman" w:hAnsi="Times New Roman" w:cs="Times New Roman"/>
                <w:bCs/>
                <w:snapToGrid w:val="0"/>
                <w:sz w:val="24"/>
                <w:szCs w:val="24"/>
              </w:rPr>
              <w:t>Local</w:t>
            </w:r>
            <w:r w:rsidRPr="00246DA2">
              <w:rPr>
                <w:rFonts w:ascii="Times New Roman" w:hAnsi="Times New Roman" w:cs="Times New Roman"/>
                <w:sz w:val="24"/>
                <w:szCs w:val="24"/>
              </w:rPr>
              <w:t xml:space="preserve"> flight to Dire Dawa, the station of the host</w:t>
            </w:r>
            <w:r w:rsidR="00CA0691" w:rsidRPr="00246DA2">
              <w:rPr>
                <w:rFonts w:ascii="Times New Roman" w:hAnsi="Times New Roman" w:cs="Times New Roman"/>
                <w:sz w:val="24"/>
                <w:szCs w:val="24"/>
              </w:rPr>
              <w:t xml:space="preserve">. S/he will be introduced with the host </w:t>
            </w:r>
            <w:r w:rsidRPr="00246DA2">
              <w:rPr>
                <w:rFonts w:ascii="Times New Roman" w:hAnsi="Times New Roman" w:cs="Times New Roman"/>
                <w:sz w:val="24"/>
                <w:szCs w:val="24"/>
              </w:rPr>
              <w:t xml:space="preserve">and </w:t>
            </w:r>
            <w:r w:rsidR="00CA0691" w:rsidRPr="00246DA2">
              <w:rPr>
                <w:rFonts w:ascii="Times New Roman" w:hAnsi="Times New Roman" w:cs="Times New Roman"/>
                <w:sz w:val="24"/>
                <w:szCs w:val="24"/>
              </w:rPr>
              <w:t xml:space="preserve">accommodated at </w:t>
            </w:r>
            <w:r w:rsidRPr="00246DA2">
              <w:rPr>
                <w:rFonts w:ascii="Times New Roman" w:hAnsi="Times New Roman" w:cs="Times New Roman"/>
                <w:sz w:val="24"/>
                <w:szCs w:val="24"/>
              </w:rPr>
              <w:t>in a hotel</w:t>
            </w:r>
            <w:r w:rsidR="00CA0691" w:rsidRPr="00246DA2">
              <w:rPr>
                <w:rFonts w:ascii="Times New Roman" w:hAnsi="Times New Roman" w:cs="Times New Roman"/>
                <w:sz w:val="24"/>
                <w:szCs w:val="24"/>
              </w:rPr>
              <w:t xml:space="preserve">. </w:t>
            </w:r>
          </w:p>
          <w:p w14:paraId="1440B4DB" w14:textId="16ACB055" w:rsidR="00CA0691" w:rsidRPr="00246DA2" w:rsidRDefault="00CA0691" w:rsidP="00246DA2">
            <w:pPr>
              <w:numPr>
                <w:ilvl w:val="0"/>
                <w:numId w:val="8"/>
              </w:numPr>
              <w:spacing w:after="0"/>
              <w:contextualSpacing/>
              <w:jc w:val="both"/>
              <w:rPr>
                <w:rFonts w:ascii="Times New Roman" w:hAnsi="Times New Roman" w:cs="Times New Roman"/>
                <w:sz w:val="24"/>
                <w:szCs w:val="24"/>
              </w:rPr>
            </w:pPr>
            <w:r w:rsidRPr="00246DA2">
              <w:rPr>
                <w:rFonts w:ascii="Times New Roman" w:hAnsi="Times New Roman" w:cs="Times New Roman"/>
                <w:sz w:val="24"/>
                <w:szCs w:val="24"/>
              </w:rPr>
              <w:t xml:space="preserve">If time permits, general orientation with the host will be pursued.  </w:t>
            </w:r>
          </w:p>
        </w:tc>
      </w:tr>
      <w:tr w:rsidR="00E629D8" w:rsidRPr="00246DA2" w14:paraId="0C266787" w14:textId="77777777" w:rsidTr="00664FF6">
        <w:trPr>
          <w:trHeight w:val="1086"/>
          <w:jc w:val="center"/>
        </w:trPr>
        <w:tc>
          <w:tcPr>
            <w:tcW w:w="1383" w:type="dxa"/>
            <w:tcBorders>
              <w:top w:val="single" w:sz="4" w:space="0" w:color="auto"/>
              <w:left w:val="single" w:sz="4" w:space="0" w:color="auto"/>
              <w:right w:val="single" w:sz="4" w:space="0" w:color="auto"/>
            </w:tcBorders>
          </w:tcPr>
          <w:p w14:paraId="4E079E27" w14:textId="77777777" w:rsidR="00E629D8" w:rsidRPr="00246DA2" w:rsidRDefault="00E629D8" w:rsidP="00246DA2">
            <w:pPr>
              <w:spacing w:after="0"/>
              <w:jc w:val="both"/>
              <w:rPr>
                <w:rFonts w:ascii="Times New Roman" w:hAnsi="Times New Roman" w:cs="Times New Roman"/>
                <w:sz w:val="24"/>
                <w:szCs w:val="24"/>
              </w:rPr>
            </w:pPr>
            <w:r w:rsidRPr="00246DA2">
              <w:rPr>
                <w:rFonts w:ascii="Times New Roman" w:hAnsi="Times New Roman" w:cs="Times New Roman"/>
                <w:sz w:val="24"/>
                <w:szCs w:val="24"/>
              </w:rPr>
              <w:t>Days 4</w:t>
            </w:r>
          </w:p>
          <w:p w14:paraId="370EED06" w14:textId="02104B10" w:rsidR="00E629D8" w:rsidRPr="00246DA2" w:rsidRDefault="00E629D8" w:rsidP="00246DA2">
            <w:pPr>
              <w:spacing w:after="0"/>
              <w:jc w:val="both"/>
              <w:rPr>
                <w:rFonts w:ascii="Times New Roman" w:hAnsi="Times New Roman" w:cs="Times New Roman"/>
                <w:sz w:val="24"/>
                <w:szCs w:val="24"/>
              </w:rPr>
            </w:pPr>
          </w:p>
        </w:tc>
        <w:tc>
          <w:tcPr>
            <w:tcW w:w="8043" w:type="dxa"/>
            <w:tcBorders>
              <w:top w:val="single" w:sz="4" w:space="0" w:color="auto"/>
              <w:left w:val="single" w:sz="4" w:space="0" w:color="auto"/>
              <w:right w:val="single" w:sz="4" w:space="0" w:color="auto"/>
            </w:tcBorders>
          </w:tcPr>
          <w:p w14:paraId="7B117ECD" w14:textId="77777777" w:rsidR="00E629D8" w:rsidRPr="00246DA2" w:rsidRDefault="00E629D8" w:rsidP="00246DA2">
            <w:pPr>
              <w:numPr>
                <w:ilvl w:val="0"/>
                <w:numId w:val="8"/>
              </w:numPr>
              <w:spacing w:after="0"/>
              <w:contextualSpacing/>
              <w:jc w:val="both"/>
              <w:rPr>
                <w:rFonts w:ascii="Times New Roman" w:hAnsi="Times New Roman" w:cs="Times New Roman"/>
                <w:sz w:val="24"/>
                <w:szCs w:val="24"/>
              </w:rPr>
            </w:pPr>
            <w:r w:rsidRPr="00246DA2">
              <w:rPr>
                <w:rFonts w:ascii="Times New Roman" w:eastAsia="Times New Roman" w:hAnsi="Times New Roman" w:cs="Times New Roman"/>
                <w:sz w:val="24"/>
                <w:szCs w:val="24"/>
              </w:rPr>
              <w:t>First hand briefing on the main objectives and modality of the assignment and adjust the agenda for the coming days (work planning session). Briefing and debriefing with the field staffs.</w:t>
            </w:r>
          </w:p>
          <w:p w14:paraId="52A7D86B" w14:textId="5FB5958D" w:rsidR="00E629D8" w:rsidRPr="00246DA2" w:rsidRDefault="00F75B34" w:rsidP="00246DA2">
            <w:pPr>
              <w:numPr>
                <w:ilvl w:val="0"/>
                <w:numId w:val="8"/>
              </w:numPr>
              <w:spacing w:after="0"/>
              <w:contextualSpacing/>
              <w:jc w:val="both"/>
              <w:rPr>
                <w:rFonts w:ascii="Times New Roman" w:hAnsi="Times New Roman" w:cs="Times New Roman"/>
                <w:sz w:val="24"/>
                <w:szCs w:val="24"/>
              </w:rPr>
            </w:pPr>
            <w:r w:rsidRPr="00246DA2">
              <w:rPr>
                <w:rFonts w:ascii="Times New Roman" w:eastAsia="Times New Roman" w:hAnsi="Times New Roman" w:cs="Times New Roman"/>
                <w:sz w:val="24"/>
                <w:szCs w:val="24"/>
              </w:rPr>
              <w:t>Assess and refine the quality of trainings and practical demonstrations through feedback and actual observations.</w:t>
            </w:r>
          </w:p>
        </w:tc>
      </w:tr>
      <w:tr w:rsidR="00E629D8" w:rsidRPr="00246DA2" w14:paraId="4C90110D" w14:textId="77777777" w:rsidTr="00664FF6">
        <w:trPr>
          <w:trHeight w:val="545"/>
          <w:jc w:val="center"/>
        </w:trPr>
        <w:tc>
          <w:tcPr>
            <w:tcW w:w="1383" w:type="dxa"/>
            <w:tcBorders>
              <w:top w:val="single" w:sz="4" w:space="0" w:color="auto"/>
              <w:left w:val="single" w:sz="4" w:space="0" w:color="auto"/>
              <w:right w:val="single" w:sz="4" w:space="0" w:color="auto"/>
            </w:tcBorders>
          </w:tcPr>
          <w:p w14:paraId="7C22AAFF" w14:textId="543723DA" w:rsidR="00E629D8" w:rsidRPr="00246DA2" w:rsidRDefault="00E629D8" w:rsidP="00246DA2">
            <w:pPr>
              <w:spacing w:after="0"/>
              <w:jc w:val="both"/>
              <w:rPr>
                <w:rFonts w:ascii="Times New Roman" w:hAnsi="Times New Roman" w:cs="Times New Roman"/>
                <w:sz w:val="24"/>
                <w:szCs w:val="24"/>
              </w:rPr>
            </w:pPr>
            <w:r w:rsidRPr="00246DA2">
              <w:rPr>
                <w:rFonts w:ascii="Times New Roman" w:hAnsi="Times New Roman" w:cs="Times New Roman"/>
                <w:sz w:val="24"/>
                <w:szCs w:val="24"/>
              </w:rPr>
              <w:t>Day 5-7</w:t>
            </w:r>
          </w:p>
          <w:p w14:paraId="017E4881" w14:textId="62675608" w:rsidR="00E629D8" w:rsidRPr="00246DA2" w:rsidRDefault="00E629D8" w:rsidP="00246DA2">
            <w:pPr>
              <w:spacing w:after="0"/>
              <w:jc w:val="both"/>
              <w:rPr>
                <w:rFonts w:ascii="Times New Roman" w:hAnsi="Times New Roman" w:cs="Times New Roman"/>
                <w:sz w:val="24"/>
                <w:szCs w:val="24"/>
              </w:rPr>
            </w:pPr>
          </w:p>
        </w:tc>
        <w:tc>
          <w:tcPr>
            <w:tcW w:w="8043" w:type="dxa"/>
            <w:tcBorders>
              <w:top w:val="single" w:sz="4" w:space="0" w:color="auto"/>
              <w:left w:val="single" w:sz="4" w:space="0" w:color="auto"/>
              <w:right w:val="single" w:sz="4" w:space="0" w:color="auto"/>
            </w:tcBorders>
          </w:tcPr>
          <w:p w14:paraId="4806EBC7" w14:textId="7BAE4575" w:rsidR="00E629D8" w:rsidRPr="00246DA2" w:rsidRDefault="00E629D8" w:rsidP="00246DA2">
            <w:pPr>
              <w:pStyle w:val="ListParagraph"/>
              <w:numPr>
                <w:ilvl w:val="0"/>
                <w:numId w:val="18"/>
              </w:numPr>
              <w:spacing w:after="0"/>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Conduct firsthand training and presentation to staffs (SILC Supervisors, FA and other key staffs of the host/government)</w:t>
            </w:r>
          </w:p>
        </w:tc>
      </w:tr>
      <w:tr w:rsidR="00CA0691" w:rsidRPr="00246DA2" w14:paraId="4206F21F" w14:textId="77777777" w:rsidTr="002B1EE0">
        <w:trPr>
          <w:jc w:val="center"/>
        </w:trPr>
        <w:tc>
          <w:tcPr>
            <w:tcW w:w="1383" w:type="dxa"/>
            <w:tcBorders>
              <w:top w:val="single" w:sz="4" w:space="0" w:color="auto"/>
              <w:left w:val="single" w:sz="4" w:space="0" w:color="auto"/>
              <w:bottom w:val="single" w:sz="4" w:space="0" w:color="auto"/>
              <w:right w:val="single" w:sz="4" w:space="0" w:color="auto"/>
            </w:tcBorders>
          </w:tcPr>
          <w:p w14:paraId="118DE118" w14:textId="77777777" w:rsidR="00CA0691" w:rsidRPr="00246DA2" w:rsidRDefault="00CA0691" w:rsidP="00246DA2">
            <w:pPr>
              <w:spacing w:after="0"/>
              <w:jc w:val="both"/>
              <w:rPr>
                <w:rFonts w:ascii="Times New Roman" w:hAnsi="Times New Roman" w:cs="Times New Roman"/>
                <w:b/>
                <w:sz w:val="24"/>
                <w:szCs w:val="24"/>
              </w:rPr>
            </w:pPr>
            <w:r w:rsidRPr="00246DA2">
              <w:rPr>
                <w:rFonts w:ascii="Times New Roman" w:hAnsi="Times New Roman" w:cs="Times New Roman"/>
                <w:b/>
                <w:sz w:val="24"/>
                <w:szCs w:val="24"/>
              </w:rPr>
              <w:t>Day 8</w:t>
            </w:r>
          </w:p>
        </w:tc>
        <w:tc>
          <w:tcPr>
            <w:tcW w:w="8043" w:type="dxa"/>
            <w:tcBorders>
              <w:top w:val="single" w:sz="4" w:space="0" w:color="auto"/>
              <w:left w:val="single" w:sz="4" w:space="0" w:color="auto"/>
              <w:bottom w:val="single" w:sz="4" w:space="0" w:color="auto"/>
              <w:right w:val="single" w:sz="4" w:space="0" w:color="auto"/>
            </w:tcBorders>
          </w:tcPr>
          <w:p w14:paraId="0B010AC6" w14:textId="77777777" w:rsidR="00CA0691" w:rsidRPr="00246DA2" w:rsidRDefault="00CA0691" w:rsidP="00246DA2">
            <w:pPr>
              <w:spacing w:after="0"/>
              <w:jc w:val="both"/>
              <w:rPr>
                <w:rFonts w:ascii="Times New Roman" w:hAnsi="Times New Roman" w:cs="Times New Roman"/>
                <w:sz w:val="24"/>
                <w:szCs w:val="24"/>
              </w:rPr>
            </w:pPr>
            <w:r w:rsidRPr="00246DA2">
              <w:rPr>
                <w:rFonts w:ascii="Times New Roman" w:hAnsi="Times New Roman" w:cs="Times New Roman"/>
                <w:b/>
                <w:sz w:val="24"/>
                <w:szCs w:val="24"/>
              </w:rPr>
              <w:t xml:space="preserve">Rest day. </w:t>
            </w:r>
          </w:p>
        </w:tc>
      </w:tr>
      <w:tr w:rsidR="00CA0691" w:rsidRPr="00246DA2" w14:paraId="3271AD55" w14:textId="77777777" w:rsidTr="002B1EE0">
        <w:trPr>
          <w:jc w:val="center"/>
        </w:trPr>
        <w:tc>
          <w:tcPr>
            <w:tcW w:w="1383" w:type="dxa"/>
            <w:tcBorders>
              <w:top w:val="single" w:sz="4" w:space="0" w:color="auto"/>
              <w:left w:val="single" w:sz="4" w:space="0" w:color="auto"/>
              <w:bottom w:val="single" w:sz="4" w:space="0" w:color="auto"/>
              <w:right w:val="single" w:sz="4" w:space="0" w:color="auto"/>
            </w:tcBorders>
          </w:tcPr>
          <w:p w14:paraId="1F835ED6" w14:textId="77777777" w:rsidR="00CA0691" w:rsidRPr="00246DA2" w:rsidRDefault="00CA0691" w:rsidP="00246DA2">
            <w:pPr>
              <w:spacing w:after="0"/>
              <w:jc w:val="both"/>
              <w:rPr>
                <w:rFonts w:ascii="Times New Roman" w:hAnsi="Times New Roman" w:cs="Times New Roman"/>
                <w:sz w:val="24"/>
                <w:szCs w:val="24"/>
              </w:rPr>
            </w:pPr>
            <w:r w:rsidRPr="00246DA2">
              <w:rPr>
                <w:rFonts w:ascii="Times New Roman" w:hAnsi="Times New Roman" w:cs="Times New Roman"/>
                <w:sz w:val="24"/>
                <w:szCs w:val="24"/>
              </w:rPr>
              <w:t>Days 9-14</w:t>
            </w:r>
          </w:p>
        </w:tc>
        <w:tc>
          <w:tcPr>
            <w:tcW w:w="8043" w:type="dxa"/>
            <w:tcBorders>
              <w:top w:val="single" w:sz="4" w:space="0" w:color="auto"/>
              <w:left w:val="single" w:sz="4" w:space="0" w:color="auto"/>
              <w:bottom w:val="single" w:sz="4" w:space="0" w:color="auto"/>
              <w:right w:val="single" w:sz="4" w:space="0" w:color="auto"/>
            </w:tcBorders>
          </w:tcPr>
          <w:p w14:paraId="4B5E7D2F" w14:textId="77777777" w:rsidR="00D7766B" w:rsidRPr="00246DA2" w:rsidRDefault="00CA0691" w:rsidP="00246DA2">
            <w:pPr>
              <w:numPr>
                <w:ilvl w:val="0"/>
                <w:numId w:val="7"/>
              </w:numPr>
              <w:spacing w:after="0"/>
              <w:contextualSpacing/>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Trainings and technical assistance (demonstrations, on-farm and household visits) to grain farmers’ beneficiaries and cooperative leaders through formal and informal trainings, groups and individual contacts/discussions, and demonstrations.</w:t>
            </w:r>
          </w:p>
          <w:p w14:paraId="01519945" w14:textId="64B42C3B" w:rsidR="00CA0691" w:rsidRPr="00246DA2" w:rsidRDefault="00D7766B" w:rsidP="00246DA2">
            <w:pPr>
              <w:numPr>
                <w:ilvl w:val="0"/>
                <w:numId w:val="7"/>
              </w:numPr>
              <w:spacing w:after="0"/>
              <w:contextualSpacing/>
              <w:jc w:val="both"/>
              <w:rPr>
                <w:rFonts w:ascii="Times New Roman" w:eastAsia="Times New Roman" w:hAnsi="Times New Roman" w:cs="Times New Roman"/>
                <w:sz w:val="24"/>
                <w:szCs w:val="24"/>
              </w:rPr>
            </w:pPr>
            <w:r w:rsidRPr="00246DA2">
              <w:rPr>
                <w:rFonts w:ascii="Times New Roman" w:hAnsi="Times New Roman" w:cs="Times New Roman"/>
                <w:snapToGrid w:val="0"/>
                <w:sz w:val="24"/>
                <w:szCs w:val="24"/>
              </w:rPr>
              <w:t xml:space="preserve">Evaluate/collect feedback on the training, present and discuss </w:t>
            </w:r>
            <w:r w:rsidR="00B969C4" w:rsidRPr="00246DA2">
              <w:rPr>
                <w:rFonts w:ascii="Times New Roman" w:hAnsi="Times New Roman" w:cs="Times New Roman"/>
                <w:snapToGrid w:val="0"/>
                <w:sz w:val="24"/>
                <w:szCs w:val="24"/>
              </w:rPr>
              <w:t>final recommendations</w:t>
            </w:r>
            <w:r w:rsidRPr="00246DA2">
              <w:rPr>
                <w:rFonts w:ascii="Times New Roman" w:hAnsi="Times New Roman" w:cs="Times New Roman"/>
                <w:snapToGrid w:val="0"/>
                <w:sz w:val="24"/>
                <w:szCs w:val="24"/>
              </w:rPr>
              <w:t xml:space="preserve"> with the host.</w:t>
            </w:r>
            <w:r w:rsidRPr="00246DA2">
              <w:rPr>
                <w:rFonts w:ascii="Times New Roman" w:eastAsia="Times New Roman" w:hAnsi="Times New Roman" w:cs="Times New Roman"/>
                <w:snapToGrid w:val="0"/>
                <w:sz w:val="24"/>
                <w:szCs w:val="24"/>
              </w:rPr>
              <w:t xml:space="preserve"> </w:t>
            </w:r>
            <w:r w:rsidR="00CA0691" w:rsidRPr="00246DA2">
              <w:rPr>
                <w:rFonts w:ascii="Times New Roman" w:eastAsia="Times New Roman" w:hAnsi="Times New Roman" w:cs="Times New Roman"/>
                <w:sz w:val="24"/>
                <w:szCs w:val="24"/>
              </w:rPr>
              <w:t xml:space="preserve"> </w:t>
            </w:r>
          </w:p>
        </w:tc>
      </w:tr>
      <w:tr w:rsidR="00CA0691" w:rsidRPr="00246DA2" w14:paraId="7B2DD2CF" w14:textId="77777777" w:rsidTr="002B1EE0">
        <w:trPr>
          <w:trHeight w:val="305"/>
          <w:jc w:val="center"/>
        </w:trPr>
        <w:tc>
          <w:tcPr>
            <w:tcW w:w="1383" w:type="dxa"/>
            <w:tcBorders>
              <w:top w:val="single" w:sz="4" w:space="0" w:color="auto"/>
              <w:left w:val="single" w:sz="4" w:space="0" w:color="auto"/>
              <w:bottom w:val="single" w:sz="4" w:space="0" w:color="auto"/>
              <w:right w:val="single" w:sz="4" w:space="0" w:color="auto"/>
            </w:tcBorders>
          </w:tcPr>
          <w:p w14:paraId="4E13515F" w14:textId="6F11CA58" w:rsidR="00CA0691" w:rsidRPr="00246DA2" w:rsidRDefault="00CA0691" w:rsidP="00246DA2">
            <w:pPr>
              <w:spacing w:after="0"/>
              <w:jc w:val="both"/>
              <w:rPr>
                <w:rFonts w:ascii="Times New Roman" w:hAnsi="Times New Roman" w:cs="Times New Roman"/>
                <w:b/>
                <w:sz w:val="24"/>
                <w:szCs w:val="24"/>
              </w:rPr>
            </w:pPr>
            <w:r w:rsidRPr="00246DA2">
              <w:rPr>
                <w:rFonts w:ascii="Times New Roman" w:hAnsi="Times New Roman" w:cs="Times New Roman"/>
                <w:b/>
                <w:sz w:val="24"/>
                <w:szCs w:val="24"/>
              </w:rPr>
              <w:t>Day 1</w:t>
            </w:r>
            <w:r w:rsidR="00D7766B" w:rsidRPr="00246DA2">
              <w:rPr>
                <w:rFonts w:ascii="Times New Roman" w:hAnsi="Times New Roman" w:cs="Times New Roman"/>
                <w:b/>
                <w:sz w:val="24"/>
                <w:szCs w:val="24"/>
              </w:rPr>
              <w:t xml:space="preserve">5 </w:t>
            </w:r>
          </w:p>
        </w:tc>
        <w:tc>
          <w:tcPr>
            <w:tcW w:w="8043" w:type="dxa"/>
            <w:tcBorders>
              <w:top w:val="single" w:sz="4" w:space="0" w:color="auto"/>
              <w:left w:val="single" w:sz="4" w:space="0" w:color="auto"/>
              <w:bottom w:val="single" w:sz="4" w:space="0" w:color="auto"/>
              <w:right w:val="single" w:sz="4" w:space="0" w:color="auto"/>
            </w:tcBorders>
          </w:tcPr>
          <w:p w14:paraId="56259765" w14:textId="188C75ED" w:rsidR="00CA0691" w:rsidRPr="00246DA2" w:rsidRDefault="00D7766B" w:rsidP="00246DA2">
            <w:pPr>
              <w:spacing w:after="0"/>
              <w:jc w:val="both"/>
              <w:rPr>
                <w:rFonts w:ascii="Times New Roman" w:hAnsi="Times New Roman" w:cs="Times New Roman"/>
                <w:sz w:val="24"/>
                <w:szCs w:val="24"/>
              </w:rPr>
            </w:pPr>
            <w:r w:rsidRPr="00246DA2">
              <w:rPr>
                <w:rFonts w:ascii="Times New Roman" w:hAnsi="Times New Roman" w:cs="Times New Roman"/>
                <w:b/>
                <w:sz w:val="24"/>
                <w:szCs w:val="24"/>
              </w:rPr>
              <w:t>Return to Addis, Saro Maria Hotel</w:t>
            </w:r>
          </w:p>
        </w:tc>
      </w:tr>
      <w:tr w:rsidR="00261502" w:rsidRPr="00246DA2" w14:paraId="1BC92E02" w14:textId="77777777" w:rsidTr="002B1EE0">
        <w:trPr>
          <w:jc w:val="center"/>
        </w:trPr>
        <w:tc>
          <w:tcPr>
            <w:tcW w:w="1383" w:type="dxa"/>
            <w:tcBorders>
              <w:top w:val="single" w:sz="4" w:space="0" w:color="auto"/>
              <w:left w:val="single" w:sz="4" w:space="0" w:color="auto"/>
              <w:bottom w:val="single" w:sz="4" w:space="0" w:color="auto"/>
              <w:right w:val="single" w:sz="4" w:space="0" w:color="auto"/>
            </w:tcBorders>
          </w:tcPr>
          <w:p w14:paraId="75DA0142" w14:textId="5F94C48F" w:rsidR="00261502" w:rsidRPr="00246DA2" w:rsidRDefault="00261502" w:rsidP="00246DA2">
            <w:pPr>
              <w:spacing w:after="0"/>
              <w:jc w:val="both"/>
              <w:rPr>
                <w:rFonts w:ascii="Times New Roman" w:hAnsi="Times New Roman" w:cs="Times New Roman"/>
                <w:sz w:val="24"/>
                <w:szCs w:val="24"/>
              </w:rPr>
            </w:pPr>
            <w:r w:rsidRPr="00246DA2">
              <w:rPr>
                <w:rFonts w:ascii="Times New Roman" w:hAnsi="Times New Roman" w:cs="Times New Roman"/>
                <w:snapToGrid w:val="0"/>
                <w:sz w:val="24"/>
                <w:szCs w:val="24"/>
              </w:rPr>
              <w:t xml:space="preserve">Day </w:t>
            </w:r>
            <w:r w:rsidR="008F2496" w:rsidRPr="00246DA2">
              <w:rPr>
                <w:rFonts w:ascii="Times New Roman" w:hAnsi="Times New Roman" w:cs="Times New Roman"/>
                <w:snapToGrid w:val="0"/>
                <w:sz w:val="24"/>
                <w:szCs w:val="24"/>
              </w:rPr>
              <w:t>16</w:t>
            </w:r>
          </w:p>
        </w:tc>
        <w:tc>
          <w:tcPr>
            <w:tcW w:w="8043" w:type="dxa"/>
            <w:tcBorders>
              <w:top w:val="single" w:sz="4" w:space="0" w:color="auto"/>
              <w:left w:val="single" w:sz="4" w:space="0" w:color="auto"/>
              <w:bottom w:val="single" w:sz="4" w:space="0" w:color="auto"/>
              <w:right w:val="single" w:sz="4" w:space="0" w:color="auto"/>
            </w:tcBorders>
          </w:tcPr>
          <w:p w14:paraId="476F3C3C" w14:textId="77777777" w:rsidR="00261502" w:rsidRPr="00246DA2" w:rsidRDefault="00261502" w:rsidP="00246DA2">
            <w:pPr>
              <w:pStyle w:val="ListParagraph"/>
              <w:numPr>
                <w:ilvl w:val="0"/>
                <w:numId w:val="9"/>
              </w:numPr>
              <w:spacing w:after="0"/>
              <w:jc w:val="both"/>
              <w:rPr>
                <w:rFonts w:ascii="Times New Roman" w:hAnsi="Times New Roman" w:cs="Times New Roman"/>
                <w:sz w:val="24"/>
                <w:szCs w:val="24"/>
              </w:rPr>
            </w:pPr>
            <w:r w:rsidRPr="00246DA2">
              <w:rPr>
                <w:rFonts w:ascii="Times New Roman" w:hAnsi="Times New Roman" w:cs="Times New Roman"/>
                <w:snapToGrid w:val="0"/>
                <w:sz w:val="24"/>
                <w:szCs w:val="24"/>
              </w:rPr>
              <w:t xml:space="preserve">Finalize reimbursement expenditures and liquidations (if any) with finance. Volunteer also finalizes his/her reporting and submit training M&amp;E forms to CRS F2F staff. </w:t>
            </w:r>
          </w:p>
          <w:p w14:paraId="11669BFF" w14:textId="77777777" w:rsidR="00261502" w:rsidRPr="00246DA2" w:rsidRDefault="00261502" w:rsidP="00246DA2">
            <w:pPr>
              <w:pStyle w:val="ListParagraph"/>
              <w:numPr>
                <w:ilvl w:val="0"/>
                <w:numId w:val="9"/>
              </w:numPr>
              <w:spacing w:after="0"/>
              <w:jc w:val="both"/>
              <w:rPr>
                <w:rFonts w:ascii="Times New Roman" w:hAnsi="Times New Roman" w:cs="Times New Roman"/>
                <w:sz w:val="24"/>
                <w:szCs w:val="24"/>
              </w:rPr>
            </w:pPr>
            <w:r w:rsidRPr="00246DA2">
              <w:rPr>
                <w:rFonts w:ascii="Times New Roman" w:hAnsi="Times New Roman" w:cs="Times New Roman"/>
                <w:snapToGrid w:val="0"/>
                <w:sz w:val="24"/>
                <w:szCs w:val="24"/>
              </w:rPr>
              <w:t xml:space="preserve">Debriefing at CRS office with USAID Mission and CRS staff.  </w:t>
            </w:r>
          </w:p>
          <w:p w14:paraId="319BDE01" w14:textId="77777777" w:rsidR="00A907F5" w:rsidRPr="00246DA2" w:rsidRDefault="00A907F5" w:rsidP="00246DA2">
            <w:pPr>
              <w:pStyle w:val="ListParagraph"/>
              <w:numPr>
                <w:ilvl w:val="0"/>
                <w:numId w:val="9"/>
              </w:numPr>
              <w:spacing w:after="0"/>
              <w:jc w:val="both"/>
              <w:rPr>
                <w:rFonts w:ascii="Times New Roman" w:hAnsi="Times New Roman" w:cs="Times New Roman"/>
                <w:sz w:val="24"/>
                <w:szCs w:val="24"/>
              </w:rPr>
            </w:pPr>
            <w:r w:rsidRPr="00246DA2">
              <w:rPr>
                <w:rFonts w:ascii="Times New Roman" w:hAnsi="Times New Roman" w:cs="Times New Roman"/>
                <w:snapToGrid w:val="0"/>
                <w:sz w:val="24"/>
                <w:szCs w:val="24"/>
              </w:rPr>
              <w:t>Complete any unaccomplished activities</w:t>
            </w:r>
          </w:p>
          <w:p w14:paraId="287B4314" w14:textId="5E7D34D8" w:rsidR="00B969C4" w:rsidRPr="00246DA2" w:rsidRDefault="00B969C4" w:rsidP="00246DA2">
            <w:pPr>
              <w:pStyle w:val="ListParagraph"/>
              <w:numPr>
                <w:ilvl w:val="0"/>
                <w:numId w:val="9"/>
              </w:numPr>
              <w:spacing w:after="0"/>
              <w:jc w:val="both"/>
              <w:rPr>
                <w:rFonts w:ascii="Times New Roman" w:hAnsi="Times New Roman" w:cs="Times New Roman"/>
                <w:sz w:val="24"/>
                <w:szCs w:val="24"/>
              </w:rPr>
            </w:pPr>
            <w:r w:rsidRPr="00246DA2">
              <w:rPr>
                <w:rFonts w:ascii="Times New Roman" w:hAnsi="Times New Roman" w:cs="Times New Roman"/>
                <w:snapToGrid w:val="0"/>
                <w:sz w:val="24"/>
                <w:szCs w:val="24"/>
              </w:rPr>
              <w:t>Depart for USA night time</w:t>
            </w:r>
          </w:p>
        </w:tc>
      </w:tr>
      <w:tr w:rsidR="00261502" w:rsidRPr="00246DA2" w14:paraId="6550A68E" w14:textId="77777777" w:rsidTr="002B1EE0">
        <w:trPr>
          <w:jc w:val="center"/>
        </w:trPr>
        <w:tc>
          <w:tcPr>
            <w:tcW w:w="1383" w:type="dxa"/>
            <w:tcBorders>
              <w:top w:val="single" w:sz="4" w:space="0" w:color="auto"/>
              <w:left w:val="single" w:sz="4" w:space="0" w:color="auto"/>
              <w:bottom w:val="single" w:sz="4" w:space="0" w:color="auto"/>
              <w:right w:val="single" w:sz="4" w:space="0" w:color="auto"/>
            </w:tcBorders>
          </w:tcPr>
          <w:p w14:paraId="2137E369" w14:textId="77777777" w:rsidR="00261502" w:rsidRPr="00246DA2" w:rsidRDefault="00261502" w:rsidP="00246DA2">
            <w:pPr>
              <w:spacing w:after="0"/>
              <w:jc w:val="both"/>
              <w:rPr>
                <w:rFonts w:ascii="Times New Roman" w:hAnsi="Times New Roman" w:cs="Times New Roman"/>
                <w:snapToGrid w:val="0"/>
                <w:sz w:val="24"/>
                <w:szCs w:val="24"/>
              </w:rPr>
            </w:pPr>
            <w:r w:rsidRPr="00246DA2">
              <w:rPr>
                <w:rFonts w:ascii="Times New Roman" w:hAnsi="Times New Roman" w:cs="Times New Roman"/>
                <w:snapToGrid w:val="0"/>
                <w:sz w:val="24"/>
                <w:szCs w:val="24"/>
              </w:rPr>
              <w:t>TBD</w:t>
            </w:r>
          </w:p>
        </w:tc>
        <w:tc>
          <w:tcPr>
            <w:tcW w:w="8043" w:type="dxa"/>
            <w:tcBorders>
              <w:top w:val="single" w:sz="4" w:space="0" w:color="auto"/>
              <w:left w:val="single" w:sz="4" w:space="0" w:color="auto"/>
              <w:bottom w:val="single" w:sz="4" w:space="0" w:color="auto"/>
              <w:right w:val="single" w:sz="4" w:space="0" w:color="auto"/>
            </w:tcBorders>
          </w:tcPr>
          <w:p w14:paraId="781C009E" w14:textId="77777777" w:rsidR="00261502" w:rsidRPr="00246DA2" w:rsidRDefault="00261502" w:rsidP="00246DA2">
            <w:pPr>
              <w:spacing w:after="0"/>
              <w:jc w:val="both"/>
              <w:rPr>
                <w:rFonts w:ascii="Times New Roman" w:hAnsi="Times New Roman" w:cs="Times New Roman"/>
                <w:snapToGrid w:val="0"/>
                <w:sz w:val="24"/>
                <w:szCs w:val="24"/>
              </w:rPr>
            </w:pPr>
            <w:r w:rsidRPr="00246DA2">
              <w:rPr>
                <w:rFonts w:ascii="Times New Roman" w:hAnsi="Times New Roman" w:cs="Times New Roman"/>
                <w:snapToGrid w:val="0"/>
                <w:sz w:val="24"/>
                <w:szCs w:val="24"/>
              </w:rPr>
              <w:t>Outreach event when back in the US</w:t>
            </w:r>
          </w:p>
        </w:tc>
      </w:tr>
    </w:tbl>
    <w:p w14:paraId="62128AD9" w14:textId="0669DC4E" w:rsidR="00CA0691" w:rsidRPr="00246DA2" w:rsidRDefault="00CA0691" w:rsidP="00246DA2">
      <w:pPr>
        <w:spacing w:after="0"/>
        <w:ind w:left="360"/>
        <w:contextualSpacing/>
        <w:jc w:val="both"/>
        <w:rPr>
          <w:rFonts w:ascii="Times New Roman" w:eastAsia="Times New Roman" w:hAnsi="Times New Roman" w:cs="Times New Roman"/>
          <w:b/>
          <w:sz w:val="24"/>
          <w:szCs w:val="24"/>
          <w:u w:val="single"/>
        </w:rPr>
      </w:pPr>
    </w:p>
    <w:p w14:paraId="26355821" w14:textId="5D3EEDBF" w:rsidR="00246DA2" w:rsidRPr="00246DA2" w:rsidRDefault="00246DA2" w:rsidP="00246DA2">
      <w:pPr>
        <w:spacing w:after="0"/>
        <w:ind w:left="360"/>
        <w:contextualSpacing/>
        <w:jc w:val="both"/>
        <w:rPr>
          <w:rFonts w:ascii="Times New Roman" w:eastAsia="Times New Roman" w:hAnsi="Times New Roman" w:cs="Times New Roman"/>
          <w:b/>
          <w:sz w:val="24"/>
          <w:szCs w:val="24"/>
          <w:u w:val="single"/>
        </w:rPr>
      </w:pPr>
    </w:p>
    <w:p w14:paraId="5233A0B0" w14:textId="77777777" w:rsidR="00246DA2" w:rsidRPr="00246DA2" w:rsidRDefault="00246DA2" w:rsidP="00246DA2">
      <w:pPr>
        <w:spacing w:after="0"/>
        <w:ind w:left="360"/>
        <w:contextualSpacing/>
        <w:jc w:val="both"/>
        <w:rPr>
          <w:rFonts w:ascii="Times New Roman" w:eastAsia="Times New Roman" w:hAnsi="Times New Roman" w:cs="Times New Roman"/>
          <w:b/>
          <w:sz w:val="24"/>
          <w:szCs w:val="24"/>
          <w:u w:val="single"/>
        </w:rPr>
      </w:pPr>
    </w:p>
    <w:p w14:paraId="7C658AEF" w14:textId="77777777" w:rsidR="00CA0691" w:rsidRPr="00246DA2" w:rsidRDefault="00CA0691" w:rsidP="00246DA2">
      <w:pPr>
        <w:numPr>
          <w:ilvl w:val="0"/>
          <w:numId w:val="4"/>
        </w:numPr>
        <w:spacing w:after="0"/>
        <w:contextualSpacing/>
        <w:jc w:val="both"/>
        <w:rPr>
          <w:rFonts w:ascii="Times New Roman" w:eastAsia="Times New Roman" w:hAnsi="Times New Roman" w:cs="Times New Roman"/>
          <w:b/>
          <w:sz w:val="24"/>
          <w:szCs w:val="24"/>
          <w:u w:val="single"/>
        </w:rPr>
      </w:pPr>
      <w:r w:rsidRPr="00246DA2">
        <w:rPr>
          <w:rFonts w:ascii="Times New Roman" w:eastAsia="Times New Roman" w:hAnsi="Times New Roman" w:cs="Times New Roman"/>
          <w:b/>
          <w:sz w:val="24"/>
          <w:szCs w:val="24"/>
          <w:u w:val="single"/>
        </w:rPr>
        <w:lastRenderedPageBreak/>
        <w:t>DESIRABLE VOLUNTEER SKILLS</w:t>
      </w:r>
    </w:p>
    <w:p w14:paraId="5E8FE670" w14:textId="77777777" w:rsidR="00DC4C64" w:rsidRPr="00246DA2" w:rsidRDefault="00DC4C64" w:rsidP="00246DA2">
      <w:pPr>
        <w:spacing w:after="0"/>
        <w:jc w:val="both"/>
        <w:rPr>
          <w:rFonts w:ascii="Times New Roman" w:eastAsia="Times New Roman" w:hAnsi="Times New Roman" w:cs="Times New Roman"/>
          <w:sz w:val="24"/>
          <w:szCs w:val="24"/>
        </w:rPr>
      </w:pPr>
    </w:p>
    <w:p w14:paraId="51883B04" w14:textId="77777777" w:rsidR="00CA0691" w:rsidRPr="00246DA2" w:rsidRDefault="00CA0691" w:rsidP="00246DA2">
      <w:pPr>
        <w:spacing w:after="0"/>
        <w:jc w:val="both"/>
        <w:rPr>
          <w:rFonts w:ascii="Times New Roman" w:hAnsi="Times New Roman" w:cs="Times New Roman"/>
          <w:sz w:val="24"/>
          <w:szCs w:val="24"/>
        </w:rPr>
      </w:pPr>
      <w:r w:rsidRPr="00246DA2">
        <w:rPr>
          <w:rFonts w:ascii="Times New Roman" w:hAnsi="Times New Roman" w:cs="Times New Roman"/>
          <w:sz w:val="24"/>
          <w:szCs w:val="24"/>
        </w:rPr>
        <w:t>The volunteer should have the following qualifications and competencies:</w:t>
      </w:r>
    </w:p>
    <w:p w14:paraId="0BD13A91" w14:textId="309C6C05" w:rsidR="00A53242" w:rsidRPr="00246DA2" w:rsidRDefault="00A53242" w:rsidP="00246DA2">
      <w:pPr>
        <w:pStyle w:val="ListParagraph"/>
        <w:numPr>
          <w:ilvl w:val="0"/>
          <w:numId w:val="18"/>
        </w:numPr>
        <w:spacing w:after="0"/>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Knowledge and d</w:t>
      </w:r>
      <w:r w:rsidR="00CA0691" w:rsidRPr="00246DA2">
        <w:rPr>
          <w:rFonts w:ascii="Times New Roman" w:eastAsia="Times New Roman" w:hAnsi="Times New Roman" w:cs="Times New Roman"/>
          <w:sz w:val="24"/>
          <w:szCs w:val="24"/>
        </w:rPr>
        <w:t>emonstrated exp</w:t>
      </w:r>
      <w:r w:rsidR="009A21E8" w:rsidRPr="00246DA2">
        <w:rPr>
          <w:rFonts w:ascii="Times New Roman" w:eastAsia="Times New Roman" w:hAnsi="Times New Roman" w:cs="Times New Roman"/>
          <w:sz w:val="24"/>
          <w:szCs w:val="24"/>
        </w:rPr>
        <w:t>erience in</w:t>
      </w:r>
      <w:r w:rsidR="00DC4C64" w:rsidRPr="00246DA2">
        <w:rPr>
          <w:rFonts w:ascii="Times New Roman" w:eastAsia="Times New Roman" w:hAnsi="Times New Roman" w:cs="Times New Roman"/>
          <w:sz w:val="24"/>
          <w:szCs w:val="24"/>
        </w:rPr>
        <w:t xml:space="preserve"> </w:t>
      </w:r>
      <w:r w:rsidR="00B969C4" w:rsidRPr="00246DA2">
        <w:rPr>
          <w:rFonts w:ascii="Times New Roman" w:eastAsia="Times New Roman" w:hAnsi="Times New Roman" w:cs="Times New Roman"/>
          <w:sz w:val="24"/>
          <w:szCs w:val="24"/>
        </w:rPr>
        <w:t xml:space="preserve">IGA, </w:t>
      </w:r>
      <w:r w:rsidR="00DC4C64" w:rsidRPr="00246DA2">
        <w:rPr>
          <w:rFonts w:ascii="Times New Roman" w:eastAsia="Times New Roman" w:hAnsi="Times New Roman" w:cs="Times New Roman"/>
          <w:sz w:val="24"/>
          <w:szCs w:val="24"/>
        </w:rPr>
        <w:t xml:space="preserve">IGA Selection, Planning and Financial Management skill including Basic marketing skill, BDS and business plan preparation </w:t>
      </w:r>
    </w:p>
    <w:p w14:paraId="45E6824A" w14:textId="77777777" w:rsidR="004B1B70" w:rsidRPr="00246DA2" w:rsidRDefault="004B1B70" w:rsidP="00246DA2">
      <w:pPr>
        <w:pStyle w:val="ListParagraph"/>
        <w:numPr>
          <w:ilvl w:val="0"/>
          <w:numId w:val="18"/>
        </w:numPr>
        <w:spacing w:after="0"/>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 xml:space="preserve">Experience in adult training and technical assistance especially with rural people including smallholder subsistence farmers </w:t>
      </w:r>
    </w:p>
    <w:p w14:paraId="372125A1" w14:textId="77777777" w:rsidR="004B1B70" w:rsidRPr="00246DA2" w:rsidRDefault="004B1B70" w:rsidP="00246DA2">
      <w:pPr>
        <w:pStyle w:val="ListParagraph"/>
        <w:numPr>
          <w:ilvl w:val="0"/>
          <w:numId w:val="18"/>
        </w:numPr>
        <w:spacing w:after="0"/>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Good interpersonal and communication skills including analytical skills</w:t>
      </w:r>
    </w:p>
    <w:p w14:paraId="0DAD55AD" w14:textId="77777777" w:rsidR="004B1B70" w:rsidRPr="00246DA2" w:rsidRDefault="004B1B70" w:rsidP="00246DA2">
      <w:pPr>
        <w:pStyle w:val="ListParagraph"/>
        <w:numPr>
          <w:ilvl w:val="0"/>
          <w:numId w:val="18"/>
        </w:numPr>
        <w:spacing w:after="0"/>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Respect the cultural and religious norms of the rural people.</w:t>
      </w:r>
    </w:p>
    <w:p w14:paraId="4DBC8C90" w14:textId="77777777" w:rsidR="004B1B70" w:rsidRPr="00246DA2" w:rsidRDefault="004B1B70" w:rsidP="00246DA2">
      <w:pPr>
        <w:pStyle w:val="ListParagraph"/>
        <w:numPr>
          <w:ilvl w:val="0"/>
          <w:numId w:val="18"/>
        </w:numPr>
        <w:spacing w:after="0"/>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Willing to work under the context of East Africa, Ethiopia condition</w:t>
      </w:r>
    </w:p>
    <w:p w14:paraId="721E52D7" w14:textId="77777777" w:rsidR="00664FF6" w:rsidRPr="00246DA2" w:rsidRDefault="00664FF6" w:rsidP="00246DA2">
      <w:pPr>
        <w:keepNext/>
        <w:widowControl w:val="0"/>
        <w:spacing w:after="0"/>
        <w:jc w:val="both"/>
        <w:outlineLvl w:val="0"/>
        <w:rPr>
          <w:rFonts w:ascii="Times New Roman" w:eastAsia="Times New Roman" w:hAnsi="Times New Roman" w:cs="Times New Roman"/>
          <w:snapToGrid w:val="0"/>
          <w:sz w:val="24"/>
          <w:szCs w:val="24"/>
        </w:rPr>
      </w:pPr>
    </w:p>
    <w:p w14:paraId="105CFCEB" w14:textId="77777777" w:rsidR="00664FF6" w:rsidRPr="00246DA2" w:rsidRDefault="00664FF6" w:rsidP="00246DA2">
      <w:pPr>
        <w:numPr>
          <w:ilvl w:val="0"/>
          <w:numId w:val="20"/>
        </w:numPr>
        <w:spacing w:after="0"/>
        <w:contextualSpacing/>
        <w:jc w:val="both"/>
        <w:rPr>
          <w:rFonts w:ascii="Times New Roman" w:eastAsia="Times New Roman" w:hAnsi="Times New Roman" w:cs="Times New Roman"/>
          <w:b/>
          <w:sz w:val="24"/>
          <w:szCs w:val="24"/>
        </w:rPr>
      </w:pPr>
      <w:r w:rsidRPr="00246DA2">
        <w:rPr>
          <w:rFonts w:ascii="Times New Roman" w:eastAsia="Times New Roman" w:hAnsi="Times New Roman" w:cs="Times New Roman"/>
          <w:b/>
          <w:sz w:val="24"/>
          <w:szCs w:val="24"/>
        </w:rPr>
        <w:t>ACCOMMODATION AND ANOTHER IN-COUNTRY LOGISTICS</w:t>
      </w:r>
    </w:p>
    <w:p w14:paraId="5A5F6BC2" w14:textId="77777777" w:rsidR="00664FF6" w:rsidRPr="00246DA2" w:rsidRDefault="00664FF6" w:rsidP="00246DA2">
      <w:pPr>
        <w:spacing w:after="0"/>
        <w:jc w:val="both"/>
        <w:rPr>
          <w:rFonts w:ascii="Times New Roman" w:hAnsi="Times New Roman" w:cs="Times New Roman"/>
          <w:sz w:val="24"/>
          <w:szCs w:val="24"/>
        </w:rPr>
      </w:pPr>
    </w:p>
    <w:p w14:paraId="19B5C7A6" w14:textId="77777777" w:rsidR="00664FF6" w:rsidRPr="00246DA2" w:rsidRDefault="00664FF6" w:rsidP="00246DA2">
      <w:pPr>
        <w:numPr>
          <w:ilvl w:val="0"/>
          <w:numId w:val="21"/>
        </w:numPr>
        <w:spacing w:after="0"/>
        <w:contextualSpacing/>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 xml:space="preserve">Before travelling to the assignment place, the volunteer will stay in Addis Ababa at one of the CRS’s client hotels, Saro-Maria that will be booked &amp; confirmed before the arrival date. The hotel has rooms that include services such as airport pickup and drop-off, breakfast, wireless internet, etc. </w:t>
      </w:r>
    </w:p>
    <w:p w14:paraId="6DB8DA6F" w14:textId="77777777" w:rsidR="00664FF6" w:rsidRPr="00246DA2" w:rsidRDefault="00664FF6" w:rsidP="00246DA2">
      <w:pPr>
        <w:numPr>
          <w:ilvl w:val="0"/>
          <w:numId w:val="21"/>
        </w:numPr>
        <w:spacing w:after="0"/>
        <w:contextualSpacing/>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CRS will arrange a vehicle for short travel from and to the hotel to CRS.</w:t>
      </w:r>
    </w:p>
    <w:p w14:paraId="67A0B7D4" w14:textId="77777777" w:rsidR="00664FF6" w:rsidRPr="00246DA2" w:rsidRDefault="00664FF6" w:rsidP="00246DA2">
      <w:pPr>
        <w:numPr>
          <w:ilvl w:val="0"/>
          <w:numId w:val="21"/>
        </w:numPr>
        <w:spacing w:after="0"/>
        <w:contextualSpacing/>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All required materials will be prepared ahead of time and provided to the volunteer. CRS Ethiopia will provide the volunteer with a laptop computer (if requested by the volunteer), local internet dongle (modem/EVDO) and mobile phone with a charged local SIM-card. Any other required logistics and facilities can also be requested by the volunteer during his stay in Addis Ababa.</w:t>
      </w:r>
    </w:p>
    <w:p w14:paraId="1BB92240" w14:textId="77777777" w:rsidR="00664FF6" w:rsidRPr="00246DA2" w:rsidRDefault="00664FF6" w:rsidP="00246DA2">
      <w:pPr>
        <w:numPr>
          <w:ilvl w:val="0"/>
          <w:numId w:val="21"/>
        </w:numPr>
        <w:spacing w:after="0"/>
        <w:contextualSpacing/>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CRS will provide a vehicle and accompany the volunteer to the place of assignment. During his assignment period, the volunteer will be booked in a hotel at Dire Dawa, Samrat hotel</w:t>
      </w:r>
    </w:p>
    <w:p w14:paraId="2863A9BF" w14:textId="77777777" w:rsidR="00664FF6" w:rsidRPr="00246DA2" w:rsidRDefault="00664FF6" w:rsidP="00246DA2">
      <w:pPr>
        <w:numPr>
          <w:ilvl w:val="0"/>
          <w:numId w:val="21"/>
        </w:numPr>
        <w:spacing w:after="0"/>
        <w:contextualSpacing/>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CRS Ethiopia will arrange hotel accommodations and cover the lodging bills against receipts.</w:t>
      </w:r>
    </w:p>
    <w:p w14:paraId="1273DC95" w14:textId="77777777" w:rsidR="00664FF6" w:rsidRPr="00246DA2" w:rsidRDefault="00664FF6" w:rsidP="00246DA2">
      <w:pPr>
        <w:numPr>
          <w:ilvl w:val="0"/>
          <w:numId w:val="21"/>
        </w:numPr>
        <w:spacing w:after="0"/>
        <w:contextualSpacing/>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 xml:space="preserve">CRS HQ will provide the volunteer with a per-diem advance to cater meals and incidences. </w:t>
      </w:r>
    </w:p>
    <w:p w14:paraId="01E1EB97" w14:textId="77777777" w:rsidR="00664FF6" w:rsidRPr="00246DA2" w:rsidRDefault="00664FF6" w:rsidP="00246DA2">
      <w:pPr>
        <w:numPr>
          <w:ilvl w:val="0"/>
          <w:numId w:val="21"/>
        </w:numPr>
        <w:spacing w:after="0"/>
        <w:contextualSpacing/>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For more information, please refer to country information that will be provided.</w:t>
      </w:r>
    </w:p>
    <w:p w14:paraId="5317C0D1" w14:textId="77777777" w:rsidR="00664FF6" w:rsidRPr="00246DA2" w:rsidRDefault="00664FF6" w:rsidP="00246DA2">
      <w:pPr>
        <w:spacing w:after="0"/>
        <w:jc w:val="both"/>
        <w:rPr>
          <w:rFonts w:ascii="Times New Roman" w:hAnsi="Times New Roman" w:cs="Times New Roman"/>
          <w:sz w:val="24"/>
          <w:szCs w:val="24"/>
        </w:rPr>
      </w:pPr>
    </w:p>
    <w:p w14:paraId="514CFE46" w14:textId="77777777" w:rsidR="00664FF6" w:rsidRPr="00246DA2" w:rsidRDefault="00664FF6" w:rsidP="00246DA2">
      <w:pPr>
        <w:numPr>
          <w:ilvl w:val="0"/>
          <w:numId w:val="20"/>
        </w:numPr>
        <w:spacing w:after="0"/>
        <w:contextualSpacing/>
        <w:jc w:val="both"/>
        <w:rPr>
          <w:rFonts w:ascii="Times New Roman" w:eastAsia="Times New Roman" w:hAnsi="Times New Roman" w:cs="Times New Roman"/>
          <w:b/>
          <w:sz w:val="24"/>
          <w:szCs w:val="24"/>
        </w:rPr>
      </w:pPr>
      <w:r w:rsidRPr="00246DA2">
        <w:rPr>
          <w:rFonts w:ascii="Times New Roman" w:eastAsia="Times New Roman" w:hAnsi="Times New Roman" w:cs="Times New Roman"/>
          <w:b/>
          <w:sz w:val="24"/>
          <w:szCs w:val="24"/>
        </w:rPr>
        <w:t>RECOMMENDED ASSIGNMENT PREPARATIONS</w:t>
      </w:r>
    </w:p>
    <w:p w14:paraId="11C3A6F0" w14:textId="77777777" w:rsidR="00664FF6" w:rsidRPr="00246DA2" w:rsidRDefault="00664FF6" w:rsidP="00246DA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snapToGrid w:val="0"/>
          <w:sz w:val="24"/>
          <w:szCs w:val="24"/>
        </w:rPr>
      </w:pPr>
    </w:p>
    <w:p w14:paraId="19E8010F" w14:textId="77777777" w:rsidR="00664FF6" w:rsidRPr="00246DA2" w:rsidRDefault="00664FF6" w:rsidP="00246DA2">
      <w:pPr>
        <w:numPr>
          <w:ilvl w:val="0"/>
          <w:numId w:val="22"/>
        </w:numPr>
        <w:spacing w:after="0"/>
        <w:contextualSpacing/>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 xml:space="preserve">Although CRS and host developed such hinting SOW, the volunteer can fine-tune through his professional qualifications to successfully carry out </w:t>
      </w:r>
      <w:r w:rsidRPr="00246DA2">
        <w:rPr>
          <w:rFonts w:ascii="Times New Roman" w:eastAsia="Calibri" w:hAnsi="Times New Roman" w:cs="Times New Roman"/>
          <w:sz w:val="24"/>
          <w:szCs w:val="24"/>
        </w:rPr>
        <w:t xml:space="preserve">this assignment. </w:t>
      </w:r>
      <w:r w:rsidRPr="00246DA2">
        <w:rPr>
          <w:rFonts w:ascii="Times New Roman" w:eastAsia="Times New Roman" w:hAnsi="Times New Roman" w:cs="Times New Roman"/>
          <w:sz w:val="24"/>
          <w:szCs w:val="24"/>
        </w:rPr>
        <w:t xml:space="preserve"> </w:t>
      </w:r>
    </w:p>
    <w:p w14:paraId="747D54F1" w14:textId="77777777" w:rsidR="00664FF6" w:rsidRPr="00246DA2" w:rsidRDefault="00664FF6" w:rsidP="00246DA2">
      <w:pPr>
        <w:numPr>
          <w:ilvl w:val="0"/>
          <w:numId w:val="22"/>
        </w:numPr>
        <w:spacing w:after="0"/>
        <w:contextualSpacing/>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 xml:space="preserve">Generally, Ethiopia is under the tropical zone, where malaria may be a problem. Therefore, the volunteer is advised to take pills or vaccination for malaria and (maybe also for cholera) as per medical recommendations by his doctors/health professionals before departing from US. </w:t>
      </w:r>
    </w:p>
    <w:p w14:paraId="0730A01C" w14:textId="77777777" w:rsidR="00664FF6" w:rsidRPr="00246DA2" w:rsidRDefault="00664FF6" w:rsidP="00246DA2">
      <w:pPr>
        <w:numPr>
          <w:ilvl w:val="0"/>
          <w:numId w:val="22"/>
        </w:numPr>
        <w:spacing w:after="0"/>
        <w:contextualSpacing/>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t xml:space="preserve">Prior to travel, the volunteer is advised to prepare necessary training and demonstration aids and written handouts. Electronic copies of the handouts and any other paper materials can be printed for immediate use at the CRS office in Addis Ababa on request by the volunteer. </w:t>
      </w:r>
    </w:p>
    <w:p w14:paraId="6F7AFDB4" w14:textId="03CF7121" w:rsidR="00664FF6" w:rsidRPr="00246DA2" w:rsidRDefault="00664FF6" w:rsidP="00246DA2">
      <w:pPr>
        <w:numPr>
          <w:ilvl w:val="0"/>
          <w:numId w:val="22"/>
        </w:numPr>
        <w:spacing w:after="0"/>
        <w:contextualSpacing/>
        <w:jc w:val="both"/>
        <w:rPr>
          <w:rFonts w:ascii="Times New Roman" w:eastAsia="Times New Roman" w:hAnsi="Times New Roman" w:cs="Times New Roman"/>
          <w:sz w:val="24"/>
          <w:szCs w:val="24"/>
        </w:rPr>
      </w:pPr>
      <w:r w:rsidRPr="00246DA2">
        <w:rPr>
          <w:rFonts w:ascii="Times New Roman" w:eastAsia="Times New Roman" w:hAnsi="Times New Roman" w:cs="Times New Roman"/>
          <w:sz w:val="24"/>
          <w:szCs w:val="24"/>
        </w:rPr>
        <w:lastRenderedPageBreak/>
        <w:t>If the volunteer requires simple training aids like flip charts, markers or tape s/he should make the request and collect from the CRS office in Addis Ababa prior to</w:t>
      </w:r>
      <w:r w:rsidRPr="00246DA2">
        <w:rPr>
          <w:rFonts w:ascii="Times New Roman" w:eastAsia="Times New Roman" w:hAnsi="Times New Roman" w:cs="Times New Roman"/>
          <w:snapToGrid w:val="0"/>
          <w:sz w:val="24"/>
          <w:szCs w:val="24"/>
        </w:rPr>
        <w:t xml:space="preserve"> travel to the </w:t>
      </w:r>
      <w:r w:rsidR="00246DA2" w:rsidRPr="00246DA2">
        <w:rPr>
          <w:rFonts w:ascii="Times New Roman" w:eastAsia="Times New Roman" w:hAnsi="Times New Roman" w:cs="Times New Roman"/>
          <w:snapToGrid w:val="0"/>
          <w:sz w:val="24"/>
          <w:szCs w:val="24"/>
        </w:rPr>
        <w:t>field</w:t>
      </w:r>
    </w:p>
    <w:p w14:paraId="5C63D0AF" w14:textId="77777777" w:rsidR="00664FF6" w:rsidRPr="00246DA2" w:rsidRDefault="00664FF6" w:rsidP="00246DA2">
      <w:pPr>
        <w:numPr>
          <w:ilvl w:val="0"/>
          <w:numId w:val="22"/>
        </w:numPr>
        <w:spacing w:after="0"/>
        <w:contextualSpacing/>
        <w:jc w:val="both"/>
        <w:rPr>
          <w:rFonts w:ascii="Times New Roman" w:eastAsia="Times New Roman" w:hAnsi="Times New Roman" w:cs="Times New Roman"/>
          <w:sz w:val="24"/>
          <w:szCs w:val="24"/>
        </w:rPr>
      </w:pPr>
      <w:r w:rsidRPr="00246DA2">
        <w:rPr>
          <w:rFonts w:ascii="Times New Roman" w:eastAsia="Times New Roman" w:hAnsi="Times New Roman" w:cs="Times New Roman"/>
          <w:snapToGrid w:val="0"/>
          <w:sz w:val="24"/>
          <w:szCs w:val="24"/>
        </w:rPr>
        <w:t xml:space="preserve">Translation of handouts to the local language can be done, if required. </w:t>
      </w:r>
    </w:p>
    <w:p w14:paraId="7C49B1CC" w14:textId="77777777" w:rsidR="00664FF6" w:rsidRPr="00246DA2" w:rsidRDefault="00664FF6" w:rsidP="00246DA2">
      <w:pPr>
        <w:numPr>
          <w:ilvl w:val="0"/>
          <w:numId w:val="22"/>
        </w:numPr>
        <w:spacing w:after="0"/>
        <w:contextualSpacing/>
        <w:jc w:val="both"/>
        <w:rPr>
          <w:rFonts w:ascii="Times New Roman" w:eastAsia="Times New Roman" w:hAnsi="Times New Roman" w:cs="Times New Roman"/>
          <w:sz w:val="24"/>
          <w:szCs w:val="24"/>
        </w:rPr>
      </w:pPr>
      <w:r w:rsidRPr="00246DA2">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14:paraId="3236D25A" w14:textId="77777777" w:rsidR="00664FF6" w:rsidRPr="00246DA2" w:rsidRDefault="00664FF6" w:rsidP="00246DA2">
      <w:pPr>
        <w:spacing w:after="0"/>
        <w:ind w:left="360"/>
        <w:contextualSpacing/>
        <w:jc w:val="both"/>
        <w:rPr>
          <w:rFonts w:ascii="Times New Roman" w:eastAsia="Times New Roman" w:hAnsi="Times New Roman" w:cs="Times New Roman"/>
          <w:sz w:val="24"/>
          <w:szCs w:val="24"/>
        </w:rPr>
      </w:pPr>
    </w:p>
    <w:p w14:paraId="7C308841" w14:textId="77777777" w:rsidR="00664FF6" w:rsidRPr="00246DA2" w:rsidRDefault="00664FF6" w:rsidP="00246DA2">
      <w:pPr>
        <w:numPr>
          <w:ilvl w:val="0"/>
          <w:numId w:val="20"/>
        </w:numPr>
        <w:spacing w:after="0"/>
        <w:contextualSpacing/>
        <w:jc w:val="both"/>
        <w:rPr>
          <w:rFonts w:ascii="Times New Roman" w:eastAsia="Times New Roman" w:hAnsi="Times New Roman" w:cs="Times New Roman"/>
          <w:b/>
          <w:sz w:val="24"/>
          <w:szCs w:val="24"/>
        </w:rPr>
      </w:pPr>
      <w:r w:rsidRPr="00246DA2">
        <w:rPr>
          <w:rFonts w:ascii="Times New Roman" w:eastAsia="Times New Roman" w:hAnsi="Times New Roman" w:cs="Times New Roman"/>
          <w:b/>
          <w:sz w:val="24"/>
          <w:szCs w:val="24"/>
        </w:rPr>
        <w:t>KEY CONTACTS</w:t>
      </w:r>
    </w:p>
    <w:p w14:paraId="6CE82357" w14:textId="77777777" w:rsidR="00664FF6" w:rsidRPr="00246DA2" w:rsidRDefault="00664FF6" w:rsidP="00246DA2">
      <w:pPr>
        <w:autoSpaceDE w:val="0"/>
        <w:autoSpaceDN w:val="0"/>
        <w:adjustRightInd w:val="0"/>
        <w:spacing w:after="0"/>
        <w:ind w:left="450" w:hanging="450"/>
        <w:jc w:val="both"/>
        <w:rPr>
          <w:rFonts w:ascii="Times New Roman" w:hAnsi="Times New Roman" w:cs="Times New Roman"/>
          <w:b/>
          <w:sz w:val="24"/>
          <w:szCs w:val="24"/>
        </w:rPr>
      </w:pPr>
    </w:p>
    <w:tbl>
      <w:tblPr>
        <w:tblStyle w:val="TableGrid"/>
        <w:tblW w:w="9308" w:type="dxa"/>
        <w:tblInd w:w="137" w:type="dxa"/>
        <w:tblLook w:val="04A0" w:firstRow="1" w:lastRow="0" w:firstColumn="1" w:lastColumn="0" w:noHBand="0" w:noVBand="1"/>
      </w:tblPr>
      <w:tblGrid>
        <w:gridCol w:w="4394"/>
        <w:gridCol w:w="4914"/>
      </w:tblGrid>
      <w:tr w:rsidR="00664FF6" w:rsidRPr="00246DA2" w14:paraId="3B3D9DA5" w14:textId="77777777" w:rsidTr="00FC1CED">
        <w:tc>
          <w:tcPr>
            <w:tcW w:w="4394" w:type="dxa"/>
          </w:tcPr>
          <w:p w14:paraId="20A0B904" w14:textId="77777777" w:rsidR="00664FF6" w:rsidRPr="00246DA2" w:rsidRDefault="00664FF6" w:rsidP="00246DA2">
            <w:pPr>
              <w:spacing w:line="276" w:lineRule="auto"/>
              <w:jc w:val="both"/>
              <w:rPr>
                <w:rFonts w:ascii="Times New Roman" w:hAnsi="Times New Roman" w:cs="Times New Roman"/>
                <w:b/>
                <w:sz w:val="24"/>
                <w:szCs w:val="24"/>
              </w:rPr>
            </w:pPr>
            <w:r w:rsidRPr="00246DA2">
              <w:rPr>
                <w:rFonts w:ascii="Times New Roman" w:hAnsi="Times New Roman" w:cs="Times New Roman"/>
                <w:b/>
                <w:sz w:val="24"/>
                <w:szCs w:val="24"/>
              </w:rPr>
              <w:t>CRS Baltimore</w:t>
            </w:r>
          </w:p>
        </w:tc>
        <w:tc>
          <w:tcPr>
            <w:tcW w:w="4914" w:type="dxa"/>
          </w:tcPr>
          <w:p w14:paraId="50E6A465" w14:textId="77777777" w:rsidR="00664FF6" w:rsidRPr="00246DA2" w:rsidRDefault="00664FF6" w:rsidP="00246DA2">
            <w:pPr>
              <w:spacing w:line="276" w:lineRule="auto"/>
              <w:jc w:val="both"/>
              <w:rPr>
                <w:rFonts w:ascii="Times New Roman" w:hAnsi="Times New Roman" w:cs="Times New Roman"/>
                <w:b/>
                <w:sz w:val="24"/>
                <w:szCs w:val="24"/>
              </w:rPr>
            </w:pPr>
            <w:r w:rsidRPr="00246DA2">
              <w:rPr>
                <w:rFonts w:ascii="Times New Roman" w:hAnsi="Times New Roman" w:cs="Times New Roman"/>
                <w:b/>
                <w:sz w:val="24"/>
                <w:szCs w:val="24"/>
              </w:rPr>
              <w:t>CRS East Africa Regional Office</w:t>
            </w:r>
          </w:p>
        </w:tc>
      </w:tr>
      <w:tr w:rsidR="00664FF6" w:rsidRPr="00246DA2" w14:paraId="59BE92F4" w14:textId="77777777" w:rsidTr="00FC1CED">
        <w:trPr>
          <w:trHeight w:val="1853"/>
        </w:trPr>
        <w:tc>
          <w:tcPr>
            <w:tcW w:w="4394" w:type="dxa"/>
          </w:tcPr>
          <w:p w14:paraId="45D58C72" w14:textId="77777777" w:rsidR="00664FF6" w:rsidRPr="00246DA2" w:rsidRDefault="00664FF6" w:rsidP="00246DA2">
            <w:pPr>
              <w:autoSpaceDE w:val="0"/>
              <w:autoSpaceDN w:val="0"/>
              <w:adjustRightInd w:val="0"/>
              <w:spacing w:line="276" w:lineRule="auto"/>
              <w:jc w:val="both"/>
              <w:rPr>
                <w:rFonts w:ascii="Times New Roman" w:hAnsi="Times New Roman" w:cs="Times New Roman"/>
                <w:b/>
                <w:sz w:val="24"/>
                <w:szCs w:val="24"/>
              </w:rPr>
            </w:pPr>
            <w:r w:rsidRPr="00246DA2">
              <w:rPr>
                <w:rFonts w:ascii="Times New Roman" w:hAnsi="Times New Roman" w:cs="Times New Roman"/>
                <w:b/>
                <w:sz w:val="24"/>
                <w:szCs w:val="24"/>
              </w:rPr>
              <w:t>Maria Figueroa</w:t>
            </w:r>
          </w:p>
          <w:p w14:paraId="2C79D286" w14:textId="77777777" w:rsidR="00664FF6" w:rsidRPr="00246DA2" w:rsidRDefault="00664FF6" w:rsidP="00246DA2">
            <w:pPr>
              <w:autoSpaceDE w:val="0"/>
              <w:autoSpaceDN w:val="0"/>
              <w:adjustRightInd w:val="0"/>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 xml:space="preserve">Recruitment Manager </w:t>
            </w:r>
          </w:p>
          <w:p w14:paraId="588E21BD" w14:textId="77777777" w:rsidR="00664FF6" w:rsidRPr="00246DA2" w:rsidRDefault="00664FF6" w:rsidP="00246DA2">
            <w:pPr>
              <w:autoSpaceDE w:val="0"/>
              <w:autoSpaceDN w:val="0"/>
              <w:adjustRightInd w:val="0"/>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EA Farmer to Farmer Program</w:t>
            </w:r>
          </w:p>
          <w:p w14:paraId="5FB13F4D" w14:textId="77777777" w:rsidR="00664FF6" w:rsidRPr="00246DA2" w:rsidRDefault="00664FF6" w:rsidP="00246DA2">
            <w:pPr>
              <w:autoSpaceDE w:val="0"/>
              <w:autoSpaceDN w:val="0"/>
              <w:adjustRightInd w:val="0"/>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228 W. Lexington Street</w:t>
            </w:r>
          </w:p>
          <w:p w14:paraId="2DD65F8A" w14:textId="77777777" w:rsidR="00664FF6" w:rsidRPr="00246DA2" w:rsidRDefault="00664FF6" w:rsidP="00246DA2">
            <w:pPr>
              <w:autoSpaceDE w:val="0"/>
              <w:autoSpaceDN w:val="0"/>
              <w:adjustRightInd w:val="0"/>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Baltimore, MD 21201; 410-951-7366</w:t>
            </w:r>
          </w:p>
          <w:p w14:paraId="141C008F" w14:textId="77777777" w:rsidR="00664FF6" w:rsidRPr="00246DA2" w:rsidRDefault="00664FF6" w:rsidP="00246DA2">
            <w:pPr>
              <w:spacing w:line="276" w:lineRule="auto"/>
              <w:jc w:val="both"/>
              <w:rPr>
                <w:rFonts w:ascii="Times New Roman" w:hAnsi="Times New Roman" w:cs="Times New Roman"/>
                <w:sz w:val="24"/>
                <w:szCs w:val="24"/>
              </w:rPr>
            </w:pPr>
            <w:r w:rsidRPr="00246DA2">
              <w:rPr>
                <w:rFonts w:ascii="Times New Roman" w:eastAsia="Times New Roman" w:hAnsi="Times New Roman" w:cs="Times New Roman"/>
                <w:sz w:val="24"/>
                <w:szCs w:val="24"/>
              </w:rPr>
              <w:t xml:space="preserve">Email: </w:t>
            </w:r>
            <w:hyperlink r:id="rId15" w:history="1">
              <w:r w:rsidRPr="00246DA2">
                <w:rPr>
                  <w:rFonts w:ascii="Times New Roman" w:eastAsia="Times New Roman" w:hAnsi="Times New Roman" w:cs="Times New Roman"/>
                  <w:color w:val="0000FF"/>
                  <w:sz w:val="24"/>
                  <w:szCs w:val="24"/>
                  <w:u w:val="single"/>
                </w:rPr>
                <w:t>maria.figueroa@crs.org</w:t>
              </w:r>
            </w:hyperlink>
            <w:r w:rsidRPr="00246DA2">
              <w:rPr>
                <w:rFonts w:ascii="Times New Roman" w:eastAsia="Times New Roman" w:hAnsi="Times New Roman" w:cs="Times New Roman"/>
                <w:sz w:val="24"/>
                <w:szCs w:val="24"/>
              </w:rPr>
              <w:t xml:space="preserve"> </w:t>
            </w:r>
          </w:p>
        </w:tc>
        <w:tc>
          <w:tcPr>
            <w:tcW w:w="4914" w:type="dxa"/>
          </w:tcPr>
          <w:p w14:paraId="114E361C" w14:textId="77777777" w:rsidR="00664FF6" w:rsidRPr="00246DA2" w:rsidRDefault="00664FF6" w:rsidP="00246DA2">
            <w:pPr>
              <w:spacing w:line="276" w:lineRule="auto"/>
              <w:jc w:val="both"/>
              <w:rPr>
                <w:rFonts w:ascii="Times New Roman" w:hAnsi="Times New Roman" w:cs="Times New Roman"/>
                <w:b/>
                <w:sz w:val="24"/>
                <w:szCs w:val="24"/>
              </w:rPr>
            </w:pPr>
            <w:r w:rsidRPr="00246DA2">
              <w:rPr>
                <w:rFonts w:ascii="Times New Roman" w:hAnsi="Times New Roman" w:cs="Times New Roman"/>
                <w:b/>
                <w:sz w:val="24"/>
                <w:szCs w:val="24"/>
              </w:rPr>
              <w:t>Nyambura Theuri</w:t>
            </w:r>
          </w:p>
          <w:p w14:paraId="007E8094" w14:textId="77777777" w:rsidR="00664FF6" w:rsidRPr="00246DA2" w:rsidRDefault="00664FF6"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Deputy Project Director</w:t>
            </w:r>
          </w:p>
          <w:p w14:paraId="10176E48" w14:textId="77777777" w:rsidR="00664FF6" w:rsidRPr="00246DA2" w:rsidRDefault="00664FF6"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EA Farmer to Farmer Program</w:t>
            </w:r>
          </w:p>
          <w:p w14:paraId="6DEE82B1" w14:textId="77777777" w:rsidR="00664FF6" w:rsidRPr="00246DA2" w:rsidRDefault="00664FF6"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P.O. Box 49675 – 00100</w:t>
            </w:r>
          </w:p>
          <w:p w14:paraId="7218B107" w14:textId="77777777" w:rsidR="00664FF6" w:rsidRPr="00246DA2" w:rsidRDefault="00664FF6"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Nairobi, Kenya</w:t>
            </w:r>
          </w:p>
          <w:p w14:paraId="384C515B" w14:textId="77777777" w:rsidR="00664FF6" w:rsidRPr="00246DA2" w:rsidRDefault="00664FF6"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St. Augustine Court Karuna Close Road</w:t>
            </w:r>
          </w:p>
          <w:p w14:paraId="62D9D49E" w14:textId="77777777" w:rsidR="00664FF6" w:rsidRPr="00246DA2" w:rsidRDefault="00664FF6"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 xml:space="preserve">Email: </w:t>
            </w:r>
            <w:hyperlink r:id="rId16" w:history="1">
              <w:r w:rsidRPr="00246DA2">
                <w:rPr>
                  <w:rFonts w:ascii="Times New Roman" w:hAnsi="Times New Roman" w:cs="Times New Roman"/>
                  <w:color w:val="0000FF"/>
                  <w:sz w:val="24"/>
                  <w:szCs w:val="24"/>
                  <w:u w:val="single"/>
                </w:rPr>
                <w:t>nyambura.theuri@crs.org</w:t>
              </w:r>
            </w:hyperlink>
          </w:p>
        </w:tc>
      </w:tr>
      <w:tr w:rsidR="00664FF6" w:rsidRPr="00246DA2" w14:paraId="6B138381" w14:textId="77777777" w:rsidTr="00FC1CED">
        <w:tc>
          <w:tcPr>
            <w:tcW w:w="9308" w:type="dxa"/>
            <w:gridSpan w:val="2"/>
          </w:tcPr>
          <w:p w14:paraId="7F188782" w14:textId="77777777" w:rsidR="00664FF6" w:rsidRPr="00246DA2" w:rsidRDefault="00664FF6" w:rsidP="00246DA2">
            <w:pPr>
              <w:autoSpaceDE w:val="0"/>
              <w:autoSpaceDN w:val="0"/>
              <w:adjustRightInd w:val="0"/>
              <w:spacing w:line="276" w:lineRule="auto"/>
              <w:jc w:val="center"/>
              <w:rPr>
                <w:rFonts w:ascii="Times New Roman" w:hAnsi="Times New Roman" w:cs="Times New Roman"/>
                <w:b/>
                <w:sz w:val="24"/>
                <w:szCs w:val="24"/>
              </w:rPr>
            </w:pPr>
            <w:r w:rsidRPr="00246DA2">
              <w:rPr>
                <w:rFonts w:ascii="Times New Roman" w:hAnsi="Times New Roman" w:cs="Times New Roman"/>
                <w:b/>
                <w:sz w:val="24"/>
                <w:szCs w:val="24"/>
              </w:rPr>
              <w:t>CRS Ethiopia:</w:t>
            </w:r>
          </w:p>
        </w:tc>
      </w:tr>
      <w:tr w:rsidR="00664FF6" w:rsidRPr="00246DA2" w14:paraId="7C3C74B0" w14:textId="77777777" w:rsidTr="00FC1CED">
        <w:trPr>
          <w:trHeight w:val="1691"/>
        </w:trPr>
        <w:tc>
          <w:tcPr>
            <w:tcW w:w="4394" w:type="dxa"/>
          </w:tcPr>
          <w:p w14:paraId="66A8E0AD" w14:textId="77777777" w:rsidR="00664FF6" w:rsidRPr="00246DA2" w:rsidRDefault="00664FF6" w:rsidP="00246DA2">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246DA2">
              <w:rPr>
                <w:rFonts w:ascii="Times New Roman" w:hAnsi="Times New Roman" w:cs="Times New Roman"/>
                <w:b/>
                <w:sz w:val="24"/>
                <w:szCs w:val="24"/>
              </w:rPr>
              <w:t xml:space="preserve">Biruk Tesfaye, </w:t>
            </w:r>
            <w:r w:rsidRPr="00246DA2">
              <w:rPr>
                <w:rFonts w:ascii="Times New Roman" w:hAnsi="Times New Roman" w:cs="Times New Roman"/>
                <w:sz w:val="24"/>
                <w:szCs w:val="24"/>
              </w:rPr>
              <w:t xml:space="preserve">F2F program manager </w:t>
            </w:r>
          </w:p>
          <w:p w14:paraId="77C02D94" w14:textId="77777777" w:rsidR="00664FF6" w:rsidRPr="00246DA2" w:rsidRDefault="00664FF6" w:rsidP="00246DA2">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246DA2">
              <w:rPr>
                <w:rFonts w:ascii="Times New Roman" w:hAnsi="Times New Roman" w:cs="Times New Roman"/>
                <w:sz w:val="24"/>
                <w:szCs w:val="24"/>
              </w:rPr>
              <w:t xml:space="preserve">CRS Ethiopia Office, P. O. Box 6592; </w:t>
            </w:r>
          </w:p>
          <w:p w14:paraId="22A173B7" w14:textId="77777777" w:rsidR="00664FF6" w:rsidRPr="00246DA2" w:rsidRDefault="00664FF6" w:rsidP="00246DA2">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246DA2">
              <w:rPr>
                <w:rFonts w:ascii="Times New Roman" w:hAnsi="Times New Roman" w:cs="Times New Roman"/>
                <w:sz w:val="24"/>
                <w:szCs w:val="24"/>
              </w:rPr>
              <w:t>Addis Ababa, Ethiopia</w:t>
            </w:r>
          </w:p>
          <w:p w14:paraId="26E0EB27" w14:textId="77777777" w:rsidR="00664FF6" w:rsidRPr="00246DA2" w:rsidRDefault="00664FF6" w:rsidP="00246DA2">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246DA2">
              <w:rPr>
                <w:rFonts w:ascii="Times New Roman" w:hAnsi="Times New Roman" w:cs="Times New Roman"/>
                <w:sz w:val="24"/>
                <w:szCs w:val="24"/>
              </w:rPr>
              <w:t xml:space="preserve">Phone: +251-112-788800, </w:t>
            </w:r>
          </w:p>
          <w:p w14:paraId="1DAA0F70" w14:textId="77777777" w:rsidR="00664FF6" w:rsidRPr="00246DA2" w:rsidRDefault="00664FF6" w:rsidP="00246DA2">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246DA2">
              <w:rPr>
                <w:rFonts w:ascii="Times New Roman" w:hAnsi="Times New Roman" w:cs="Times New Roman"/>
                <w:sz w:val="24"/>
                <w:szCs w:val="24"/>
              </w:rPr>
              <w:t>Mobile: +251-911-718450</w:t>
            </w:r>
          </w:p>
          <w:p w14:paraId="201EEE1E" w14:textId="77777777" w:rsidR="00664FF6" w:rsidRPr="00246DA2" w:rsidRDefault="00664FF6" w:rsidP="00246DA2">
            <w:pPr>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 xml:space="preserve">Email: </w:t>
            </w:r>
            <w:hyperlink r:id="rId17" w:history="1">
              <w:r w:rsidRPr="00246DA2">
                <w:rPr>
                  <w:rFonts w:ascii="Times New Roman" w:hAnsi="Times New Roman" w:cs="Times New Roman"/>
                  <w:color w:val="0000FF"/>
                  <w:sz w:val="24"/>
                  <w:szCs w:val="24"/>
                  <w:u w:val="single"/>
                </w:rPr>
                <w:t>biruk,tesfaye@crs.org</w:t>
              </w:r>
            </w:hyperlink>
            <w:r w:rsidRPr="00246DA2">
              <w:rPr>
                <w:rFonts w:ascii="Times New Roman" w:hAnsi="Times New Roman" w:cs="Times New Roman"/>
                <w:sz w:val="24"/>
                <w:szCs w:val="24"/>
              </w:rPr>
              <w:t xml:space="preserve"> </w:t>
            </w:r>
          </w:p>
        </w:tc>
        <w:tc>
          <w:tcPr>
            <w:tcW w:w="4914" w:type="dxa"/>
          </w:tcPr>
          <w:p w14:paraId="5DA1B1BD" w14:textId="77777777" w:rsidR="00664FF6" w:rsidRPr="00246DA2" w:rsidRDefault="00664FF6" w:rsidP="00246DA2">
            <w:pPr>
              <w:autoSpaceDE w:val="0"/>
              <w:autoSpaceDN w:val="0"/>
              <w:adjustRightInd w:val="0"/>
              <w:spacing w:line="276" w:lineRule="auto"/>
              <w:contextualSpacing/>
              <w:jc w:val="both"/>
              <w:rPr>
                <w:rFonts w:ascii="Times New Roman" w:hAnsi="Times New Roman" w:cs="Times New Roman"/>
                <w:sz w:val="24"/>
                <w:szCs w:val="24"/>
              </w:rPr>
            </w:pPr>
            <w:r w:rsidRPr="00246DA2">
              <w:rPr>
                <w:rFonts w:ascii="Times New Roman" w:hAnsi="Times New Roman" w:cs="Times New Roman"/>
                <w:b/>
                <w:sz w:val="24"/>
                <w:szCs w:val="24"/>
              </w:rPr>
              <w:t xml:space="preserve">Zemede Zewdie, </w:t>
            </w:r>
            <w:r w:rsidRPr="00246DA2">
              <w:rPr>
                <w:rFonts w:ascii="Times New Roman" w:hAnsi="Times New Roman" w:cs="Times New Roman"/>
                <w:sz w:val="24"/>
                <w:szCs w:val="24"/>
              </w:rPr>
              <w:t>Head of Programs (HoP)</w:t>
            </w:r>
          </w:p>
          <w:p w14:paraId="1F2C8C62" w14:textId="77777777" w:rsidR="00664FF6" w:rsidRPr="00246DA2" w:rsidRDefault="00664FF6" w:rsidP="00246DA2">
            <w:pPr>
              <w:autoSpaceDE w:val="0"/>
              <w:autoSpaceDN w:val="0"/>
              <w:adjustRightInd w:val="0"/>
              <w:spacing w:line="276" w:lineRule="auto"/>
              <w:contextualSpacing/>
              <w:jc w:val="both"/>
              <w:rPr>
                <w:rFonts w:ascii="Times New Roman" w:hAnsi="Times New Roman" w:cs="Times New Roman"/>
                <w:sz w:val="24"/>
                <w:szCs w:val="24"/>
              </w:rPr>
            </w:pPr>
            <w:r w:rsidRPr="00246DA2">
              <w:rPr>
                <w:rFonts w:ascii="Times New Roman" w:hAnsi="Times New Roman" w:cs="Times New Roman"/>
                <w:sz w:val="24"/>
                <w:szCs w:val="24"/>
              </w:rPr>
              <w:t xml:space="preserve">CRS Ethiopia Office, P. O. Box 6592 </w:t>
            </w:r>
          </w:p>
          <w:p w14:paraId="0B125496" w14:textId="77777777" w:rsidR="00664FF6" w:rsidRPr="00246DA2" w:rsidRDefault="00664FF6" w:rsidP="00246DA2">
            <w:pPr>
              <w:autoSpaceDE w:val="0"/>
              <w:autoSpaceDN w:val="0"/>
              <w:adjustRightInd w:val="0"/>
              <w:spacing w:line="276" w:lineRule="auto"/>
              <w:contextualSpacing/>
              <w:jc w:val="both"/>
              <w:rPr>
                <w:rFonts w:ascii="Times New Roman" w:hAnsi="Times New Roman" w:cs="Times New Roman"/>
                <w:sz w:val="24"/>
                <w:szCs w:val="24"/>
              </w:rPr>
            </w:pPr>
            <w:r w:rsidRPr="00246DA2">
              <w:rPr>
                <w:rFonts w:ascii="Times New Roman" w:hAnsi="Times New Roman" w:cs="Times New Roman"/>
                <w:sz w:val="24"/>
                <w:szCs w:val="24"/>
              </w:rPr>
              <w:t xml:space="preserve">Phone: +251-112-788800, </w:t>
            </w:r>
          </w:p>
          <w:p w14:paraId="5943AED2" w14:textId="77777777" w:rsidR="00664FF6" w:rsidRPr="00246DA2" w:rsidRDefault="00664FF6" w:rsidP="00246DA2">
            <w:pPr>
              <w:autoSpaceDE w:val="0"/>
              <w:autoSpaceDN w:val="0"/>
              <w:adjustRightInd w:val="0"/>
              <w:spacing w:line="276" w:lineRule="auto"/>
              <w:contextualSpacing/>
              <w:jc w:val="both"/>
              <w:rPr>
                <w:rFonts w:ascii="Times New Roman" w:hAnsi="Times New Roman" w:cs="Times New Roman"/>
                <w:sz w:val="24"/>
                <w:szCs w:val="24"/>
              </w:rPr>
            </w:pPr>
            <w:r w:rsidRPr="00246DA2">
              <w:rPr>
                <w:rFonts w:ascii="Times New Roman" w:hAnsi="Times New Roman" w:cs="Times New Roman"/>
                <w:sz w:val="24"/>
                <w:szCs w:val="24"/>
              </w:rPr>
              <w:t>Mobile: +251-911-507305</w:t>
            </w:r>
          </w:p>
          <w:p w14:paraId="14968E33" w14:textId="77777777" w:rsidR="00664FF6" w:rsidRPr="00246DA2" w:rsidRDefault="00664FF6" w:rsidP="00246DA2">
            <w:pPr>
              <w:shd w:val="clear" w:color="auto" w:fill="FFFFFF" w:themeFill="background1"/>
              <w:autoSpaceDE w:val="0"/>
              <w:autoSpaceDN w:val="0"/>
              <w:adjustRightInd w:val="0"/>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 xml:space="preserve">Email: </w:t>
            </w:r>
            <w:hyperlink r:id="rId18" w:history="1">
              <w:r w:rsidRPr="00246DA2">
                <w:rPr>
                  <w:rFonts w:ascii="Times New Roman" w:hAnsi="Times New Roman" w:cs="Times New Roman"/>
                  <w:color w:val="0000FF"/>
                  <w:sz w:val="24"/>
                  <w:szCs w:val="24"/>
                  <w:u w:val="single"/>
                </w:rPr>
                <w:t>zemede.zewdie@crs.org</w:t>
              </w:r>
            </w:hyperlink>
            <w:r w:rsidRPr="00246DA2">
              <w:rPr>
                <w:rFonts w:ascii="Times New Roman" w:hAnsi="Times New Roman" w:cs="Times New Roman"/>
                <w:sz w:val="24"/>
                <w:szCs w:val="24"/>
              </w:rPr>
              <w:t xml:space="preserve"> </w:t>
            </w:r>
          </w:p>
          <w:p w14:paraId="6EDA012F" w14:textId="77777777" w:rsidR="00664FF6" w:rsidRPr="00246DA2" w:rsidRDefault="00664FF6" w:rsidP="00246DA2">
            <w:pPr>
              <w:autoSpaceDE w:val="0"/>
              <w:autoSpaceDN w:val="0"/>
              <w:adjustRightInd w:val="0"/>
              <w:spacing w:line="276" w:lineRule="auto"/>
              <w:contextualSpacing/>
              <w:jc w:val="both"/>
              <w:rPr>
                <w:rFonts w:ascii="Times New Roman" w:hAnsi="Times New Roman" w:cs="Times New Roman"/>
                <w:b/>
                <w:sz w:val="24"/>
                <w:szCs w:val="24"/>
              </w:rPr>
            </w:pPr>
            <w:r w:rsidRPr="00246DA2">
              <w:rPr>
                <w:rFonts w:ascii="Times New Roman" w:hAnsi="Times New Roman" w:cs="Times New Roman"/>
                <w:sz w:val="24"/>
                <w:szCs w:val="24"/>
              </w:rPr>
              <w:t>Addis Ababa, Ethiopia</w:t>
            </w:r>
          </w:p>
          <w:p w14:paraId="3C6C4CEE" w14:textId="77777777" w:rsidR="00664FF6" w:rsidRPr="00246DA2" w:rsidRDefault="00664FF6" w:rsidP="00246DA2">
            <w:pPr>
              <w:autoSpaceDE w:val="0"/>
              <w:autoSpaceDN w:val="0"/>
              <w:adjustRightInd w:val="0"/>
              <w:spacing w:line="276" w:lineRule="auto"/>
              <w:contextualSpacing/>
              <w:jc w:val="both"/>
              <w:rPr>
                <w:rFonts w:ascii="Times New Roman" w:hAnsi="Times New Roman" w:cs="Times New Roman"/>
                <w:sz w:val="24"/>
                <w:szCs w:val="24"/>
              </w:rPr>
            </w:pPr>
            <w:r w:rsidRPr="00246DA2">
              <w:rPr>
                <w:rFonts w:ascii="Times New Roman" w:hAnsi="Times New Roman" w:cs="Times New Roman"/>
                <w:b/>
                <w:sz w:val="24"/>
                <w:szCs w:val="24"/>
              </w:rPr>
              <w:t>Desalegn Akati, DFSA Economic Livelihoods Manager</w:t>
            </w:r>
          </w:p>
          <w:p w14:paraId="21D00CD2" w14:textId="77777777" w:rsidR="00664FF6" w:rsidRPr="00246DA2" w:rsidRDefault="00664FF6" w:rsidP="00246DA2">
            <w:pPr>
              <w:autoSpaceDE w:val="0"/>
              <w:autoSpaceDN w:val="0"/>
              <w:adjustRightInd w:val="0"/>
              <w:spacing w:line="276" w:lineRule="auto"/>
              <w:contextualSpacing/>
              <w:jc w:val="both"/>
              <w:rPr>
                <w:rFonts w:ascii="Times New Roman" w:hAnsi="Times New Roman" w:cs="Times New Roman"/>
                <w:sz w:val="24"/>
                <w:szCs w:val="24"/>
              </w:rPr>
            </w:pPr>
            <w:r w:rsidRPr="00246DA2">
              <w:rPr>
                <w:rFonts w:ascii="Times New Roman" w:hAnsi="Times New Roman" w:cs="Times New Roman"/>
                <w:sz w:val="24"/>
                <w:szCs w:val="24"/>
              </w:rPr>
              <w:t xml:space="preserve">CRS Ethiopia Office, P. O. Box 6592 </w:t>
            </w:r>
          </w:p>
          <w:p w14:paraId="45889D45" w14:textId="77777777" w:rsidR="00664FF6" w:rsidRPr="00246DA2" w:rsidRDefault="00664FF6" w:rsidP="00246DA2">
            <w:pPr>
              <w:autoSpaceDE w:val="0"/>
              <w:autoSpaceDN w:val="0"/>
              <w:adjustRightInd w:val="0"/>
              <w:spacing w:line="276" w:lineRule="auto"/>
              <w:contextualSpacing/>
              <w:jc w:val="both"/>
              <w:rPr>
                <w:rFonts w:ascii="Times New Roman" w:hAnsi="Times New Roman" w:cs="Times New Roman"/>
                <w:sz w:val="24"/>
                <w:szCs w:val="24"/>
              </w:rPr>
            </w:pPr>
            <w:r w:rsidRPr="00246DA2">
              <w:rPr>
                <w:rFonts w:ascii="Times New Roman" w:hAnsi="Times New Roman" w:cs="Times New Roman"/>
                <w:sz w:val="24"/>
                <w:szCs w:val="24"/>
              </w:rPr>
              <w:t>Addis Ababa, Ethiopia</w:t>
            </w:r>
            <w:r w:rsidRPr="00246DA2">
              <w:rPr>
                <w:rFonts w:ascii="Times New Roman" w:hAnsi="Times New Roman" w:cs="Times New Roman"/>
                <w:sz w:val="24"/>
                <w:szCs w:val="24"/>
              </w:rPr>
              <w:tab/>
            </w:r>
          </w:p>
          <w:p w14:paraId="250636C3" w14:textId="77777777" w:rsidR="00664FF6" w:rsidRPr="00246DA2" w:rsidRDefault="00664FF6" w:rsidP="00246DA2">
            <w:pPr>
              <w:autoSpaceDE w:val="0"/>
              <w:autoSpaceDN w:val="0"/>
              <w:adjustRightInd w:val="0"/>
              <w:spacing w:line="276" w:lineRule="auto"/>
              <w:contextualSpacing/>
              <w:jc w:val="both"/>
              <w:rPr>
                <w:rFonts w:ascii="Times New Roman" w:hAnsi="Times New Roman" w:cs="Times New Roman"/>
                <w:sz w:val="24"/>
                <w:szCs w:val="24"/>
              </w:rPr>
            </w:pPr>
            <w:r w:rsidRPr="00246DA2">
              <w:rPr>
                <w:rFonts w:ascii="Times New Roman" w:hAnsi="Times New Roman" w:cs="Times New Roman"/>
                <w:sz w:val="24"/>
                <w:szCs w:val="24"/>
              </w:rPr>
              <w:t xml:space="preserve">Phone: +251-112-788800, </w:t>
            </w:r>
          </w:p>
          <w:p w14:paraId="7A6F9062" w14:textId="77777777" w:rsidR="00664FF6" w:rsidRPr="00246DA2" w:rsidRDefault="00664FF6" w:rsidP="00246DA2">
            <w:pPr>
              <w:autoSpaceDE w:val="0"/>
              <w:autoSpaceDN w:val="0"/>
              <w:adjustRightInd w:val="0"/>
              <w:spacing w:line="276" w:lineRule="auto"/>
              <w:contextualSpacing/>
              <w:jc w:val="both"/>
              <w:rPr>
                <w:rFonts w:ascii="Times New Roman" w:hAnsi="Times New Roman" w:cs="Times New Roman"/>
                <w:sz w:val="24"/>
                <w:szCs w:val="24"/>
              </w:rPr>
            </w:pPr>
            <w:r w:rsidRPr="00246DA2">
              <w:rPr>
                <w:rFonts w:ascii="Times New Roman" w:hAnsi="Times New Roman" w:cs="Times New Roman"/>
                <w:sz w:val="24"/>
                <w:szCs w:val="24"/>
              </w:rPr>
              <w:t>Mobile: +251-913 487449</w:t>
            </w:r>
          </w:p>
          <w:p w14:paraId="2502ECA0" w14:textId="77777777" w:rsidR="00664FF6" w:rsidRPr="00246DA2" w:rsidRDefault="00664FF6" w:rsidP="00246DA2">
            <w:pPr>
              <w:autoSpaceDE w:val="0"/>
              <w:autoSpaceDN w:val="0"/>
              <w:adjustRightInd w:val="0"/>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 xml:space="preserve">Email: </w:t>
            </w:r>
            <w:hyperlink r:id="rId19" w:history="1">
              <w:r w:rsidRPr="00246DA2">
                <w:rPr>
                  <w:rFonts w:ascii="Times New Roman" w:hAnsi="Times New Roman" w:cs="Times New Roman"/>
                  <w:color w:val="0000FF"/>
                  <w:sz w:val="24"/>
                  <w:szCs w:val="24"/>
                  <w:u w:val="single"/>
                </w:rPr>
                <w:t>desalegn.akati@crs.org</w:t>
              </w:r>
            </w:hyperlink>
          </w:p>
        </w:tc>
      </w:tr>
      <w:tr w:rsidR="00664FF6" w:rsidRPr="00246DA2" w14:paraId="07D560C2" w14:textId="77777777" w:rsidTr="00FC1CED">
        <w:trPr>
          <w:trHeight w:val="274"/>
        </w:trPr>
        <w:tc>
          <w:tcPr>
            <w:tcW w:w="9308" w:type="dxa"/>
            <w:gridSpan w:val="2"/>
          </w:tcPr>
          <w:p w14:paraId="3655777A" w14:textId="77777777" w:rsidR="00664FF6" w:rsidRPr="00246DA2" w:rsidRDefault="00664FF6" w:rsidP="00246DA2">
            <w:pPr>
              <w:autoSpaceDE w:val="0"/>
              <w:autoSpaceDN w:val="0"/>
              <w:adjustRightInd w:val="0"/>
              <w:spacing w:line="276" w:lineRule="auto"/>
              <w:jc w:val="center"/>
              <w:rPr>
                <w:rFonts w:ascii="Times New Roman" w:hAnsi="Times New Roman" w:cs="Times New Roman"/>
                <w:b/>
                <w:sz w:val="24"/>
                <w:szCs w:val="24"/>
              </w:rPr>
            </w:pPr>
            <w:r w:rsidRPr="00246DA2">
              <w:rPr>
                <w:rFonts w:ascii="Times New Roman" w:hAnsi="Times New Roman" w:cs="Times New Roman"/>
                <w:b/>
                <w:sz w:val="24"/>
                <w:szCs w:val="24"/>
              </w:rPr>
              <w:t>Host Organization</w:t>
            </w:r>
          </w:p>
        </w:tc>
      </w:tr>
      <w:tr w:rsidR="00664FF6" w:rsidRPr="00246DA2" w14:paraId="249A0794" w14:textId="77777777" w:rsidTr="00FC1CED">
        <w:trPr>
          <w:trHeight w:val="1412"/>
        </w:trPr>
        <w:tc>
          <w:tcPr>
            <w:tcW w:w="4394" w:type="dxa"/>
          </w:tcPr>
          <w:p w14:paraId="1FEDB95C" w14:textId="44F25637" w:rsidR="00664FF6" w:rsidRPr="00246DA2" w:rsidRDefault="00664FF6" w:rsidP="00246DA2">
            <w:pPr>
              <w:autoSpaceDE w:val="0"/>
              <w:autoSpaceDN w:val="0"/>
              <w:adjustRightInd w:val="0"/>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Mr</w:t>
            </w:r>
            <w:r w:rsidR="006B75DA">
              <w:rPr>
                <w:rFonts w:ascii="Times New Roman" w:hAnsi="Times New Roman" w:cs="Times New Roman"/>
                <w:sz w:val="24"/>
                <w:szCs w:val="24"/>
              </w:rPr>
              <w:t>.</w:t>
            </w:r>
            <w:r w:rsidRPr="00246DA2">
              <w:rPr>
                <w:rFonts w:ascii="Times New Roman" w:hAnsi="Times New Roman" w:cs="Times New Roman"/>
                <w:sz w:val="24"/>
                <w:szCs w:val="24"/>
              </w:rPr>
              <w:t xml:space="preserve"> Sileshi Adella. DFSA Manager</w:t>
            </w:r>
          </w:p>
          <w:p w14:paraId="7DECD1D0" w14:textId="77777777" w:rsidR="00664FF6" w:rsidRPr="00246DA2" w:rsidRDefault="00664FF6" w:rsidP="00246DA2">
            <w:pPr>
              <w:autoSpaceDE w:val="0"/>
              <w:autoSpaceDN w:val="0"/>
              <w:adjustRightInd w:val="0"/>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HCS, Dire Dawa, Ethiopia</w:t>
            </w:r>
          </w:p>
          <w:p w14:paraId="013A1F23" w14:textId="77777777" w:rsidR="00664FF6" w:rsidRPr="00246DA2" w:rsidRDefault="00664FF6" w:rsidP="00246DA2">
            <w:pPr>
              <w:autoSpaceDE w:val="0"/>
              <w:autoSpaceDN w:val="0"/>
              <w:adjustRightInd w:val="0"/>
              <w:spacing w:line="276" w:lineRule="auto"/>
              <w:jc w:val="both"/>
              <w:rPr>
                <w:rFonts w:ascii="Times New Roman" w:hAnsi="Times New Roman" w:cs="Times New Roman"/>
                <w:b/>
                <w:sz w:val="24"/>
                <w:szCs w:val="24"/>
              </w:rPr>
            </w:pPr>
            <w:r w:rsidRPr="00246DA2">
              <w:rPr>
                <w:rFonts w:ascii="Times New Roman" w:hAnsi="Times New Roman" w:cs="Times New Roman"/>
                <w:sz w:val="24"/>
                <w:szCs w:val="24"/>
              </w:rPr>
              <w:t>Cellphone: +251-915-761216</w:t>
            </w:r>
            <w:r w:rsidRPr="00246DA2">
              <w:rPr>
                <w:rFonts w:ascii="Times New Roman" w:hAnsi="Times New Roman" w:cs="Times New Roman"/>
                <w:b/>
                <w:sz w:val="24"/>
                <w:szCs w:val="24"/>
              </w:rPr>
              <w:t xml:space="preserve"> </w:t>
            </w:r>
          </w:p>
          <w:p w14:paraId="2DC93DE2" w14:textId="77777777" w:rsidR="00664FF6" w:rsidRPr="00246DA2" w:rsidRDefault="00664FF6" w:rsidP="00246DA2">
            <w:pPr>
              <w:autoSpaceDE w:val="0"/>
              <w:autoSpaceDN w:val="0"/>
              <w:adjustRightInd w:val="0"/>
              <w:spacing w:line="276" w:lineRule="auto"/>
              <w:jc w:val="both"/>
              <w:rPr>
                <w:rFonts w:ascii="Times New Roman" w:hAnsi="Times New Roman" w:cs="Times New Roman"/>
                <w:b/>
                <w:sz w:val="24"/>
                <w:szCs w:val="24"/>
              </w:rPr>
            </w:pPr>
            <w:r w:rsidRPr="00246DA2">
              <w:rPr>
                <w:rFonts w:ascii="Times New Roman" w:hAnsi="Times New Roman" w:cs="Times New Roman"/>
                <w:sz w:val="24"/>
                <w:szCs w:val="24"/>
              </w:rPr>
              <w:t xml:space="preserve">Email: </w:t>
            </w:r>
            <w:hyperlink r:id="rId20" w:history="1">
              <w:r w:rsidRPr="00246DA2">
                <w:rPr>
                  <w:rFonts w:ascii="Times New Roman" w:hAnsi="Times New Roman" w:cs="Times New Roman"/>
                  <w:color w:val="0000FF"/>
                  <w:sz w:val="24"/>
                  <w:szCs w:val="24"/>
                  <w:u w:val="single"/>
                </w:rPr>
                <w:t>sileshiadella@yahoo.com</w:t>
              </w:r>
            </w:hyperlink>
          </w:p>
        </w:tc>
        <w:tc>
          <w:tcPr>
            <w:tcW w:w="4914" w:type="dxa"/>
          </w:tcPr>
          <w:p w14:paraId="1C57DB79" w14:textId="77777777" w:rsidR="00664FF6" w:rsidRPr="00246DA2" w:rsidRDefault="00664FF6" w:rsidP="00246DA2">
            <w:pPr>
              <w:autoSpaceDE w:val="0"/>
              <w:autoSpaceDN w:val="0"/>
              <w:adjustRightInd w:val="0"/>
              <w:spacing w:line="276" w:lineRule="auto"/>
              <w:jc w:val="both"/>
              <w:rPr>
                <w:rFonts w:ascii="Times New Roman" w:hAnsi="Times New Roman" w:cs="Times New Roman"/>
                <w:sz w:val="24"/>
                <w:szCs w:val="24"/>
              </w:rPr>
            </w:pPr>
            <w:r w:rsidRPr="00246DA2">
              <w:rPr>
                <w:rFonts w:ascii="Times New Roman" w:hAnsi="Times New Roman" w:cs="Times New Roman"/>
                <w:sz w:val="24"/>
                <w:szCs w:val="24"/>
              </w:rPr>
              <w:t>Mr. Zenebe Tsegaw, Head of Programs</w:t>
            </w:r>
          </w:p>
          <w:p w14:paraId="718B842A" w14:textId="77777777" w:rsidR="00664FF6" w:rsidRPr="00246DA2" w:rsidRDefault="00664FF6" w:rsidP="00246DA2">
            <w:pPr>
              <w:autoSpaceDE w:val="0"/>
              <w:autoSpaceDN w:val="0"/>
              <w:adjustRightInd w:val="0"/>
              <w:spacing w:line="276" w:lineRule="auto"/>
              <w:jc w:val="both"/>
              <w:rPr>
                <w:rFonts w:ascii="Times New Roman" w:hAnsi="Times New Roman" w:cs="Times New Roman"/>
                <w:b/>
                <w:sz w:val="24"/>
                <w:szCs w:val="24"/>
              </w:rPr>
            </w:pPr>
            <w:r w:rsidRPr="00246DA2">
              <w:rPr>
                <w:rFonts w:ascii="Times New Roman" w:hAnsi="Times New Roman" w:cs="Times New Roman"/>
                <w:sz w:val="24"/>
                <w:szCs w:val="24"/>
              </w:rPr>
              <w:t>HCS, Dire Dawa, Ethiopia</w:t>
            </w:r>
            <w:r w:rsidRPr="00246DA2">
              <w:rPr>
                <w:rFonts w:ascii="Times New Roman" w:hAnsi="Times New Roman" w:cs="Times New Roman"/>
                <w:b/>
                <w:sz w:val="24"/>
                <w:szCs w:val="24"/>
              </w:rPr>
              <w:t xml:space="preserve">  </w:t>
            </w:r>
          </w:p>
          <w:p w14:paraId="105A213B" w14:textId="77777777" w:rsidR="00664FF6" w:rsidRPr="00246DA2" w:rsidRDefault="00664FF6" w:rsidP="00246DA2">
            <w:pPr>
              <w:autoSpaceDE w:val="0"/>
              <w:autoSpaceDN w:val="0"/>
              <w:adjustRightInd w:val="0"/>
              <w:spacing w:line="276" w:lineRule="auto"/>
              <w:jc w:val="both"/>
              <w:rPr>
                <w:rFonts w:ascii="Times New Roman" w:eastAsia="Times New Roman" w:hAnsi="Times New Roman" w:cs="Times New Roman"/>
                <w:noProof/>
                <w:color w:val="000000"/>
                <w:sz w:val="24"/>
                <w:szCs w:val="24"/>
              </w:rPr>
            </w:pPr>
            <w:r w:rsidRPr="00246DA2">
              <w:rPr>
                <w:rFonts w:ascii="Times New Roman" w:eastAsia="Times New Roman" w:hAnsi="Times New Roman" w:cs="Times New Roman"/>
                <w:noProof/>
                <w:color w:val="000000"/>
                <w:sz w:val="24"/>
                <w:szCs w:val="24"/>
              </w:rPr>
              <w:t>Cellphone: +251-915-731809</w:t>
            </w:r>
          </w:p>
          <w:p w14:paraId="6CB987C2" w14:textId="77777777" w:rsidR="00664FF6" w:rsidRPr="00246DA2" w:rsidRDefault="00664FF6" w:rsidP="00246DA2">
            <w:pPr>
              <w:autoSpaceDE w:val="0"/>
              <w:autoSpaceDN w:val="0"/>
              <w:adjustRightInd w:val="0"/>
              <w:spacing w:line="276" w:lineRule="auto"/>
              <w:jc w:val="both"/>
              <w:rPr>
                <w:rFonts w:ascii="Times New Roman" w:eastAsia="Times New Roman" w:hAnsi="Times New Roman" w:cs="Times New Roman"/>
                <w:b/>
                <w:noProof/>
                <w:color w:val="000000"/>
                <w:sz w:val="24"/>
                <w:szCs w:val="24"/>
              </w:rPr>
            </w:pPr>
            <w:r w:rsidRPr="00246DA2">
              <w:rPr>
                <w:rFonts w:ascii="Times New Roman" w:eastAsia="Times New Roman" w:hAnsi="Times New Roman" w:cs="Times New Roman"/>
                <w:noProof/>
                <w:color w:val="000000"/>
                <w:sz w:val="24"/>
                <w:szCs w:val="24"/>
              </w:rPr>
              <w:t xml:space="preserve">Email: </w:t>
            </w:r>
            <w:hyperlink r:id="rId21" w:history="1">
              <w:r w:rsidRPr="00246DA2">
                <w:rPr>
                  <w:rFonts w:ascii="Times New Roman" w:eastAsia="Times New Roman" w:hAnsi="Times New Roman" w:cs="Times New Roman"/>
                  <w:noProof/>
                  <w:color w:val="0000FF"/>
                  <w:sz w:val="24"/>
                  <w:szCs w:val="24"/>
                  <w:u w:val="single"/>
                </w:rPr>
                <w:t>zenebets@gmail.com</w:t>
              </w:r>
            </w:hyperlink>
          </w:p>
        </w:tc>
      </w:tr>
    </w:tbl>
    <w:p w14:paraId="44217409" w14:textId="77777777" w:rsidR="00664FF6" w:rsidRPr="00246DA2" w:rsidRDefault="00664FF6" w:rsidP="00246DA2">
      <w:pPr>
        <w:spacing w:after="0"/>
        <w:jc w:val="both"/>
        <w:rPr>
          <w:rFonts w:ascii="Times New Roman" w:hAnsi="Times New Roman" w:cs="Times New Roman"/>
          <w:sz w:val="24"/>
          <w:szCs w:val="24"/>
        </w:rPr>
      </w:pPr>
    </w:p>
    <w:p w14:paraId="2CFB77AA" w14:textId="77777777" w:rsidR="00D70D36" w:rsidRPr="00246DA2" w:rsidRDefault="00D70D36" w:rsidP="00246DA2">
      <w:pPr>
        <w:keepNext/>
        <w:widowControl w:val="0"/>
        <w:spacing w:after="0"/>
        <w:jc w:val="both"/>
        <w:outlineLvl w:val="0"/>
        <w:rPr>
          <w:rFonts w:ascii="Times New Roman" w:hAnsi="Times New Roman" w:cs="Times New Roman"/>
          <w:b/>
          <w:sz w:val="24"/>
          <w:szCs w:val="24"/>
        </w:rPr>
      </w:pPr>
    </w:p>
    <w:sectPr w:rsidR="00D70D36" w:rsidRPr="00246DA2">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4394C" w14:textId="77777777" w:rsidR="00BC69E2" w:rsidRDefault="00BC69E2" w:rsidP="00CA0691">
      <w:pPr>
        <w:spacing w:after="0" w:line="240" w:lineRule="auto"/>
      </w:pPr>
      <w:r>
        <w:separator/>
      </w:r>
    </w:p>
  </w:endnote>
  <w:endnote w:type="continuationSeparator" w:id="0">
    <w:p w14:paraId="0AFE2525" w14:textId="77777777" w:rsidR="00BC69E2" w:rsidRDefault="00BC69E2" w:rsidP="00CA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291630"/>
      <w:docPartObj>
        <w:docPartGallery w:val="Page Numbers (Bottom of Page)"/>
        <w:docPartUnique/>
      </w:docPartObj>
    </w:sdtPr>
    <w:sdtEndPr>
      <w:rPr>
        <w:noProof/>
      </w:rPr>
    </w:sdtEndPr>
    <w:sdtContent>
      <w:p w14:paraId="3DDDA798" w14:textId="1D9E12E5" w:rsidR="00FC1CED" w:rsidRDefault="00FC1CED">
        <w:pPr>
          <w:pStyle w:val="Footer"/>
          <w:jc w:val="right"/>
        </w:pPr>
        <w:r>
          <w:fldChar w:fldCharType="begin"/>
        </w:r>
        <w:r>
          <w:instrText xml:space="preserve"> PAGE   \* MERGEFORMAT </w:instrText>
        </w:r>
        <w:r>
          <w:fldChar w:fldCharType="separate"/>
        </w:r>
        <w:r w:rsidR="003848D5">
          <w:rPr>
            <w:noProof/>
          </w:rPr>
          <w:t>2</w:t>
        </w:r>
        <w:r>
          <w:rPr>
            <w:noProof/>
          </w:rPr>
          <w:fldChar w:fldCharType="end"/>
        </w:r>
      </w:p>
    </w:sdtContent>
  </w:sdt>
  <w:p w14:paraId="7B73593E" w14:textId="37314C93" w:rsidR="00FC1CED" w:rsidRDefault="00FC1CE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4084F" w14:textId="77777777" w:rsidR="00BC69E2" w:rsidRDefault="00BC69E2" w:rsidP="00CA0691">
      <w:pPr>
        <w:spacing w:after="0" w:line="240" w:lineRule="auto"/>
      </w:pPr>
      <w:r>
        <w:separator/>
      </w:r>
    </w:p>
  </w:footnote>
  <w:footnote w:type="continuationSeparator" w:id="0">
    <w:p w14:paraId="2C40AA4D" w14:textId="77777777" w:rsidR="00BC69E2" w:rsidRDefault="00BC69E2" w:rsidP="00CA0691">
      <w:pPr>
        <w:spacing w:after="0" w:line="240" w:lineRule="auto"/>
      </w:pPr>
      <w:r>
        <w:continuationSeparator/>
      </w:r>
    </w:p>
  </w:footnote>
  <w:footnote w:id="1">
    <w:p w14:paraId="0C332257" w14:textId="2D59F029" w:rsidR="008F34AA" w:rsidRPr="008F34AA" w:rsidRDefault="008F34AA">
      <w:pPr>
        <w:pStyle w:val="FootnoteText"/>
        <w:rPr>
          <w:lang w:val="en-GB"/>
        </w:rPr>
      </w:pPr>
      <w:r>
        <w:rPr>
          <w:rStyle w:val="FootnoteReference"/>
        </w:rPr>
        <w:footnoteRef/>
      </w:r>
      <w:r>
        <w:t xml:space="preserve"> </w:t>
      </w:r>
      <w:r>
        <w:rPr>
          <w:lang w:val="en-GB"/>
        </w:rPr>
        <w:t>IGA; Income generating Activities</w:t>
      </w:r>
    </w:p>
  </w:footnote>
  <w:footnote w:id="2">
    <w:p w14:paraId="6391416F" w14:textId="6DA4EC72" w:rsidR="00FC1CED" w:rsidRPr="00246DA2" w:rsidRDefault="00FC1CED">
      <w:pPr>
        <w:pStyle w:val="FootnoteText"/>
        <w:rPr>
          <w:lang w:val="en-GB"/>
        </w:rPr>
      </w:pPr>
      <w:r>
        <w:rPr>
          <w:rStyle w:val="FootnoteReference"/>
        </w:rPr>
        <w:footnoteRef/>
      </w:r>
      <w:r>
        <w:t xml:space="preserve"> </w:t>
      </w:r>
      <w:r>
        <w:rPr>
          <w:lang w:val="en-GB"/>
        </w:rPr>
        <w:t>FM; Financial management</w:t>
      </w:r>
    </w:p>
  </w:footnote>
  <w:footnote w:id="3">
    <w:p w14:paraId="2C91ED10" w14:textId="0A952F29" w:rsidR="00FC1CED" w:rsidRPr="00246DA2" w:rsidRDefault="00FC1CED">
      <w:pPr>
        <w:pStyle w:val="FootnoteText"/>
        <w:rPr>
          <w:lang w:val="en-GB"/>
        </w:rPr>
      </w:pPr>
      <w:r>
        <w:rPr>
          <w:rStyle w:val="FootnoteReference"/>
        </w:rPr>
        <w:footnoteRef/>
      </w:r>
      <w:r>
        <w:t xml:space="preserve"> </w:t>
      </w:r>
      <w:r>
        <w:rPr>
          <w:lang w:val="en-GB"/>
        </w:rPr>
        <w:t>BDS; Business Development Service</w:t>
      </w:r>
    </w:p>
  </w:footnote>
  <w:footnote w:id="4">
    <w:p w14:paraId="452D2FC1" w14:textId="238E7873" w:rsidR="00FC1CED" w:rsidRPr="00246DA2" w:rsidRDefault="00FC1CED">
      <w:pPr>
        <w:pStyle w:val="FootnoteText"/>
        <w:rPr>
          <w:lang w:val="en-GB"/>
        </w:rPr>
      </w:pPr>
      <w:r>
        <w:rPr>
          <w:rStyle w:val="FootnoteReference"/>
        </w:rPr>
        <w:footnoteRef/>
      </w:r>
      <w:r>
        <w:t xml:space="preserve"> </w:t>
      </w:r>
      <w:r>
        <w:rPr>
          <w:lang w:val="en-GB"/>
        </w:rPr>
        <w:t>DFSA; Development Food Security Activity</w:t>
      </w:r>
    </w:p>
  </w:footnote>
  <w:footnote w:id="5">
    <w:p w14:paraId="45593797" w14:textId="1BCC26BC" w:rsidR="00246DA2" w:rsidRPr="00246DA2" w:rsidRDefault="00246DA2">
      <w:pPr>
        <w:pStyle w:val="FootnoteText"/>
        <w:rPr>
          <w:lang w:val="en-GB"/>
        </w:rPr>
      </w:pPr>
      <w:r>
        <w:rPr>
          <w:rStyle w:val="FootnoteReference"/>
        </w:rPr>
        <w:footnoteRef/>
      </w:r>
      <w:r>
        <w:t xml:space="preserve"> </w:t>
      </w:r>
      <w:r>
        <w:rPr>
          <w:lang w:val="en-GB"/>
        </w:rPr>
        <w:t>FA: Field Agents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9B62" w14:textId="77777777" w:rsidR="00FC1CED" w:rsidRDefault="00FC1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4A4C2D"/>
    <w:multiLevelType w:val="hybridMultilevel"/>
    <w:tmpl w:val="5EF2F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A3C91"/>
    <w:multiLevelType w:val="hybridMultilevel"/>
    <w:tmpl w:val="3FD8BC5C"/>
    <w:lvl w:ilvl="0" w:tplc="9F18C8FC">
      <w:start w:val="1"/>
      <w:numFmt w:val="upperLetter"/>
      <w:lvlText w:val="%1."/>
      <w:lvlJc w:val="left"/>
      <w:pPr>
        <w:ind w:left="36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EB2720"/>
    <w:multiLevelType w:val="hybridMultilevel"/>
    <w:tmpl w:val="7708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DE1C6C"/>
    <w:multiLevelType w:val="hybridMultilevel"/>
    <w:tmpl w:val="4302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F46AA"/>
    <w:multiLevelType w:val="hybridMultilevel"/>
    <w:tmpl w:val="56347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20A0C"/>
    <w:multiLevelType w:val="hybridMultilevel"/>
    <w:tmpl w:val="54FE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D07A1"/>
    <w:multiLevelType w:val="hybridMultilevel"/>
    <w:tmpl w:val="C4F8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50B0C"/>
    <w:multiLevelType w:val="multilevel"/>
    <w:tmpl w:val="A92C7526"/>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5C5C13"/>
    <w:multiLevelType w:val="hybridMultilevel"/>
    <w:tmpl w:val="1F544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4B885414"/>
    <w:multiLevelType w:val="hybridMultilevel"/>
    <w:tmpl w:val="8CF06A28"/>
    <w:lvl w:ilvl="0" w:tplc="04090001">
      <w:start w:val="1"/>
      <w:numFmt w:val="bullet"/>
      <w:lvlText w:val=""/>
      <w:lvlJc w:val="left"/>
      <w:pPr>
        <w:ind w:left="785" w:hanging="360"/>
      </w:pPr>
      <w:rPr>
        <w:rFonts w:ascii="Symbol" w:hAnsi="Symbol" w:hint="default"/>
      </w:rPr>
    </w:lvl>
    <w:lvl w:ilvl="1" w:tplc="04090001">
      <w:start w:val="1"/>
      <w:numFmt w:val="bullet"/>
      <w:lvlText w:val=""/>
      <w:lvlJc w:val="left"/>
      <w:pPr>
        <w:ind w:left="1505" w:hanging="360"/>
      </w:pPr>
      <w:rPr>
        <w:rFonts w:ascii="Symbol" w:hAnsi="Symbol" w:hint="default"/>
      </w:rPr>
    </w:lvl>
    <w:lvl w:ilvl="2" w:tplc="04090005">
      <w:start w:val="1"/>
      <w:numFmt w:val="bullet"/>
      <w:lvlText w:val=""/>
      <w:lvlJc w:val="left"/>
      <w:pPr>
        <w:ind w:left="2225" w:hanging="360"/>
      </w:pPr>
      <w:rPr>
        <w:rFonts w:ascii="Wingdings" w:hAnsi="Wingdings" w:hint="default"/>
      </w:rPr>
    </w:lvl>
    <w:lvl w:ilvl="3" w:tplc="A8706686">
      <w:start w:val="3"/>
      <w:numFmt w:val="lowerLetter"/>
      <w:lvlText w:val="%4."/>
      <w:lvlJc w:val="left"/>
      <w:pPr>
        <w:ind w:left="2945" w:hanging="360"/>
      </w:pPr>
      <w:rPr>
        <w:rFonts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4F2221C1"/>
    <w:multiLevelType w:val="hybridMultilevel"/>
    <w:tmpl w:val="E3EEB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E217E8"/>
    <w:multiLevelType w:val="hybridMultilevel"/>
    <w:tmpl w:val="6E30AD00"/>
    <w:lvl w:ilvl="0" w:tplc="7B3084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C4355"/>
    <w:multiLevelType w:val="hybridMultilevel"/>
    <w:tmpl w:val="C2B64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6C472A6B"/>
    <w:multiLevelType w:val="hybridMultilevel"/>
    <w:tmpl w:val="1512C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8351AA"/>
    <w:multiLevelType w:val="hybridMultilevel"/>
    <w:tmpl w:val="64BA9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5"/>
  </w:num>
  <w:num w:numId="4">
    <w:abstractNumId w:val="2"/>
  </w:num>
  <w:num w:numId="5">
    <w:abstractNumId w:val="12"/>
  </w:num>
  <w:num w:numId="6">
    <w:abstractNumId w:val="0"/>
  </w:num>
  <w:num w:numId="7">
    <w:abstractNumId w:val="20"/>
  </w:num>
  <w:num w:numId="8">
    <w:abstractNumId w:val="19"/>
  </w:num>
  <w:num w:numId="9">
    <w:abstractNumId w:val="1"/>
  </w:num>
  <w:num w:numId="10">
    <w:abstractNumId w:val="13"/>
  </w:num>
  <w:num w:numId="11">
    <w:abstractNumId w:val="17"/>
  </w:num>
  <w:num w:numId="12">
    <w:abstractNumId w:val="4"/>
  </w:num>
  <w:num w:numId="13">
    <w:abstractNumId w:val="4"/>
  </w:num>
  <w:num w:numId="14">
    <w:abstractNumId w:val="9"/>
  </w:num>
  <w:num w:numId="15">
    <w:abstractNumId w:val="7"/>
  </w:num>
  <w:num w:numId="16">
    <w:abstractNumId w:val="10"/>
  </w:num>
  <w:num w:numId="17">
    <w:abstractNumId w:val="8"/>
  </w:num>
  <w:num w:numId="18">
    <w:abstractNumId w:val="16"/>
  </w:num>
  <w:num w:numId="19">
    <w:abstractNumId w:val="18"/>
  </w:num>
  <w:num w:numId="20">
    <w:abstractNumId w:val="11"/>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91"/>
    <w:rsid w:val="00005060"/>
    <w:rsid w:val="000754AF"/>
    <w:rsid w:val="000758AE"/>
    <w:rsid w:val="00090AFC"/>
    <w:rsid w:val="000A2082"/>
    <w:rsid w:val="000A4ECA"/>
    <w:rsid w:val="000B4D76"/>
    <w:rsid w:val="000B63FA"/>
    <w:rsid w:val="000E1E1C"/>
    <w:rsid w:val="000E21FA"/>
    <w:rsid w:val="000E30E2"/>
    <w:rsid w:val="00103A93"/>
    <w:rsid w:val="00113D63"/>
    <w:rsid w:val="00115750"/>
    <w:rsid w:val="00115E2C"/>
    <w:rsid w:val="00121EA2"/>
    <w:rsid w:val="00126D48"/>
    <w:rsid w:val="00143755"/>
    <w:rsid w:val="001448B3"/>
    <w:rsid w:val="00151E31"/>
    <w:rsid w:val="00181445"/>
    <w:rsid w:val="0018579D"/>
    <w:rsid w:val="001869ED"/>
    <w:rsid w:val="00191D1A"/>
    <w:rsid w:val="001A052E"/>
    <w:rsid w:val="001A7BEA"/>
    <w:rsid w:val="001F381A"/>
    <w:rsid w:val="00214DCE"/>
    <w:rsid w:val="00215CD1"/>
    <w:rsid w:val="00231584"/>
    <w:rsid w:val="00246DA2"/>
    <w:rsid w:val="00251F6E"/>
    <w:rsid w:val="00261502"/>
    <w:rsid w:val="002636C8"/>
    <w:rsid w:val="00274EBB"/>
    <w:rsid w:val="00282530"/>
    <w:rsid w:val="00287BAC"/>
    <w:rsid w:val="00290D67"/>
    <w:rsid w:val="002937FE"/>
    <w:rsid w:val="00295004"/>
    <w:rsid w:val="002A0F66"/>
    <w:rsid w:val="002A584F"/>
    <w:rsid w:val="002B1EE0"/>
    <w:rsid w:val="002E30A0"/>
    <w:rsid w:val="002E3879"/>
    <w:rsid w:val="002E3FAA"/>
    <w:rsid w:val="002E4470"/>
    <w:rsid w:val="003007E6"/>
    <w:rsid w:val="00304019"/>
    <w:rsid w:val="003079AF"/>
    <w:rsid w:val="00312898"/>
    <w:rsid w:val="003135AD"/>
    <w:rsid w:val="00317090"/>
    <w:rsid w:val="003516A4"/>
    <w:rsid w:val="00355861"/>
    <w:rsid w:val="00355FEF"/>
    <w:rsid w:val="00360D39"/>
    <w:rsid w:val="0036325C"/>
    <w:rsid w:val="003825F4"/>
    <w:rsid w:val="003848D5"/>
    <w:rsid w:val="003B2B21"/>
    <w:rsid w:val="003C71F6"/>
    <w:rsid w:val="003C774B"/>
    <w:rsid w:val="003D58B2"/>
    <w:rsid w:val="003E56A6"/>
    <w:rsid w:val="003E62AE"/>
    <w:rsid w:val="003F030F"/>
    <w:rsid w:val="003F67DF"/>
    <w:rsid w:val="00405854"/>
    <w:rsid w:val="004123C4"/>
    <w:rsid w:val="00424D3B"/>
    <w:rsid w:val="00425EA4"/>
    <w:rsid w:val="00430054"/>
    <w:rsid w:val="0044468D"/>
    <w:rsid w:val="0045751E"/>
    <w:rsid w:val="0046575A"/>
    <w:rsid w:val="00467FF0"/>
    <w:rsid w:val="0047145F"/>
    <w:rsid w:val="004740F7"/>
    <w:rsid w:val="004B1B70"/>
    <w:rsid w:val="004C6C44"/>
    <w:rsid w:val="004D7326"/>
    <w:rsid w:val="004D77A5"/>
    <w:rsid w:val="004F5115"/>
    <w:rsid w:val="004F624C"/>
    <w:rsid w:val="005145E9"/>
    <w:rsid w:val="00517809"/>
    <w:rsid w:val="00520506"/>
    <w:rsid w:val="00522C3A"/>
    <w:rsid w:val="00534E3B"/>
    <w:rsid w:val="00553BE0"/>
    <w:rsid w:val="00566C46"/>
    <w:rsid w:val="00583595"/>
    <w:rsid w:val="00586CCD"/>
    <w:rsid w:val="005B399C"/>
    <w:rsid w:val="005B5B64"/>
    <w:rsid w:val="005D5345"/>
    <w:rsid w:val="005D778C"/>
    <w:rsid w:val="005F16D2"/>
    <w:rsid w:val="00640AFB"/>
    <w:rsid w:val="00640BF2"/>
    <w:rsid w:val="00664FF6"/>
    <w:rsid w:val="0067686A"/>
    <w:rsid w:val="00693456"/>
    <w:rsid w:val="006A1F98"/>
    <w:rsid w:val="006A58F7"/>
    <w:rsid w:val="006B75DA"/>
    <w:rsid w:val="006D6A6F"/>
    <w:rsid w:val="006F0878"/>
    <w:rsid w:val="00737789"/>
    <w:rsid w:val="007377B2"/>
    <w:rsid w:val="007415B4"/>
    <w:rsid w:val="00747C59"/>
    <w:rsid w:val="00760211"/>
    <w:rsid w:val="007A2765"/>
    <w:rsid w:val="007A3151"/>
    <w:rsid w:val="007B1988"/>
    <w:rsid w:val="007B260B"/>
    <w:rsid w:val="007F2484"/>
    <w:rsid w:val="007F2641"/>
    <w:rsid w:val="0080500F"/>
    <w:rsid w:val="0082454B"/>
    <w:rsid w:val="008416F5"/>
    <w:rsid w:val="00865E0F"/>
    <w:rsid w:val="0087706A"/>
    <w:rsid w:val="008A001B"/>
    <w:rsid w:val="008A0F68"/>
    <w:rsid w:val="008A46AD"/>
    <w:rsid w:val="008B38E2"/>
    <w:rsid w:val="008E4763"/>
    <w:rsid w:val="008E4888"/>
    <w:rsid w:val="008F0B1C"/>
    <w:rsid w:val="008F0C28"/>
    <w:rsid w:val="008F2496"/>
    <w:rsid w:val="008F34AA"/>
    <w:rsid w:val="0090377F"/>
    <w:rsid w:val="009160CE"/>
    <w:rsid w:val="009533E8"/>
    <w:rsid w:val="00953BC9"/>
    <w:rsid w:val="00956E58"/>
    <w:rsid w:val="009662BF"/>
    <w:rsid w:val="00970524"/>
    <w:rsid w:val="00971214"/>
    <w:rsid w:val="0097343B"/>
    <w:rsid w:val="009838D6"/>
    <w:rsid w:val="009A21E8"/>
    <w:rsid w:val="009A3591"/>
    <w:rsid w:val="009C624A"/>
    <w:rsid w:val="009F13DC"/>
    <w:rsid w:val="00A00754"/>
    <w:rsid w:val="00A23166"/>
    <w:rsid w:val="00A3500E"/>
    <w:rsid w:val="00A35965"/>
    <w:rsid w:val="00A4118A"/>
    <w:rsid w:val="00A52E94"/>
    <w:rsid w:val="00A53242"/>
    <w:rsid w:val="00A5769E"/>
    <w:rsid w:val="00A654D6"/>
    <w:rsid w:val="00A72F4E"/>
    <w:rsid w:val="00A907F5"/>
    <w:rsid w:val="00A93C75"/>
    <w:rsid w:val="00AA05C6"/>
    <w:rsid w:val="00AC6564"/>
    <w:rsid w:val="00AC6A20"/>
    <w:rsid w:val="00AD438D"/>
    <w:rsid w:val="00AF2B98"/>
    <w:rsid w:val="00B301AB"/>
    <w:rsid w:val="00B33B6B"/>
    <w:rsid w:val="00B462A8"/>
    <w:rsid w:val="00B60F52"/>
    <w:rsid w:val="00B751A0"/>
    <w:rsid w:val="00B8078D"/>
    <w:rsid w:val="00B85952"/>
    <w:rsid w:val="00B85F50"/>
    <w:rsid w:val="00B94F3D"/>
    <w:rsid w:val="00B9627F"/>
    <w:rsid w:val="00B969C4"/>
    <w:rsid w:val="00BA10EB"/>
    <w:rsid w:val="00BB1BB7"/>
    <w:rsid w:val="00BB3CB2"/>
    <w:rsid w:val="00BB5B88"/>
    <w:rsid w:val="00BC0F0D"/>
    <w:rsid w:val="00BC69E2"/>
    <w:rsid w:val="00BC75C5"/>
    <w:rsid w:val="00BE7714"/>
    <w:rsid w:val="00BF5943"/>
    <w:rsid w:val="00C27CE7"/>
    <w:rsid w:val="00C34C2F"/>
    <w:rsid w:val="00C46B37"/>
    <w:rsid w:val="00C4738F"/>
    <w:rsid w:val="00C61C7D"/>
    <w:rsid w:val="00C764C6"/>
    <w:rsid w:val="00C771AE"/>
    <w:rsid w:val="00C809F1"/>
    <w:rsid w:val="00C832BD"/>
    <w:rsid w:val="00CA0691"/>
    <w:rsid w:val="00CB49F9"/>
    <w:rsid w:val="00CE1155"/>
    <w:rsid w:val="00D00832"/>
    <w:rsid w:val="00D04EB6"/>
    <w:rsid w:val="00D10575"/>
    <w:rsid w:val="00D13FAE"/>
    <w:rsid w:val="00D2085F"/>
    <w:rsid w:val="00D31B2D"/>
    <w:rsid w:val="00D36D8D"/>
    <w:rsid w:val="00D52404"/>
    <w:rsid w:val="00D70D36"/>
    <w:rsid w:val="00D7766B"/>
    <w:rsid w:val="00D94FE1"/>
    <w:rsid w:val="00D9565E"/>
    <w:rsid w:val="00DA565E"/>
    <w:rsid w:val="00DA699A"/>
    <w:rsid w:val="00DA7C62"/>
    <w:rsid w:val="00DB261E"/>
    <w:rsid w:val="00DC4C64"/>
    <w:rsid w:val="00DD2A4D"/>
    <w:rsid w:val="00DE10B0"/>
    <w:rsid w:val="00DE6907"/>
    <w:rsid w:val="00DF12FF"/>
    <w:rsid w:val="00DF552E"/>
    <w:rsid w:val="00DF787A"/>
    <w:rsid w:val="00E00EA0"/>
    <w:rsid w:val="00E04EBF"/>
    <w:rsid w:val="00E06835"/>
    <w:rsid w:val="00E173E0"/>
    <w:rsid w:val="00E200A9"/>
    <w:rsid w:val="00E2132E"/>
    <w:rsid w:val="00E4296E"/>
    <w:rsid w:val="00E44480"/>
    <w:rsid w:val="00E629D8"/>
    <w:rsid w:val="00E654E8"/>
    <w:rsid w:val="00E6768D"/>
    <w:rsid w:val="00E81B6A"/>
    <w:rsid w:val="00E83FE5"/>
    <w:rsid w:val="00E94EF3"/>
    <w:rsid w:val="00EA3AD7"/>
    <w:rsid w:val="00EB0519"/>
    <w:rsid w:val="00EB5CE1"/>
    <w:rsid w:val="00EE7F0B"/>
    <w:rsid w:val="00F12CCC"/>
    <w:rsid w:val="00F16D41"/>
    <w:rsid w:val="00F37750"/>
    <w:rsid w:val="00F412AA"/>
    <w:rsid w:val="00F4750A"/>
    <w:rsid w:val="00F53E6F"/>
    <w:rsid w:val="00F72DB5"/>
    <w:rsid w:val="00F75B34"/>
    <w:rsid w:val="00F75D1D"/>
    <w:rsid w:val="00F92507"/>
    <w:rsid w:val="00F97968"/>
    <w:rsid w:val="00FA4F00"/>
    <w:rsid w:val="00FC1CED"/>
    <w:rsid w:val="00FC3FB2"/>
    <w:rsid w:val="00FD0C89"/>
    <w:rsid w:val="00FD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4F993"/>
  <w15:docId w15:val="{D6A6CC76-ABB1-4F6A-8507-0D21F507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t,fn,fn Char,Footnote Text Cambria 10,Footnote Text Char1,Footnote Text Char Char,Char,single space Char1 Char,footnote text Char Char1,Footnote Text Char Char Char Char Char Char"/>
    <w:basedOn w:val="Normal"/>
    <w:link w:val="FootnoteTextChar"/>
    <w:uiPriority w:val="99"/>
    <w:unhideWhenUsed/>
    <w:qFormat/>
    <w:rsid w:val="00CA0691"/>
    <w:pPr>
      <w:spacing w:after="0" w:line="240" w:lineRule="auto"/>
    </w:pPr>
    <w:rPr>
      <w:sz w:val="20"/>
      <w:szCs w:val="20"/>
    </w:rPr>
  </w:style>
  <w:style w:type="character" w:customStyle="1" w:styleId="FootnoteTextChar">
    <w:name w:val="Footnote Text Char"/>
    <w:aliases w:val="single space Char,footnote text Char,ft Char,fn Char1,fn Char Char,Footnote Text Cambria 10 Char,Footnote Text Char1 Char,Footnote Text Char Char Char,Char Char,single space Char1 Char Char,footnote text Char Char1 Char"/>
    <w:basedOn w:val="DefaultParagraphFont"/>
    <w:link w:val="FootnoteText"/>
    <w:uiPriority w:val="99"/>
    <w:rsid w:val="00CA0691"/>
    <w:rPr>
      <w:sz w:val="20"/>
      <w:szCs w:val="20"/>
    </w:rPr>
  </w:style>
  <w:style w:type="table" w:styleId="TableGrid">
    <w:name w:val="Table Grid"/>
    <w:basedOn w:val="TableNormal"/>
    <w:uiPriority w:val="59"/>
    <w:rsid w:val="00CA0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691"/>
    <w:rPr>
      <w:rFonts w:ascii="Tahoma" w:hAnsi="Tahoma" w:cs="Tahoma"/>
      <w:sz w:val="16"/>
      <w:szCs w:val="16"/>
    </w:rPr>
  </w:style>
  <w:style w:type="character" w:styleId="Hyperlink">
    <w:name w:val="Hyperlink"/>
    <w:basedOn w:val="DefaultParagraphFont"/>
    <w:unhideWhenUsed/>
    <w:rsid w:val="00090AFC"/>
    <w:rPr>
      <w:color w:val="0000FF"/>
      <w:u w:val="single"/>
    </w:rPr>
  </w:style>
  <w:style w:type="paragraph" w:styleId="NormalWeb">
    <w:name w:val="Normal (Web)"/>
    <w:basedOn w:val="Normal"/>
    <w:uiPriority w:val="99"/>
    <w:unhideWhenUsed/>
    <w:rsid w:val="002E44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1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155"/>
  </w:style>
  <w:style w:type="paragraph" w:styleId="Footer">
    <w:name w:val="footer"/>
    <w:basedOn w:val="Normal"/>
    <w:link w:val="FooterChar"/>
    <w:uiPriority w:val="99"/>
    <w:unhideWhenUsed/>
    <w:rsid w:val="00CE1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155"/>
  </w:style>
  <w:style w:type="character" w:customStyle="1" w:styleId="A14">
    <w:name w:val="A14"/>
    <w:uiPriority w:val="99"/>
    <w:rsid w:val="00A5769E"/>
    <w:rPr>
      <w:rFonts w:ascii="Zapf Dingbats IT Cby BT" w:eastAsia="Zapf Dingbats IT Cby BT" w:cs="Zapf Dingbats IT Cby BT"/>
      <w:color w:val="000000"/>
      <w:sz w:val="20"/>
      <w:szCs w:val="20"/>
    </w:rPr>
  </w:style>
  <w:style w:type="character" w:styleId="FootnoteReference">
    <w:name w:val="footnote reference"/>
    <w:aliases w:val="ftref,Footnotes refss,Footnote Reference1,ftref Car Car Car Car1 Car Car Car,ftref Char Car Char Car Char Car Car Char Car Car Car Car Car Car Car Car Car Car,BVI fnr Car,BVI fnr Car Car Car,BVI fnr Car Car,Texto de nota al pie,R"/>
    <w:basedOn w:val="DefaultParagraphFont"/>
    <w:link w:val="Char2"/>
    <w:uiPriority w:val="99"/>
    <w:unhideWhenUsed/>
    <w:qFormat/>
    <w:rsid w:val="003F67DF"/>
    <w:rPr>
      <w:vertAlign w:val="superscript"/>
    </w:rPr>
  </w:style>
  <w:style w:type="paragraph" w:styleId="ListParagraph">
    <w:name w:val="List Paragraph"/>
    <w:basedOn w:val="Normal"/>
    <w:uiPriority w:val="34"/>
    <w:qFormat/>
    <w:rsid w:val="00261502"/>
    <w:pPr>
      <w:ind w:left="720"/>
      <w:contextualSpacing/>
    </w:pPr>
  </w:style>
  <w:style w:type="paragraph" w:styleId="IntenseQuote">
    <w:name w:val="Intense Quote"/>
    <w:basedOn w:val="Normal"/>
    <w:next w:val="Normal"/>
    <w:link w:val="IntenseQuoteChar"/>
    <w:uiPriority w:val="30"/>
    <w:qFormat/>
    <w:rsid w:val="005D778C"/>
    <w:pPr>
      <w:pBdr>
        <w:top w:val="single" w:sz="4" w:space="10" w:color="5B9BD5"/>
        <w:bottom w:val="single" w:sz="4" w:space="10" w:color="5B9BD5"/>
      </w:pBdr>
      <w:spacing w:before="360" w:after="360" w:line="240" w:lineRule="auto"/>
      <w:ind w:left="864" w:right="864"/>
      <w:jc w:val="center"/>
    </w:pPr>
    <w:rPr>
      <w:rFonts w:ascii="Times New Roman" w:eastAsia="Calibri" w:hAnsi="Times New Roman" w:cs="Times New Roman"/>
      <w:i/>
      <w:iCs/>
      <w:color w:val="5B9BD5"/>
      <w:sz w:val="24"/>
      <w:szCs w:val="24"/>
    </w:rPr>
  </w:style>
  <w:style w:type="character" w:customStyle="1" w:styleId="IntenseQuoteChar">
    <w:name w:val="Intense Quote Char"/>
    <w:basedOn w:val="DefaultParagraphFont"/>
    <w:link w:val="IntenseQuote"/>
    <w:uiPriority w:val="30"/>
    <w:rsid w:val="005D778C"/>
    <w:rPr>
      <w:rFonts w:ascii="Times New Roman" w:eastAsia="Calibri" w:hAnsi="Times New Roman" w:cs="Times New Roman"/>
      <w:i/>
      <w:iCs/>
      <w:color w:val="5B9BD5"/>
      <w:sz w:val="24"/>
      <w:szCs w:val="24"/>
    </w:rPr>
  </w:style>
  <w:style w:type="paragraph" w:customStyle="1" w:styleId="Char2">
    <w:name w:val="Char2"/>
    <w:basedOn w:val="Normal"/>
    <w:link w:val="FootnoteReference"/>
    <w:uiPriority w:val="99"/>
    <w:rsid w:val="005D778C"/>
    <w:pPr>
      <w:spacing w:after="160" w:line="240" w:lineRule="exact"/>
    </w:pPr>
    <w:rPr>
      <w:vertAlign w:val="superscript"/>
    </w:rPr>
  </w:style>
  <w:style w:type="character" w:styleId="CommentReference">
    <w:name w:val="annotation reference"/>
    <w:basedOn w:val="DefaultParagraphFont"/>
    <w:uiPriority w:val="99"/>
    <w:semiHidden/>
    <w:unhideWhenUsed/>
    <w:rsid w:val="001A052E"/>
    <w:rPr>
      <w:sz w:val="16"/>
      <w:szCs w:val="16"/>
    </w:rPr>
  </w:style>
  <w:style w:type="paragraph" w:styleId="CommentText">
    <w:name w:val="annotation text"/>
    <w:basedOn w:val="Normal"/>
    <w:link w:val="CommentTextChar"/>
    <w:uiPriority w:val="99"/>
    <w:semiHidden/>
    <w:unhideWhenUsed/>
    <w:rsid w:val="001A052E"/>
    <w:pPr>
      <w:spacing w:line="240" w:lineRule="auto"/>
    </w:pPr>
    <w:rPr>
      <w:sz w:val="20"/>
      <w:szCs w:val="20"/>
    </w:rPr>
  </w:style>
  <w:style w:type="character" w:customStyle="1" w:styleId="CommentTextChar">
    <w:name w:val="Comment Text Char"/>
    <w:basedOn w:val="DefaultParagraphFont"/>
    <w:link w:val="CommentText"/>
    <w:uiPriority w:val="99"/>
    <w:semiHidden/>
    <w:rsid w:val="001A052E"/>
    <w:rPr>
      <w:sz w:val="20"/>
      <w:szCs w:val="20"/>
    </w:rPr>
  </w:style>
  <w:style w:type="paragraph" w:styleId="CommentSubject">
    <w:name w:val="annotation subject"/>
    <w:basedOn w:val="CommentText"/>
    <w:next w:val="CommentText"/>
    <w:link w:val="CommentSubjectChar"/>
    <w:uiPriority w:val="99"/>
    <w:semiHidden/>
    <w:unhideWhenUsed/>
    <w:rsid w:val="001A052E"/>
    <w:rPr>
      <w:b/>
      <w:bCs/>
    </w:rPr>
  </w:style>
  <w:style w:type="character" w:customStyle="1" w:styleId="CommentSubjectChar">
    <w:name w:val="Comment Subject Char"/>
    <w:basedOn w:val="CommentTextChar"/>
    <w:link w:val="CommentSubject"/>
    <w:uiPriority w:val="99"/>
    <w:semiHidden/>
    <w:rsid w:val="001A052E"/>
    <w:rPr>
      <w:b/>
      <w:bCs/>
      <w:sz w:val="20"/>
      <w:szCs w:val="20"/>
    </w:rPr>
  </w:style>
  <w:style w:type="character" w:styleId="UnresolvedMention">
    <w:name w:val="Unresolved Mention"/>
    <w:basedOn w:val="DefaultParagraphFont"/>
    <w:uiPriority w:val="99"/>
    <w:semiHidden/>
    <w:unhideWhenUsed/>
    <w:rsid w:val="008416F5"/>
    <w:rPr>
      <w:color w:val="808080"/>
      <w:shd w:val="clear" w:color="auto" w:fill="E6E6E6"/>
    </w:rPr>
  </w:style>
  <w:style w:type="paragraph" w:styleId="Revision">
    <w:name w:val="Revision"/>
    <w:hidden/>
    <w:uiPriority w:val="99"/>
    <w:semiHidden/>
    <w:rsid w:val="00D776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3723">
      <w:bodyDiv w:val="1"/>
      <w:marLeft w:val="0"/>
      <w:marRight w:val="0"/>
      <w:marTop w:val="0"/>
      <w:marBottom w:val="0"/>
      <w:divBdr>
        <w:top w:val="none" w:sz="0" w:space="0" w:color="auto"/>
        <w:left w:val="none" w:sz="0" w:space="0" w:color="auto"/>
        <w:bottom w:val="none" w:sz="0" w:space="0" w:color="auto"/>
        <w:right w:val="none" w:sz="0" w:space="0" w:color="auto"/>
      </w:divBdr>
    </w:div>
    <w:div w:id="1515149200">
      <w:bodyDiv w:val="1"/>
      <w:marLeft w:val="0"/>
      <w:marRight w:val="0"/>
      <w:marTop w:val="0"/>
      <w:marBottom w:val="0"/>
      <w:divBdr>
        <w:top w:val="none" w:sz="0" w:space="0" w:color="auto"/>
        <w:left w:val="none" w:sz="0" w:space="0" w:color="auto"/>
        <w:bottom w:val="none" w:sz="0" w:space="0" w:color="auto"/>
        <w:right w:val="none" w:sz="0" w:space="0" w:color="auto"/>
      </w:divBdr>
      <w:divsChild>
        <w:div w:id="1953977926">
          <w:marLeft w:val="0"/>
          <w:marRight w:val="0"/>
          <w:marTop w:val="0"/>
          <w:marBottom w:val="0"/>
          <w:divBdr>
            <w:top w:val="none" w:sz="0" w:space="0" w:color="auto"/>
            <w:left w:val="none" w:sz="0" w:space="0" w:color="auto"/>
            <w:bottom w:val="none" w:sz="0" w:space="0" w:color="auto"/>
            <w:right w:val="none" w:sz="0" w:space="0" w:color="auto"/>
          </w:divBdr>
          <w:divsChild>
            <w:div w:id="876550979">
              <w:marLeft w:val="0"/>
              <w:marRight w:val="0"/>
              <w:marTop w:val="0"/>
              <w:marBottom w:val="0"/>
              <w:divBdr>
                <w:top w:val="none" w:sz="0" w:space="0" w:color="auto"/>
                <w:left w:val="none" w:sz="0" w:space="0" w:color="auto"/>
                <w:bottom w:val="none" w:sz="0" w:space="0" w:color="auto"/>
                <w:right w:val="none" w:sz="0" w:space="0" w:color="auto"/>
              </w:divBdr>
              <w:divsChild>
                <w:div w:id="21461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06260">
      <w:bodyDiv w:val="1"/>
      <w:marLeft w:val="0"/>
      <w:marRight w:val="0"/>
      <w:marTop w:val="0"/>
      <w:marBottom w:val="0"/>
      <w:divBdr>
        <w:top w:val="none" w:sz="0" w:space="0" w:color="auto"/>
        <w:left w:val="none" w:sz="0" w:space="0" w:color="auto"/>
        <w:bottom w:val="none" w:sz="0" w:space="0" w:color="auto"/>
        <w:right w:val="none" w:sz="0" w:space="0" w:color="auto"/>
      </w:divBdr>
    </w:div>
    <w:div w:id="1751392110">
      <w:bodyDiv w:val="1"/>
      <w:marLeft w:val="0"/>
      <w:marRight w:val="0"/>
      <w:marTop w:val="0"/>
      <w:marBottom w:val="0"/>
      <w:divBdr>
        <w:top w:val="none" w:sz="0" w:space="0" w:color="auto"/>
        <w:left w:val="none" w:sz="0" w:space="0" w:color="auto"/>
        <w:bottom w:val="none" w:sz="0" w:space="0" w:color="auto"/>
        <w:right w:val="none" w:sz="0" w:space="0" w:color="auto"/>
      </w:divBdr>
      <w:divsChild>
        <w:div w:id="1724139377">
          <w:marLeft w:val="0"/>
          <w:marRight w:val="0"/>
          <w:marTop w:val="0"/>
          <w:marBottom w:val="0"/>
          <w:divBdr>
            <w:top w:val="none" w:sz="0" w:space="0" w:color="auto"/>
            <w:left w:val="single" w:sz="6" w:space="0" w:color="C4C4C4"/>
            <w:bottom w:val="single" w:sz="6" w:space="29" w:color="C4C4C4"/>
            <w:right w:val="single" w:sz="6" w:space="0" w:color="C4C4C4"/>
          </w:divBdr>
          <w:divsChild>
            <w:div w:id="3333372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5847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search?rlz=1C1GGRV_enET751ET751&amp;q=saro-maria+hotel+phone&amp;sa=X&amp;ved=0ahUKEwie4JH0gNfWAhXFOBoKHS8rB1sQ6BMIwwEwEA" TargetMode="External"/><Relationship Id="rId18" Type="http://schemas.openxmlformats.org/officeDocument/2006/relationships/hyperlink" Target="mailto:zemede.zewdie@crs.org" TargetMode="External"/><Relationship Id="rId3" Type="http://schemas.openxmlformats.org/officeDocument/2006/relationships/styles" Target="styles.xml"/><Relationship Id="rId21" Type="http://schemas.openxmlformats.org/officeDocument/2006/relationships/hyperlink" Target="mailto:zenebets@gmail.com" TargetMode="External"/><Relationship Id="rId7" Type="http://schemas.openxmlformats.org/officeDocument/2006/relationships/endnotes" Target="endnotes.xml"/><Relationship Id="rId12" Type="http://schemas.openxmlformats.org/officeDocument/2006/relationships/hyperlink" Target="mailto:reservation@saromariahotel.com" TargetMode="External"/><Relationship Id="rId17" Type="http://schemas.openxmlformats.org/officeDocument/2006/relationships/hyperlink" Target="mailto:eshetayehu.tefera@cr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yambura.theuri@crs.org" TargetMode="External"/><Relationship Id="rId20" Type="http://schemas.openxmlformats.org/officeDocument/2006/relationships/hyperlink" Target="mailto:gezahegnta@eccsdcoh.org.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et/url?sa=t&amp;rct=j&amp;q=&amp;esrc=s&amp;source=web&amp;cd=1&amp;cad=rja&amp;uact=8&amp;ved=0ahUKEwiH2-e35sLLAhUBjnIKHc6ZCtkQFggaMAA&amp;url=http%3A%2F%2Fwww.crs.org%2Fsites%2Fdefault%2Ffiles%2Ftools-research%2Fgetting-to-market.pdf&amp;usg=AFQjCNGT5Y9yrVz18OlPOPuv-KOWVz8n-A&amp;sig2=P-IOObPCSLCLSA0HYKtqyg&amp;bvm=bv.116636494,d.bG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ia.figueroa@crs.org"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zemede.zewdie@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void(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8E9C-F479-4D41-A819-715085F6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Biruk Tesfaye</dc:creator>
  <cp:lastModifiedBy>Biruk Tesfaye</cp:lastModifiedBy>
  <cp:revision>16</cp:revision>
  <dcterms:created xsi:type="dcterms:W3CDTF">2017-10-27T12:57:00Z</dcterms:created>
  <dcterms:modified xsi:type="dcterms:W3CDTF">2017-10-30T13:05:00Z</dcterms:modified>
</cp:coreProperties>
</file>